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B1EA6" w14:textId="5BD333DA" w:rsidR="007F6096" w:rsidRPr="004A51DC" w:rsidRDefault="7BA0A6BA" w:rsidP="00C8776F">
      <w:pPr>
        <w:spacing w:line="276" w:lineRule="auto"/>
        <w:jc w:val="center"/>
        <w:rPr>
          <w:rFonts w:cs="Arial"/>
          <w:b/>
          <w:bCs/>
          <w:smallCaps/>
          <w:color w:val="000000" w:themeColor="text1"/>
          <w:sz w:val="72"/>
          <w:szCs w:val="72"/>
        </w:rPr>
      </w:pPr>
      <w:r w:rsidRPr="004A51DC">
        <w:rPr>
          <w:rFonts w:cs="Arial"/>
          <w:b/>
          <w:bCs/>
          <w:smallCaps/>
          <w:color w:val="000000" w:themeColor="text1"/>
          <w:sz w:val="72"/>
          <w:szCs w:val="72"/>
        </w:rPr>
        <w:t xml:space="preserve">Bilag </w:t>
      </w:r>
      <w:r w:rsidR="00241E59" w:rsidRPr="004A51DC">
        <w:rPr>
          <w:rFonts w:cs="Arial"/>
          <w:b/>
          <w:bCs/>
          <w:smallCaps/>
          <w:color w:val="000000" w:themeColor="text1"/>
          <w:sz w:val="72"/>
          <w:szCs w:val="72"/>
        </w:rPr>
        <w:t>1</w:t>
      </w:r>
    </w:p>
    <w:p w14:paraId="708380A4" w14:textId="77777777" w:rsidR="008D4996" w:rsidRPr="008D4996" w:rsidRDefault="00927407">
      <w:pPr>
        <w:spacing w:line="276" w:lineRule="auto"/>
        <w:jc w:val="center"/>
      </w:pPr>
      <w:r w:rsidRPr="00927407">
        <w:rPr>
          <w:smallCaps/>
          <w:color w:val="000000"/>
          <w:sz w:val="48"/>
          <w:szCs w:val="48"/>
        </w:rPr>
        <w:t>Kundens</w:t>
      </w:r>
      <w:r w:rsidR="00582B17" w:rsidRPr="00785555">
        <w:rPr>
          <w:smallCaps/>
          <w:color w:val="000000"/>
          <w:sz w:val="48"/>
          <w:szCs w:val="48"/>
        </w:rPr>
        <w:t xml:space="preserve"> kravspesifikasjon</w:t>
      </w:r>
    </w:p>
    <w:p w14:paraId="437E32E4" w14:textId="77777777" w:rsidR="007F6096" w:rsidRPr="004A51DC" w:rsidRDefault="077DFBB2" w:rsidP="00C8776F">
      <w:pPr>
        <w:spacing w:line="276" w:lineRule="auto"/>
        <w:jc w:val="center"/>
        <w:rPr>
          <w:rFonts w:cs="Arial"/>
          <w:smallCaps/>
          <w:color w:val="000000" w:themeColor="text1"/>
          <w:sz w:val="48"/>
          <w:szCs w:val="48"/>
        </w:rPr>
      </w:pPr>
      <w:r w:rsidRPr="004A51DC">
        <w:rPr>
          <w:rFonts w:cs="Arial"/>
          <w:smallCaps/>
          <w:color w:val="000000" w:themeColor="text1"/>
          <w:sz w:val="48"/>
          <w:szCs w:val="48"/>
        </w:rPr>
        <w:t>for</w:t>
      </w:r>
    </w:p>
    <w:p w14:paraId="5A31EB02" w14:textId="4241EAC1" w:rsidR="00760E29" w:rsidRDefault="00166108" w:rsidP="00C8776F">
      <w:pPr>
        <w:spacing w:line="276" w:lineRule="auto"/>
        <w:jc w:val="center"/>
        <w:rPr>
          <w:rFonts w:cs="Arial"/>
          <w:smallCaps/>
          <w:color w:val="000000"/>
          <w:sz w:val="48"/>
          <w:szCs w:val="48"/>
        </w:rPr>
      </w:pPr>
      <w:r>
        <w:rPr>
          <w:rFonts w:cs="Arial"/>
          <w:smallCaps/>
          <w:color w:val="000000" w:themeColor="text1"/>
          <w:sz w:val="48"/>
          <w:szCs w:val="48"/>
        </w:rPr>
        <w:t>A</w:t>
      </w:r>
      <w:r w:rsidR="004D1E7B" w:rsidRPr="003E5269">
        <w:rPr>
          <w:rFonts w:cs="Arial"/>
          <w:smallCaps/>
          <w:color w:val="000000" w:themeColor="text1"/>
          <w:sz w:val="48"/>
          <w:szCs w:val="48"/>
        </w:rPr>
        <w:t xml:space="preserve">vtale </w:t>
      </w:r>
      <w:r w:rsidR="009A2F70">
        <w:rPr>
          <w:rFonts w:cs="Arial"/>
          <w:smallCaps/>
          <w:color w:val="000000" w:themeColor="text1"/>
          <w:sz w:val="48"/>
          <w:szCs w:val="48"/>
        </w:rPr>
        <w:t>om</w:t>
      </w:r>
      <w:r w:rsidR="004D1E7B" w:rsidRPr="003E5269">
        <w:rPr>
          <w:rFonts w:cs="Arial"/>
          <w:smallCaps/>
          <w:color w:val="000000" w:themeColor="text1"/>
          <w:sz w:val="48"/>
          <w:szCs w:val="48"/>
        </w:rPr>
        <w:t xml:space="preserve"> </w:t>
      </w:r>
      <w:r w:rsidR="009A2F70">
        <w:rPr>
          <w:rFonts w:cs="Arial"/>
          <w:smallCaps/>
          <w:color w:val="000000" w:themeColor="text1"/>
          <w:sz w:val="48"/>
          <w:szCs w:val="48"/>
        </w:rPr>
        <w:t>kj</w:t>
      </w:r>
      <w:r w:rsidR="00063732">
        <w:rPr>
          <w:rFonts w:cs="Arial"/>
          <w:smallCaps/>
          <w:color w:val="000000" w:themeColor="text1"/>
          <w:sz w:val="48"/>
          <w:szCs w:val="48"/>
        </w:rPr>
        <w:t xml:space="preserve">øp av </w:t>
      </w:r>
      <w:r w:rsidR="004D1E7B" w:rsidRPr="003E5269">
        <w:rPr>
          <w:rFonts w:cs="Arial"/>
          <w:smallCaps/>
          <w:color w:val="000000" w:themeColor="text1"/>
          <w:sz w:val="48"/>
          <w:szCs w:val="48"/>
        </w:rPr>
        <w:t xml:space="preserve">IKT-utstyr, </w:t>
      </w:r>
      <w:r w:rsidR="001E4BB5">
        <w:rPr>
          <w:rFonts w:cs="Arial"/>
          <w:smallCaps/>
          <w:color w:val="000000"/>
          <w:sz w:val="48"/>
          <w:szCs w:val="48"/>
        </w:rPr>
        <w:t>tilbehør</w:t>
      </w:r>
      <w:r w:rsidR="00697A9B">
        <w:rPr>
          <w:rFonts w:cs="Arial"/>
          <w:smallCaps/>
          <w:color w:val="000000"/>
          <w:sz w:val="48"/>
          <w:szCs w:val="48"/>
        </w:rPr>
        <w:t xml:space="preserve"> og tilhørende tjenester.</w:t>
      </w:r>
    </w:p>
    <w:p w14:paraId="2C3146AE" w14:textId="77777777" w:rsidR="00760E29" w:rsidRDefault="00760E29">
      <w:pPr>
        <w:tabs>
          <w:tab w:val="clear" w:pos="426"/>
          <w:tab w:val="clear" w:pos="851"/>
          <w:tab w:val="clear" w:pos="1276"/>
          <w:tab w:val="clear" w:pos="1701"/>
          <w:tab w:val="clear" w:pos="4536"/>
          <w:tab w:val="clear" w:pos="9639"/>
        </w:tabs>
        <w:rPr>
          <w:rFonts w:cs="Arial"/>
          <w:smallCaps/>
          <w:color w:val="000000"/>
          <w:sz w:val="48"/>
          <w:szCs w:val="48"/>
        </w:rPr>
      </w:pPr>
      <w:r>
        <w:rPr>
          <w:rFonts w:cs="Arial"/>
          <w:smallCaps/>
          <w:color w:val="000000"/>
          <w:sz w:val="48"/>
          <w:szCs w:val="48"/>
        </w:rPr>
        <w:br w:type="page"/>
      </w:r>
    </w:p>
    <w:p w14:paraId="11A5F629" w14:textId="77777777" w:rsidR="004D1E7B" w:rsidRPr="003E5269" w:rsidRDefault="004D1E7B" w:rsidP="00C8776F">
      <w:pPr>
        <w:spacing w:line="276" w:lineRule="auto"/>
        <w:jc w:val="center"/>
        <w:rPr>
          <w:rFonts w:cs="Arial"/>
          <w:smallCaps/>
          <w:color w:val="000000" w:themeColor="text1"/>
          <w:sz w:val="48"/>
          <w:szCs w:val="48"/>
        </w:rPr>
      </w:pPr>
    </w:p>
    <w:bookmarkStart w:id="0" w:name="Tekst" w:displacedByCustomXml="next"/>
    <w:bookmarkEnd w:id="0" w:displacedByCustomXml="next"/>
    <w:bookmarkStart w:id="1" w:name="_Toc347135540" w:displacedByCustomXml="next"/>
    <w:bookmarkStart w:id="2" w:name="_Toc486848980" w:displacedByCustomXml="next"/>
    <w:bookmarkStart w:id="3" w:name="_Toc193974172" w:displacedByCustomXml="next"/>
    <w:bookmarkStart w:id="4" w:name="_Toc234500078" w:displacedByCustomXml="next"/>
    <w:bookmarkStart w:id="5" w:name="_Toc234501042" w:displacedByCustomXml="next"/>
    <w:sdt>
      <w:sdtPr>
        <w:rPr>
          <w:rFonts w:ascii="Arial" w:eastAsia="Times New Roman" w:hAnsi="Arial" w:cs="Times New Roman"/>
          <w:color w:val="auto"/>
          <w:sz w:val="22"/>
          <w:szCs w:val="20"/>
        </w:rPr>
        <w:id w:val="847680004"/>
        <w:docPartObj>
          <w:docPartGallery w:val="Table of Contents"/>
          <w:docPartUnique/>
        </w:docPartObj>
      </w:sdtPr>
      <w:sdtEndPr>
        <w:rPr>
          <w:b/>
          <w:bCs/>
        </w:rPr>
      </w:sdtEndPr>
      <w:sdtContent>
        <w:p w14:paraId="05FF923C" w14:textId="57EC248F" w:rsidR="00760E29" w:rsidRDefault="00760E29">
          <w:pPr>
            <w:pStyle w:val="Overskriftforinnholdsfortegnelse"/>
          </w:pPr>
          <w:r>
            <w:t>Innholdsfortegnelse</w:t>
          </w:r>
        </w:p>
        <w:p w14:paraId="27FAC834" w14:textId="13A87179" w:rsidR="00760E29" w:rsidRDefault="00760E29">
          <w:pPr>
            <w:pStyle w:val="INNH1"/>
            <w:rPr>
              <w:rFonts w:asciiTheme="minorHAnsi" w:eastAsiaTheme="minorEastAsia" w:hAnsiTheme="minorHAnsi" w:cstheme="minorBidi"/>
              <w:b w:val="0"/>
              <w:caps w:val="0"/>
              <w:kern w:val="2"/>
              <w:sz w:val="24"/>
              <w:szCs w:val="24"/>
              <w14:ligatures w14:val="standardContextual"/>
            </w:rPr>
          </w:pPr>
          <w:r>
            <w:fldChar w:fldCharType="begin"/>
          </w:r>
          <w:r>
            <w:instrText xml:space="preserve"> TOC \o "1-3" \h \z \u </w:instrText>
          </w:r>
          <w:r>
            <w:fldChar w:fldCharType="separate"/>
          </w:r>
          <w:hyperlink w:anchor="_Toc234501572" w:history="1">
            <w:r w:rsidRPr="00E86D9C">
              <w:rPr>
                <w:rStyle w:val="Hyperkobling"/>
              </w:rPr>
              <w:t>1 Innledning</w:t>
            </w:r>
            <w:r>
              <w:rPr>
                <w:webHidden/>
              </w:rPr>
              <w:tab/>
            </w:r>
            <w:r>
              <w:rPr>
                <w:webHidden/>
              </w:rPr>
              <w:fldChar w:fldCharType="begin"/>
            </w:r>
            <w:r>
              <w:rPr>
                <w:webHidden/>
              </w:rPr>
              <w:instrText xml:space="preserve"> PAGEREF _Toc234501572 \h </w:instrText>
            </w:r>
            <w:r>
              <w:rPr>
                <w:webHidden/>
              </w:rPr>
            </w:r>
            <w:r>
              <w:rPr>
                <w:webHidden/>
              </w:rPr>
              <w:fldChar w:fldCharType="separate"/>
            </w:r>
            <w:r>
              <w:rPr>
                <w:webHidden/>
              </w:rPr>
              <w:t>3</w:t>
            </w:r>
            <w:r>
              <w:rPr>
                <w:webHidden/>
              </w:rPr>
              <w:fldChar w:fldCharType="end"/>
            </w:r>
          </w:hyperlink>
        </w:p>
        <w:p w14:paraId="5ADF2E75" w14:textId="23A2223B" w:rsidR="00760E29" w:rsidRDefault="00760E29">
          <w:pPr>
            <w:pStyle w:val="INNH1"/>
            <w:rPr>
              <w:rFonts w:asciiTheme="minorHAnsi" w:eastAsiaTheme="minorEastAsia" w:hAnsiTheme="minorHAnsi" w:cstheme="minorBidi"/>
              <w:b w:val="0"/>
              <w:caps w:val="0"/>
              <w:kern w:val="2"/>
              <w:sz w:val="24"/>
              <w:szCs w:val="24"/>
              <w14:ligatures w14:val="standardContextual"/>
            </w:rPr>
          </w:pPr>
          <w:hyperlink w:anchor="_Toc234501573" w:history="1">
            <w:r w:rsidRPr="00E86D9C">
              <w:rPr>
                <w:rStyle w:val="Hyperkobling"/>
              </w:rPr>
              <w:t>Absolutte krav til tilbudt løsning</w:t>
            </w:r>
            <w:r>
              <w:rPr>
                <w:webHidden/>
              </w:rPr>
              <w:tab/>
            </w:r>
            <w:r>
              <w:rPr>
                <w:webHidden/>
              </w:rPr>
              <w:fldChar w:fldCharType="begin"/>
            </w:r>
            <w:r>
              <w:rPr>
                <w:webHidden/>
              </w:rPr>
              <w:instrText xml:space="preserve"> PAGEREF _Toc234501573 \h </w:instrText>
            </w:r>
            <w:r>
              <w:rPr>
                <w:webHidden/>
              </w:rPr>
            </w:r>
            <w:r>
              <w:rPr>
                <w:webHidden/>
              </w:rPr>
              <w:fldChar w:fldCharType="separate"/>
            </w:r>
            <w:r>
              <w:rPr>
                <w:webHidden/>
              </w:rPr>
              <w:t>3</w:t>
            </w:r>
            <w:r>
              <w:rPr>
                <w:webHidden/>
              </w:rPr>
              <w:fldChar w:fldCharType="end"/>
            </w:r>
          </w:hyperlink>
        </w:p>
        <w:p w14:paraId="3F0627DA" w14:textId="311EE239" w:rsidR="00760E29" w:rsidRDefault="00760E29">
          <w:pPr>
            <w:pStyle w:val="INNH2"/>
            <w:rPr>
              <w:rFonts w:asciiTheme="minorHAnsi" w:eastAsiaTheme="minorEastAsia" w:hAnsiTheme="minorHAnsi" w:cstheme="minorBidi"/>
              <w:noProof/>
              <w:kern w:val="2"/>
              <w:sz w:val="24"/>
              <w:szCs w:val="24"/>
              <w14:ligatures w14:val="standardContextual"/>
            </w:rPr>
          </w:pPr>
          <w:hyperlink w:anchor="_Toc234501574" w:history="1">
            <w:r w:rsidRPr="00E86D9C">
              <w:rPr>
                <w:rStyle w:val="Hyperkobling"/>
                <w:noProof/>
              </w:rPr>
              <w:t>2.</w:t>
            </w:r>
            <w:r>
              <w:rPr>
                <w:rFonts w:asciiTheme="minorHAnsi" w:eastAsiaTheme="minorEastAsia" w:hAnsiTheme="minorHAnsi" w:cstheme="minorBidi"/>
                <w:noProof/>
                <w:kern w:val="2"/>
                <w:sz w:val="24"/>
                <w:szCs w:val="24"/>
                <w14:ligatures w14:val="standardContextual"/>
              </w:rPr>
              <w:tab/>
            </w:r>
            <w:r w:rsidRPr="00E86D9C">
              <w:rPr>
                <w:rStyle w:val="Hyperkobling"/>
                <w:noProof/>
              </w:rPr>
              <w:t>Generelle funksjonelle absolutte krav</w:t>
            </w:r>
            <w:r>
              <w:rPr>
                <w:noProof/>
                <w:webHidden/>
              </w:rPr>
              <w:tab/>
            </w:r>
            <w:r>
              <w:rPr>
                <w:noProof/>
                <w:webHidden/>
              </w:rPr>
              <w:fldChar w:fldCharType="begin"/>
            </w:r>
            <w:r>
              <w:rPr>
                <w:noProof/>
                <w:webHidden/>
              </w:rPr>
              <w:instrText xml:space="preserve"> PAGEREF _Toc234501574 \h </w:instrText>
            </w:r>
            <w:r>
              <w:rPr>
                <w:noProof/>
                <w:webHidden/>
              </w:rPr>
            </w:r>
            <w:r>
              <w:rPr>
                <w:noProof/>
                <w:webHidden/>
              </w:rPr>
              <w:fldChar w:fldCharType="separate"/>
            </w:r>
            <w:r>
              <w:rPr>
                <w:noProof/>
                <w:webHidden/>
              </w:rPr>
              <w:t>3</w:t>
            </w:r>
            <w:r>
              <w:rPr>
                <w:noProof/>
                <w:webHidden/>
              </w:rPr>
              <w:fldChar w:fldCharType="end"/>
            </w:r>
          </w:hyperlink>
        </w:p>
        <w:p w14:paraId="6A33BEDE" w14:textId="16B3E241" w:rsidR="00760E29" w:rsidRDefault="00760E29">
          <w:pPr>
            <w:pStyle w:val="INNH3"/>
            <w:rPr>
              <w:rFonts w:asciiTheme="minorHAnsi" w:eastAsiaTheme="minorEastAsia" w:hAnsiTheme="minorHAnsi" w:cstheme="minorBidi"/>
              <w:kern w:val="2"/>
              <w:sz w:val="24"/>
              <w:szCs w:val="24"/>
              <w14:ligatures w14:val="standardContextual"/>
            </w:rPr>
          </w:pPr>
          <w:hyperlink w:anchor="_Toc234501575" w:history="1">
            <w:r w:rsidRPr="00E86D9C">
              <w:rPr>
                <w:rStyle w:val="Hyperkobling"/>
              </w:rPr>
              <w:t>2.1</w:t>
            </w:r>
            <w:r>
              <w:rPr>
                <w:rFonts w:asciiTheme="minorHAnsi" w:eastAsiaTheme="minorEastAsia" w:hAnsiTheme="minorHAnsi" w:cstheme="minorBidi"/>
                <w:kern w:val="2"/>
                <w:sz w:val="24"/>
                <w:szCs w:val="24"/>
                <w14:ligatures w14:val="standardContextual"/>
              </w:rPr>
              <w:tab/>
            </w:r>
            <w:r w:rsidRPr="00E86D9C">
              <w:rPr>
                <w:rStyle w:val="Hyperkobling"/>
              </w:rPr>
              <w:t>Språk</w:t>
            </w:r>
            <w:r>
              <w:rPr>
                <w:webHidden/>
              </w:rPr>
              <w:tab/>
            </w:r>
            <w:r>
              <w:rPr>
                <w:webHidden/>
              </w:rPr>
              <w:fldChar w:fldCharType="begin"/>
            </w:r>
            <w:r>
              <w:rPr>
                <w:webHidden/>
              </w:rPr>
              <w:instrText xml:space="preserve"> PAGEREF _Toc234501575 \h </w:instrText>
            </w:r>
            <w:r>
              <w:rPr>
                <w:webHidden/>
              </w:rPr>
            </w:r>
            <w:r>
              <w:rPr>
                <w:webHidden/>
              </w:rPr>
              <w:fldChar w:fldCharType="separate"/>
            </w:r>
            <w:r>
              <w:rPr>
                <w:webHidden/>
              </w:rPr>
              <w:t>3</w:t>
            </w:r>
            <w:r>
              <w:rPr>
                <w:webHidden/>
              </w:rPr>
              <w:fldChar w:fldCharType="end"/>
            </w:r>
          </w:hyperlink>
        </w:p>
        <w:p w14:paraId="5E2E4155" w14:textId="09AE7984" w:rsidR="00760E29" w:rsidRDefault="00760E29">
          <w:pPr>
            <w:pStyle w:val="INNH3"/>
            <w:rPr>
              <w:rFonts w:asciiTheme="minorHAnsi" w:eastAsiaTheme="minorEastAsia" w:hAnsiTheme="minorHAnsi" w:cstheme="minorBidi"/>
              <w:kern w:val="2"/>
              <w:sz w:val="24"/>
              <w:szCs w:val="24"/>
              <w14:ligatures w14:val="standardContextual"/>
            </w:rPr>
          </w:pPr>
          <w:hyperlink w:anchor="_Toc234501576" w:history="1">
            <w:r w:rsidRPr="00E86D9C">
              <w:rPr>
                <w:rStyle w:val="Hyperkobling"/>
              </w:rPr>
              <w:t>2.2</w:t>
            </w:r>
            <w:r>
              <w:rPr>
                <w:rFonts w:asciiTheme="minorHAnsi" w:eastAsiaTheme="minorEastAsia" w:hAnsiTheme="minorHAnsi" w:cstheme="minorBidi"/>
                <w:kern w:val="2"/>
                <w:sz w:val="24"/>
                <w:szCs w:val="24"/>
                <w14:ligatures w14:val="standardContextual"/>
              </w:rPr>
              <w:tab/>
            </w:r>
            <w:r w:rsidRPr="00E86D9C">
              <w:rPr>
                <w:rStyle w:val="Hyperkobling"/>
              </w:rPr>
              <w:t>Account manager</w:t>
            </w:r>
            <w:r>
              <w:rPr>
                <w:webHidden/>
              </w:rPr>
              <w:tab/>
            </w:r>
            <w:r>
              <w:rPr>
                <w:webHidden/>
              </w:rPr>
              <w:fldChar w:fldCharType="begin"/>
            </w:r>
            <w:r>
              <w:rPr>
                <w:webHidden/>
              </w:rPr>
              <w:instrText xml:space="preserve"> PAGEREF _Toc234501576 \h </w:instrText>
            </w:r>
            <w:r>
              <w:rPr>
                <w:webHidden/>
              </w:rPr>
            </w:r>
            <w:r>
              <w:rPr>
                <w:webHidden/>
              </w:rPr>
              <w:fldChar w:fldCharType="separate"/>
            </w:r>
            <w:r>
              <w:rPr>
                <w:webHidden/>
              </w:rPr>
              <w:t>3</w:t>
            </w:r>
            <w:r>
              <w:rPr>
                <w:webHidden/>
              </w:rPr>
              <w:fldChar w:fldCharType="end"/>
            </w:r>
          </w:hyperlink>
        </w:p>
        <w:p w14:paraId="2F8D4F4B" w14:textId="7B667C22" w:rsidR="00760E29" w:rsidRDefault="00760E29">
          <w:pPr>
            <w:pStyle w:val="INNH3"/>
            <w:rPr>
              <w:rFonts w:asciiTheme="minorHAnsi" w:eastAsiaTheme="minorEastAsia" w:hAnsiTheme="minorHAnsi" w:cstheme="minorBidi"/>
              <w:kern w:val="2"/>
              <w:sz w:val="24"/>
              <w:szCs w:val="24"/>
              <w14:ligatures w14:val="standardContextual"/>
            </w:rPr>
          </w:pPr>
          <w:hyperlink w:anchor="_Toc234501577" w:history="1">
            <w:r w:rsidRPr="00E86D9C">
              <w:rPr>
                <w:rStyle w:val="Hyperkobling"/>
              </w:rPr>
              <w:t>2.3</w:t>
            </w:r>
            <w:r>
              <w:rPr>
                <w:rFonts w:asciiTheme="minorHAnsi" w:eastAsiaTheme="minorEastAsia" w:hAnsiTheme="minorHAnsi" w:cstheme="minorBidi"/>
                <w:kern w:val="2"/>
                <w:sz w:val="24"/>
                <w:szCs w:val="24"/>
                <w14:ligatures w14:val="standardContextual"/>
              </w:rPr>
              <w:tab/>
            </w:r>
            <w:r w:rsidRPr="00E86D9C">
              <w:rPr>
                <w:rStyle w:val="Hyperkobling"/>
              </w:rPr>
              <w:t>Brukerstøtte og andre henvendelser</w:t>
            </w:r>
            <w:r>
              <w:rPr>
                <w:webHidden/>
              </w:rPr>
              <w:tab/>
            </w:r>
            <w:r>
              <w:rPr>
                <w:webHidden/>
              </w:rPr>
              <w:fldChar w:fldCharType="begin"/>
            </w:r>
            <w:r>
              <w:rPr>
                <w:webHidden/>
              </w:rPr>
              <w:instrText xml:space="preserve"> PAGEREF _Toc234501577 \h </w:instrText>
            </w:r>
            <w:r>
              <w:rPr>
                <w:webHidden/>
              </w:rPr>
            </w:r>
            <w:r>
              <w:rPr>
                <w:webHidden/>
              </w:rPr>
              <w:fldChar w:fldCharType="separate"/>
            </w:r>
            <w:r>
              <w:rPr>
                <w:webHidden/>
              </w:rPr>
              <w:t>4</w:t>
            </w:r>
            <w:r>
              <w:rPr>
                <w:webHidden/>
              </w:rPr>
              <w:fldChar w:fldCharType="end"/>
            </w:r>
          </w:hyperlink>
        </w:p>
        <w:p w14:paraId="5B27BBEC" w14:textId="323C8244" w:rsidR="00760E29" w:rsidRDefault="00760E29">
          <w:pPr>
            <w:pStyle w:val="INNH3"/>
            <w:rPr>
              <w:rFonts w:asciiTheme="minorHAnsi" w:eastAsiaTheme="minorEastAsia" w:hAnsiTheme="minorHAnsi" w:cstheme="minorBidi"/>
              <w:kern w:val="2"/>
              <w:sz w:val="24"/>
              <w:szCs w:val="24"/>
              <w14:ligatures w14:val="standardContextual"/>
            </w:rPr>
          </w:pPr>
          <w:hyperlink w:anchor="_Toc234501578" w:history="1">
            <w:r w:rsidRPr="00E86D9C">
              <w:rPr>
                <w:rStyle w:val="Hyperkobling"/>
              </w:rPr>
              <w:t>2.4</w:t>
            </w:r>
            <w:r>
              <w:rPr>
                <w:rFonts w:asciiTheme="minorHAnsi" w:eastAsiaTheme="minorEastAsia" w:hAnsiTheme="minorHAnsi" w:cstheme="minorBidi"/>
                <w:kern w:val="2"/>
                <w:sz w:val="24"/>
                <w:szCs w:val="24"/>
                <w14:ligatures w14:val="standardContextual"/>
              </w:rPr>
              <w:tab/>
            </w:r>
            <w:r w:rsidRPr="00E86D9C">
              <w:rPr>
                <w:rStyle w:val="Hyperkobling"/>
              </w:rPr>
              <w:t>Service manager</w:t>
            </w:r>
            <w:r>
              <w:rPr>
                <w:webHidden/>
              </w:rPr>
              <w:tab/>
            </w:r>
            <w:r>
              <w:rPr>
                <w:webHidden/>
              </w:rPr>
              <w:fldChar w:fldCharType="begin"/>
            </w:r>
            <w:r>
              <w:rPr>
                <w:webHidden/>
              </w:rPr>
              <w:instrText xml:space="preserve"> PAGEREF _Toc234501578 \h </w:instrText>
            </w:r>
            <w:r>
              <w:rPr>
                <w:webHidden/>
              </w:rPr>
            </w:r>
            <w:r>
              <w:rPr>
                <w:webHidden/>
              </w:rPr>
              <w:fldChar w:fldCharType="separate"/>
            </w:r>
            <w:r>
              <w:rPr>
                <w:webHidden/>
              </w:rPr>
              <w:t>4</w:t>
            </w:r>
            <w:r>
              <w:rPr>
                <w:webHidden/>
              </w:rPr>
              <w:fldChar w:fldCharType="end"/>
            </w:r>
          </w:hyperlink>
        </w:p>
        <w:p w14:paraId="1E61381C" w14:textId="78A6839B" w:rsidR="00760E29" w:rsidRDefault="00760E29">
          <w:pPr>
            <w:pStyle w:val="INNH3"/>
            <w:rPr>
              <w:rFonts w:asciiTheme="minorHAnsi" w:eastAsiaTheme="minorEastAsia" w:hAnsiTheme="minorHAnsi" w:cstheme="minorBidi"/>
              <w:kern w:val="2"/>
              <w:sz w:val="24"/>
              <w:szCs w:val="24"/>
              <w14:ligatures w14:val="standardContextual"/>
            </w:rPr>
          </w:pPr>
          <w:hyperlink w:anchor="_Toc234501579" w:history="1">
            <w:r w:rsidRPr="00E86D9C">
              <w:rPr>
                <w:rStyle w:val="Hyperkobling"/>
              </w:rPr>
              <w:t>2.5</w:t>
            </w:r>
            <w:r>
              <w:rPr>
                <w:rFonts w:asciiTheme="minorHAnsi" w:eastAsiaTheme="minorEastAsia" w:hAnsiTheme="minorHAnsi" w:cstheme="minorBidi"/>
                <w:kern w:val="2"/>
                <w:sz w:val="24"/>
                <w:szCs w:val="24"/>
                <w14:ligatures w14:val="standardContextual"/>
              </w:rPr>
              <w:tab/>
            </w:r>
            <w:r w:rsidRPr="00E86D9C">
              <w:rPr>
                <w:rStyle w:val="Hyperkobling"/>
              </w:rPr>
              <w:t>Møter mellom partene</w:t>
            </w:r>
            <w:r>
              <w:rPr>
                <w:webHidden/>
              </w:rPr>
              <w:tab/>
            </w:r>
            <w:r>
              <w:rPr>
                <w:webHidden/>
              </w:rPr>
              <w:fldChar w:fldCharType="begin"/>
            </w:r>
            <w:r>
              <w:rPr>
                <w:webHidden/>
              </w:rPr>
              <w:instrText xml:space="preserve"> PAGEREF _Toc234501579 \h </w:instrText>
            </w:r>
            <w:r>
              <w:rPr>
                <w:webHidden/>
              </w:rPr>
            </w:r>
            <w:r>
              <w:rPr>
                <w:webHidden/>
              </w:rPr>
              <w:fldChar w:fldCharType="separate"/>
            </w:r>
            <w:r>
              <w:rPr>
                <w:webHidden/>
              </w:rPr>
              <w:t>4</w:t>
            </w:r>
            <w:r>
              <w:rPr>
                <w:webHidden/>
              </w:rPr>
              <w:fldChar w:fldCharType="end"/>
            </w:r>
          </w:hyperlink>
        </w:p>
        <w:p w14:paraId="12B248D1" w14:textId="3D5F4B83" w:rsidR="00760E29" w:rsidRDefault="00760E29">
          <w:pPr>
            <w:pStyle w:val="INNH3"/>
            <w:rPr>
              <w:rFonts w:asciiTheme="minorHAnsi" w:eastAsiaTheme="minorEastAsia" w:hAnsiTheme="minorHAnsi" w:cstheme="minorBidi"/>
              <w:kern w:val="2"/>
              <w:sz w:val="24"/>
              <w:szCs w:val="24"/>
              <w14:ligatures w14:val="standardContextual"/>
            </w:rPr>
          </w:pPr>
          <w:hyperlink w:anchor="_Toc234501580" w:history="1">
            <w:r w:rsidRPr="00E86D9C">
              <w:rPr>
                <w:rStyle w:val="Hyperkobling"/>
              </w:rPr>
              <w:t>2.6</w:t>
            </w:r>
            <w:r>
              <w:rPr>
                <w:rFonts w:asciiTheme="minorHAnsi" w:eastAsiaTheme="minorEastAsia" w:hAnsiTheme="minorHAnsi" w:cstheme="minorBidi"/>
                <w:kern w:val="2"/>
                <w:sz w:val="24"/>
                <w:szCs w:val="24"/>
                <w14:ligatures w14:val="standardContextual"/>
              </w:rPr>
              <w:tab/>
            </w:r>
            <w:r w:rsidRPr="00E86D9C">
              <w:rPr>
                <w:rStyle w:val="Hyperkobling"/>
              </w:rPr>
              <w:t>Underleverandører</w:t>
            </w:r>
            <w:r>
              <w:rPr>
                <w:webHidden/>
              </w:rPr>
              <w:tab/>
            </w:r>
            <w:r>
              <w:rPr>
                <w:webHidden/>
              </w:rPr>
              <w:fldChar w:fldCharType="begin"/>
            </w:r>
            <w:r>
              <w:rPr>
                <w:webHidden/>
              </w:rPr>
              <w:instrText xml:space="preserve"> PAGEREF _Toc234501580 \h </w:instrText>
            </w:r>
            <w:r>
              <w:rPr>
                <w:webHidden/>
              </w:rPr>
            </w:r>
            <w:r>
              <w:rPr>
                <w:webHidden/>
              </w:rPr>
              <w:fldChar w:fldCharType="separate"/>
            </w:r>
            <w:r>
              <w:rPr>
                <w:webHidden/>
              </w:rPr>
              <w:t>4</w:t>
            </w:r>
            <w:r>
              <w:rPr>
                <w:webHidden/>
              </w:rPr>
              <w:fldChar w:fldCharType="end"/>
            </w:r>
          </w:hyperlink>
        </w:p>
        <w:p w14:paraId="5CA027B5" w14:textId="49486985" w:rsidR="00760E29" w:rsidRDefault="00760E29">
          <w:pPr>
            <w:pStyle w:val="INNH3"/>
            <w:rPr>
              <w:rFonts w:asciiTheme="minorHAnsi" w:eastAsiaTheme="minorEastAsia" w:hAnsiTheme="minorHAnsi" w:cstheme="minorBidi"/>
              <w:kern w:val="2"/>
              <w:sz w:val="24"/>
              <w:szCs w:val="24"/>
              <w14:ligatures w14:val="standardContextual"/>
            </w:rPr>
          </w:pPr>
          <w:hyperlink w:anchor="_Toc234501581" w:history="1">
            <w:r w:rsidRPr="00E86D9C">
              <w:rPr>
                <w:rStyle w:val="Hyperkobling"/>
              </w:rPr>
              <w:t>2.7</w:t>
            </w:r>
            <w:r>
              <w:rPr>
                <w:rFonts w:asciiTheme="minorHAnsi" w:eastAsiaTheme="minorEastAsia" w:hAnsiTheme="minorHAnsi" w:cstheme="minorBidi"/>
                <w:kern w:val="2"/>
                <w:sz w:val="24"/>
                <w:szCs w:val="24"/>
                <w14:ligatures w14:val="standardContextual"/>
              </w:rPr>
              <w:tab/>
            </w:r>
            <w:r w:rsidRPr="00E86D9C">
              <w:rPr>
                <w:rStyle w:val="Hyperkobling"/>
              </w:rPr>
              <w:t>Levering av enheter</w:t>
            </w:r>
            <w:r>
              <w:rPr>
                <w:webHidden/>
              </w:rPr>
              <w:tab/>
            </w:r>
            <w:r>
              <w:rPr>
                <w:webHidden/>
              </w:rPr>
              <w:fldChar w:fldCharType="begin"/>
            </w:r>
            <w:r>
              <w:rPr>
                <w:webHidden/>
              </w:rPr>
              <w:instrText xml:space="preserve"> PAGEREF _Toc234501581 \h </w:instrText>
            </w:r>
            <w:r>
              <w:rPr>
                <w:webHidden/>
              </w:rPr>
            </w:r>
            <w:r>
              <w:rPr>
                <w:webHidden/>
              </w:rPr>
              <w:fldChar w:fldCharType="separate"/>
            </w:r>
            <w:r>
              <w:rPr>
                <w:webHidden/>
              </w:rPr>
              <w:t>5</w:t>
            </w:r>
            <w:r>
              <w:rPr>
                <w:webHidden/>
              </w:rPr>
              <w:fldChar w:fldCharType="end"/>
            </w:r>
          </w:hyperlink>
        </w:p>
        <w:p w14:paraId="072023EC" w14:textId="27DA626C" w:rsidR="00760E29" w:rsidRDefault="00760E29">
          <w:pPr>
            <w:pStyle w:val="INNH3"/>
            <w:rPr>
              <w:rFonts w:asciiTheme="minorHAnsi" w:eastAsiaTheme="minorEastAsia" w:hAnsiTheme="minorHAnsi" w:cstheme="minorBidi"/>
              <w:kern w:val="2"/>
              <w:sz w:val="24"/>
              <w:szCs w:val="24"/>
              <w14:ligatures w14:val="standardContextual"/>
            </w:rPr>
          </w:pPr>
          <w:hyperlink w:anchor="_Toc234501582" w:history="1">
            <w:r w:rsidRPr="00E86D9C">
              <w:rPr>
                <w:rStyle w:val="Hyperkobling"/>
              </w:rPr>
              <w:t>2.8</w:t>
            </w:r>
            <w:r>
              <w:rPr>
                <w:rFonts w:asciiTheme="minorHAnsi" w:eastAsiaTheme="minorEastAsia" w:hAnsiTheme="minorHAnsi" w:cstheme="minorBidi"/>
                <w:kern w:val="2"/>
                <w:sz w:val="24"/>
                <w:szCs w:val="24"/>
                <w14:ligatures w14:val="standardContextual"/>
              </w:rPr>
              <w:tab/>
            </w:r>
            <w:r w:rsidRPr="00E86D9C">
              <w:rPr>
                <w:rStyle w:val="Hyperkobling"/>
              </w:rPr>
              <w:t>Prosentpåslag</w:t>
            </w:r>
            <w:r>
              <w:rPr>
                <w:webHidden/>
              </w:rPr>
              <w:tab/>
            </w:r>
            <w:r>
              <w:rPr>
                <w:webHidden/>
              </w:rPr>
              <w:fldChar w:fldCharType="begin"/>
            </w:r>
            <w:r>
              <w:rPr>
                <w:webHidden/>
              </w:rPr>
              <w:instrText xml:space="preserve"> PAGEREF _Toc234501582 \h </w:instrText>
            </w:r>
            <w:r>
              <w:rPr>
                <w:webHidden/>
              </w:rPr>
            </w:r>
            <w:r>
              <w:rPr>
                <w:webHidden/>
              </w:rPr>
              <w:fldChar w:fldCharType="separate"/>
            </w:r>
            <w:r>
              <w:rPr>
                <w:webHidden/>
              </w:rPr>
              <w:t>5</w:t>
            </w:r>
            <w:r>
              <w:rPr>
                <w:webHidden/>
              </w:rPr>
              <w:fldChar w:fldCharType="end"/>
            </w:r>
          </w:hyperlink>
        </w:p>
        <w:p w14:paraId="770ECE0D" w14:textId="6666E5B6" w:rsidR="00760E29" w:rsidRDefault="00760E29">
          <w:pPr>
            <w:pStyle w:val="INNH3"/>
            <w:rPr>
              <w:rFonts w:asciiTheme="minorHAnsi" w:eastAsiaTheme="minorEastAsia" w:hAnsiTheme="minorHAnsi" w:cstheme="minorBidi"/>
              <w:kern w:val="2"/>
              <w:sz w:val="24"/>
              <w:szCs w:val="24"/>
              <w14:ligatures w14:val="standardContextual"/>
            </w:rPr>
          </w:pPr>
          <w:hyperlink w:anchor="_Toc234501583" w:history="1">
            <w:r w:rsidRPr="00E86D9C">
              <w:rPr>
                <w:rStyle w:val="Hyperkobling"/>
              </w:rPr>
              <w:t>2.9</w:t>
            </w:r>
            <w:r w:rsidRPr="00E86D9C">
              <w:rPr>
                <w:rStyle w:val="Hyperkobling"/>
                <w:rFonts w:ascii="Times New Roman" w:hAnsi="Times New Roman"/>
              </w:rPr>
              <w:t xml:space="preserve"> </w:t>
            </w:r>
            <w:r w:rsidRPr="00E86D9C">
              <w:rPr>
                <w:rStyle w:val="Hyperkobling"/>
              </w:rPr>
              <w:t>Bestillingsløsning/webshop</w:t>
            </w:r>
            <w:r>
              <w:rPr>
                <w:webHidden/>
              </w:rPr>
              <w:tab/>
            </w:r>
            <w:r>
              <w:rPr>
                <w:webHidden/>
              </w:rPr>
              <w:fldChar w:fldCharType="begin"/>
            </w:r>
            <w:r>
              <w:rPr>
                <w:webHidden/>
              </w:rPr>
              <w:instrText xml:space="preserve"> PAGEREF _Toc234501583 \h </w:instrText>
            </w:r>
            <w:r>
              <w:rPr>
                <w:webHidden/>
              </w:rPr>
            </w:r>
            <w:r>
              <w:rPr>
                <w:webHidden/>
              </w:rPr>
              <w:fldChar w:fldCharType="separate"/>
            </w:r>
            <w:r>
              <w:rPr>
                <w:webHidden/>
              </w:rPr>
              <w:t>5</w:t>
            </w:r>
            <w:r>
              <w:rPr>
                <w:webHidden/>
              </w:rPr>
              <w:fldChar w:fldCharType="end"/>
            </w:r>
          </w:hyperlink>
        </w:p>
        <w:p w14:paraId="0E03C734" w14:textId="28B1FC3A" w:rsidR="00760E29" w:rsidRDefault="00760E29">
          <w:pPr>
            <w:pStyle w:val="INNH3"/>
            <w:rPr>
              <w:rFonts w:asciiTheme="minorHAnsi" w:eastAsiaTheme="minorEastAsia" w:hAnsiTheme="minorHAnsi" w:cstheme="minorBidi"/>
              <w:kern w:val="2"/>
              <w:sz w:val="24"/>
              <w:szCs w:val="24"/>
              <w14:ligatures w14:val="standardContextual"/>
            </w:rPr>
          </w:pPr>
          <w:hyperlink w:anchor="_Toc234501584" w:history="1">
            <w:r w:rsidRPr="00E86D9C">
              <w:rPr>
                <w:rStyle w:val="Hyperkobling"/>
              </w:rPr>
              <w:t>2.10 Rapporter og statistikk</w:t>
            </w:r>
            <w:r>
              <w:rPr>
                <w:webHidden/>
              </w:rPr>
              <w:tab/>
            </w:r>
            <w:r>
              <w:rPr>
                <w:webHidden/>
              </w:rPr>
              <w:fldChar w:fldCharType="begin"/>
            </w:r>
            <w:r>
              <w:rPr>
                <w:webHidden/>
              </w:rPr>
              <w:instrText xml:space="preserve"> PAGEREF _Toc234501584 \h </w:instrText>
            </w:r>
            <w:r>
              <w:rPr>
                <w:webHidden/>
              </w:rPr>
            </w:r>
            <w:r>
              <w:rPr>
                <w:webHidden/>
              </w:rPr>
              <w:fldChar w:fldCharType="separate"/>
            </w:r>
            <w:r>
              <w:rPr>
                <w:webHidden/>
              </w:rPr>
              <w:t>5</w:t>
            </w:r>
            <w:r>
              <w:rPr>
                <w:webHidden/>
              </w:rPr>
              <w:fldChar w:fldCharType="end"/>
            </w:r>
          </w:hyperlink>
        </w:p>
        <w:p w14:paraId="41FDE0BF" w14:textId="7F9524FE" w:rsidR="00760E29" w:rsidRDefault="00760E29">
          <w:pPr>
            <w:pStyle w:val="INNH3"/>
            <w:rPr>
              <w:rFonts w:asciiTheme="minorHAnsi" w:eastAsiaTheme="minorEastAsia" w:hAnsiTheme="minorHAnsi" w:cstheme="minorBidi"/>
              <w:kern w:val="2"/>
              <w:sz w:val="24"/>
              <w:szCs w:val="24"/>
              <w14:ligatures w14:val="standardContextual"/>
            </w:rPr>
          </w:pPr>
          <w:hyperlink w:anchor="_Toc234501585" w:history="1">
            <w:r w:rsidRPr="00E86D9C">
              <w:rPr>
                <w:rStyle w:val="Hyperkobling"/>
              </w:rPr>
              <w:t>2.11</w:t>
            </w:r>
            <w:r w:rsidRPr="00E86D9C">
              <w:rPr>
                <w:rStyle w:val="Hyperkobling"/>
                <w:rFonts w:ascii="Times New Roman" w:hAnsi="Times New Roman"/>
              </w:rPr>
              <w:t xml:space="preserve">      </w:t>
            </w:r>
            <w:r w:rsidRPr="00E86D9C">
              <w:rPr>
                <w:rStyle w:val="Hyperkobling"/>
              </w:rPr>
              <w:t>Ordrebekreftelse</w:t>
            </w:r>
            <w:r>
              <w:rPr>
                <w:webHidden/>
              </w:rPr>
              <w:tab/>
            </w:r>
            <w:r>
              <w:rPr>
                <w:webHidden/>
              </w:rPr>
              <w:fldChar w:fldCharType="begin"/>
            </w:r>
            <w:r>
              <w:rPr>
                <w:webHidden/>
              </w:rPr>
              <w:instrText xml:space="preserve"> PAGEREF _Toc234501585 \h </w:instrText>
            </w:r>
            <w:r>
              <w:rPr>
                <w:webHidden/>
              </w:rPr>
            </w:r>
            <w:r>
              <w:rPr>
                <w:webHidden/>
              </w:rPr>
              <w:fldChar w:fldCharType="separate"/>
            </w:r>
            <w:r>
              <w:rPr>
                <w:webHidden/>
              </w:rPr>
              <w:t>6</w:t>
            </w:r>
            <w:r>
              <w:rPr>
                <w:webHidden/>
              </w:rPr>
              <w:fldChar w:fldCharType="end"/>
            </w:r>
          </w:hyperlink>
        </w:p>
        <w:p w14:paraId="43A3C479" w14:textId="317D5350" w:rsidR="00760E29" w:rsidRDefault="00760E29">
          <w:pPr>
            <w:pStyle w:val="INNH3"/>
            <w:rPr>
              <w:rFonts w:asciiTheme="minorHAnsi" w:eastAsiaTheme="minorEastAsia" w:hAnsiTheme="minorHAnsi" w:cstheme="minorBidi"/>
              <w:kern w:val="2"/>
              <w:sz w:val="24"/>
              <w:szCs w:val="24"/>
              <w14:ligatures w14:val="standardContextual"/>
            </w:rPr>
          </w:pPr>
          <w:hyperlink w:anchor="_Toc234501586" w:history="1">
            <w:r w:rsidRPr="00E86D9C">
              <w:rPr>
                <w:rStyle w:val="Hyperkobling"/>
              </w:rPr>
              <w:t>2.12</w:t>
            </w:r>
            <w:r w:rsidRPr="00E86D9C">
              <w:rPr>
                <w:rStyle w:val="Hyperkobling"/>
                <w:rFonts w:ascii="Times New Roman" w:hAnsi="Times New Roman"/>
              </w:rPr>
              <w:t xml:space="preserve">      </w:t>
            </w:r>
            <w:r w:rsidRPr="00E86D9C">
              <w:rPr>
                <w:rStyle w:val="Hyperkobling"/>
              </w:rPr>
              <w:t>Fakturering</w:t>
            </w:r>
            <w:r>
              <w:rPr>
                <w:webHidden/>
              </w:rPr>
              <w:tab/>
            </w:r>
            <w:r>
              <w:rPr>
                <w:webHidden/>
              </w:rPr>
              <w:fldChar w:fldCharType="begin"/>
            </w:r>
            <w:r>
              <w:rPr>
                <w:webHidden/>
              </w:rPr>
              <w:instrText xml:space="preserve"> PAGEREF _Toc234501586 \h </w:instrText>
            </w:r>
            <w:r>
              <w:rPr>
                <w:webHidden/>
              </w:rPr>
            </w:r>
            <w:r>
              <w:rPr>
                <w:webHidden/>
              </w:rPr>
              <w:fldChar w:fldCharType="separate"/>
            </w:r>
            <w:r>
              <w:rPr>
                <w:webHidden/>
              </w:rPr>
              <w:t>6</w:t>
            </w:r>
            <w:r>
              <w:rPr>
                <w:webHidden/>
              </w:rPr>
              <w:fldChar w:fldCharType="end"/>
            </w:r>
          </w:hyperlink>
        </w:p>
        <w:p w14:paraId="7CB51B90" w14:textId="72447179" w:rsidR="00760E29" w:rsidRDefault="00760E29">
          <w:pPr>
            <w:pStyle w:val="INNH3"/>
            <w:rPr>
              <w:rFonts w:asciiTheme="minorHAnsi" w:eastAsiaTheme="minorEastAsia" w:hAnsiTheme="minorHAnsi" w:cstheme="minorBidi"/>
              <w:kern w:val="2"/>
              <w:sz w:val="24"/>
              <w:szCs w:val="24"/>
              <w14:ligatures w14:val="standardContextual"/>
            </w:rPr>
          </w:pPr>
          <w:hyperlink w:anchor="_Toc234501587" w:history="1">
            <w:r w:rsidRPr="00E86D9C">
              <w:rPr>
                <w:rStyle w:val="Hyperkobling"/>
              </w:rPr>
              <w:t>2.13</w:t>
            </w:r>
            <w:r w:rsidRPr="00E86D9C">
              <w:rPr>
                <w:rStyle w:val="Hyperkobling"/>
                <w:rFonts w:ascii="Times New Roman" w:hAnsi="Times New Roman"/>
              </w:rPr>
              <w:t xml:space="preserve"> </w:t>
            </w:r>
            <w:r w:rsidRPr="00E86D9C">
              <w:rPr>
                <w:rStyle w:val="Hyperkobling"/>
              </w:rPr>
              <w:t>Leveringstid</w:t>
            </w:r>
            <w:r>
              <w:rPr>
                <w:webHidden/>
              </w:rPr>
              <w:tab/>
            </w:r>
            <w:r>
              <w:rPr>
                <w:webHidden/>
              </w:rPr>
              <w:fldChar w:fldCharType="begin"/>
            </w:r>
            <w:r>
              <w:rPr>
                <w:webHidden/>
              </w:rPr>
              <w:instrText xml:space="preserve"> PAGEREF _Toc234501587 \h </w:instrText>
            </w:r>
            <w:r>
              <w:rPr>
                <w:webHidden/>
              </w:rPr>
            </w:r>
            <w:r>
              <w:rPr>
                <w:webHidden/>
              </w:rPr>
              <w:fldChar w:fldCharType="separate"/>
            </w:r>
            <w:r>
              <w:rPr>
                <w:webHidden/>
              </w:rPr>
              <w:t>6</w:t>
            </w:r>
            <w:r>
              <w:rPr>
                <w:webHidden/>
              </w:rPr>
              <w:fldChar w:fldCharType="end"/>
            </w:r>
          </w:hyperlink>
        </w:p>
        <w:p w14:paraId="4AEF59B3" w14:textId="230DE444" w:rsidR="00760E29" w:rsidRDefault="00760E29">
          <w:pPr>
            <w:pStyle w:val="INNH3"/>
            <w:rPr>
              <w:rFonts w:asciiTheme="minorHAnsi" w:eastAsiaTheme="minorEastAsia" w:hAnsiTheme="minorHAnsi" w:cstheme="minorBidi"/>
              <w:kern w:val="2"/>
              <w:sz w:val="24"/>
              <w:szCs w:val="24"/>
              <w14:ligatures w14:val="standardContextual"/>
            </w:rPr>
          </w:pPr>
          <w:hyperlink w:anchor="_Toc234501588" w:history="1">
            <w:r w:rsidRPr="00E86D9C">
              <w:rPr>
                <w:rStyle w:val="Hyperkobling"/>
              </w:rPr>
              <w:t>2.14</w:t>
            </w:r>
            <w:r w:rsidRPr="00E86D9C">
              <w:rPr>
                <w:rStyle w:val="Hyperkobling"/>
                <w:rFonts w:ascii="Times New Roman" w:hAnsi="Times New Roman"/>
              </w:rPr>
              <w:t xml:space="preserve"> </w:t>
            </w:r>
            <w:r w:rsidRPr="00E86D9C">
              <w:rPr>
                <w:rStyle w:val="Hyperkobling"/>
              </w:rPr>
              <w:t>Varelevering</w:t>
            </w:r>
            <w:r>
              <w:rPr>
                <w:webHidden/>
              </w:rPr>
              <w:tab/>
            </w:r>
            <w:r>
              <w:rPr>
                <w:webHidden/>
              </w:rPr>
              <w:fldChar w:fldCharType="begin"/>
            </w:r>
            <w:r>
              <w:rPr>
                <w:webHidden/>
              </w:rPr>
              <w:instrText xml:space="preserve"> PAGEREF _Toc234501588 \h </w:instrText>
            </w:r>
            <w:r>
              <w:rPr>
                <w:webHidden/>
              </w:rPr>
            </w:r>
            <w:r>
              <w:rPr>
                <w:webHidden/>
              </w:rPr>
              <w:fldChar w:fldCharType="separate"/>
            </w:r>
            <w:r>
              <w:rPr>
                <w:webHidden/>
              </w:rPr>
              <w:t>6</w:t>
            </w:r>
            <w:r>
              <w:rPr>
                <w:webHidden/>
              </w:rPr>
              <w:fldChar w:fldCharType="end"/>
            </w:r>
          </w:hyperlink>
        </w:p>
        <w:p w14:paraId="5B510191" w14:textId="3ED407B7" w:rsidR="00760E29" w:rsidRDefault="00760E29">
          <w:pPr>
            <w:pStyle w:val="INNH3"/>
            <w:rPr>
              <w:rFonts w:asciiTheme="minorHAnsi" w:eastAsiaTheme="minorEastAsia" w:hAnsiTheme="minorHAnsi" w:cstheme="minorBidi"/>
              <w:kern w:val="2"/>
              <w:sz w:val="24"/>
              <w:szCs w:val="24"/>
              <w14:ligatures w14:val="standardContextual"/>
            </w:rPr>
          </w:pPr>
          <w:hyperlink w:anchor="_Toc234501589" w:history="1">
            <w:r w:rsidRPr="00E86D9C">
              <w:rPr>
                <w:rStyle w:val="Hyperkobling"/>
              </w:rPr>
              <w:t>2.15</w:t>
            </w:r>
            <w:r w:rsidRPr="00E86D9C">
              <w:rPr>
                <w:rStyle w:val="Hyperkobling"/>
                <w:rFonts w:ascii="Times New Roman" w:hAnsi="Times New Roman"/>
              </w:rPr>
              <w:t xml:space="preserve"> </w:t>
            </w:r>
            <w:r w:rsidRPr="00E86D9C">
              <w:rPr>
                <w:rStyle w:val="Hyperkobling"/>
              </w:rPr>
              <w:t>Montering</w:t>
            </w:r>
            <w:r>
              <w:rPr>
                <w:webHidden/>
              </w:rPr>
              <w:tab/>
            </w:r>
            <w:r>
              <w:rPr>
                <w:webHidden/>
              </w:rPr>
              <w:fldChar w:fldCharType="begin"/>
            </w:r>
            <w:r>
              <w:rPr>
                <w:webHidden/>
              </w:rPr>
              <w:instrText xml:space="preserve"> PAGEREF _Toc234501589 \h </w:instrText>
            </w:r>
            <w:r>
              <w:rPr>
                <w:webHidden/>
              </w:rPr>
            </w:r>
            <w:r>
              <w:rPr>
                <w:webHidden/>
              </w:rPr>
              <w:fldChar w:fldCharType="separate"/>
            </w:r>
            <w:r>
              <w:rPr>
                <w:webHidden/>
              </w:rPr>
              <w:t>7</w:t>
            </w:r>
            <w:r>
              <w:rPr>
                <w:webHidden/>
              </w:rPr>
              <w:fldChar w:fldCharType="end"/>
            </w:r>
          </w:hyperlink>
        </w:p>
        <w:p w14:paraId="4DB5F3D6" w14:textId="09027121" w:rsidR="00760E29" w:rsidRDefault="00760E29">
          <w:pPr>
            <w:pStyle w:val="INNH3"/>
            <w:rPr>
              <w:rFonts w:asciiTheme="minorHAnsi" w:eastAsiaTheme="minorEastAsia" w:hAnsiTheme="minorHAnsi" w:cstheme="minorBidi"/>
              <w:kern w:val="2"/>
              <w:sz w:val="24"/>
              <w:szCs w:val="24"/>
              <w14:ligatures w14:val="standardContextual"/>
            </w:rPr>
          </w:pPr>
          <w:hyperlink w:anchor="_Toc234501590" w:history="1">
            <w:r w:rsidRPr="00E86D9C">
              <w:rPr>
                <w:rStyle w:val="Hyperkobling"/>
              </w:rPr>
              <w:t>2.16</w:t>
            </w:r>
            <w:r w:rsidRPr="00E86D9C">
              <w:rPr>
                <w:rStyle w:val="Hyperkobling"/>
                <w:rFonts w:ascii="Times New Roman" w:hAnsi="Times New Roman"/>
              </w:rPr>
              <w:t xml:space="preserve"> </w:t>
            </w:r>
            <w:r w:rsidRPr="00E86D9C">
              <w:rPr>
                <w:rStyle w:val="Hyperkobling"/>
              </w:rPr>
              <w:t>Service- og garantihenvendelser</w:t>
            </w:r>
            <w:r>
              <w:rPr>
                <w:webHidden/>
              </w:rPr>
              <w:tab/>
            </w:r>
            <w:r>
              <w:rPr>
                <w:webHidden/>
              </w:rPr>
              <w:fldChar w:fldCharType="begin"/>
            </w:r>
            <w:r>
              <w:rPr>
                <w:webHidden/>
              </w:rPr>
              <w:instrText xml:space="preserve"> PAGEREF _Toc234501590 \h </w:instrText>
            </w:r>
            <w:r>
              <w:rPr>
                <w:webHidden/>
              </w:rPr>
            </w:r>
            <w:r>
              <w:rPr>
                <w:webHidden/>
              </w:rPr>
              <w:fldChar w:fldCharType="separate"/>
            </w:r>
            <w:r>
              <w:rPr>
                <w:webHidden/>
              </w:rPr>
              <w:t>7</w:t>
            </w:r>
            <w:r>
              <w:rPr>
                <w:webHidden/>
              </w:rPr>
              <w:fldChar w:fldCharType="end"/>
            </w:r>
          </w:hyperlink>
        </w:p>
        <w:p w14:paraId="5858429D" w14:textId="3F6E649E" w:rsidR="00760E29" w:rsidRDefault="00760E29">
          <w:pPr>
            <w:pStyle w:val="INNH3"/>
            <w:rPr>
              <w:rFonts w:asciiTheme="minorHAnsi" w:eastAsiaTheme="minorEastAsia" w:hAnsiTheme="minorHAnsi" w:cstheme="minorBidi"/>
              <w:kern w:val="2"/>
              <w:sz w:val="24"/>
              <w:szCs w:val="24"/>
              <w14:ligatures w14:val="standardContextual"/>
            </w:rPr>
          </w:pPr>
          <w:hyperlink w:anchor="_Toc234501591" w:history="1">
            <w:r w:rsidRPr="00E86D9C">
              <w:rPr>
                <w:rStyle w:val="Hyperkobling"/>
              </w:rPr>
              <w:t>2.17</w:t>
            </w:r>
            <w:r w:rsidRPr="00E86D9C">
              <w:rPr>
                <w:rStyle w:val="Hyperkobling"/>
                <w:rFonts w:ascii="Times New Roman" w:hAnsi="Times New Roman"/>
              </w:rPr>
              <w:t xml:space="preserve"> </w:t>
            </w:r>
            <w:r w:rsidRPr="00E86D9C">
              <w:rPr>
                <w:rStyle w:val="Hyperkobling"/>
              </w:rPr>
              <w:t>Dialog med produsent eller underleverandører</w:t>
            </w:r>
            <w:r>
              <w:rPr>
                <w:webHidden/>
              </w:rPr>
              <w:tab/>
            </w:r>
            <w:r>
              <w:rPr>
                <w:webHidden/>
              </w:rPr>
              <w:fldChar w:fldCharType="begin"/>
            </w:r>
            <w:r>
              <w:rPr>
                <w:webHidden/>
              </w:rPr>
              <w:instrText xml:space="preserve"> PAGEREF _Toc234501591 \h </w:instrText>
            </w:r>
            <w:r>
              <w:rPr>
                <w:webHidden/>
              </w:rPr>
            </w:r>
            <w:r>
              <w:rPr>
                <w:webHidden/>
              </w:rPr>
              <w:fldChar w:fldCharType="separate"/>
            </w:r>
            <w:r>
              <w:rPr>
                <w:webHidden/>
              </w:rPr>
              <w:t>7</w:t>
            </w:r>
            <w:r>
              <w:rPr>
                <w:webHidden/>
              </w:rPr>
              <w:fldChar w:fldCharType="end"/>
            </w:r>
          </w:hyperlink>
        </w:p>
        <w:p w14:paraId="4D007420" w14:textId="4BA67330" w:rsidR="00760E29" w:rsidRDefault="00760E29">
          <w:pPr>
            <w:pStyle w:val="INNH3"/>
            <w:rPr>
              <w:rFonts w:asciiTheme="minorHAnsi" w:eastAsiaTheme="minorEastAsia" w:hAnsiTheme="minorHAnsi" w:cstheme="minorBidi"/>
              <w:kern w:val="2"/>
              <w:sz w:val="24"/>
              <w:szCs w:val="24"/>
              <w14:ligatures w14:val="standardContextual"/>
            </w:rPr>
          </w:pPr>
          <w:hyperlink w:anchor="_Toc234501592" w:history="1">
            <w:r w:rsidRPr="00E86D9C">
              <w:rPr>
                <w:rStyle w:val="Hyperkobling"/>
              </w:rPr>
              <w:t>2.18</w:t>
            </w:r>
            <w:r w:rsidRPr="00E86D9C">
              <w:rPr>
                <w:rStyle w:val="Hyperkobling"/>
                <w:rFonts w:ascii="Times New Roman" w:hAnsi="Times New Roman"/>
              </w:rPr>
              <w:t xml:space="preserve"> </w:t>
            </w:r>
            <w:r w:rsidRPr="00E86D9C">
              <w:rPr>
                <w:rStyle w:val="Hyperkobling"/>
              </w:rPr>
              <w:t>På-stedet-service</w:t>
            </w:r>
            <w:r>
              <w:rPr>
                <w:webHidden/>
              </w:rPr>
              <w:tab/>
            </w:r>
            <w:r>
              <w:rPr>
                <w:webHidden/>
              </w:rPr>
              <w:fldChar w:fldCharType="begin"/>
            </w:r>
            <w:r>
              <w:rPr>
                <w:webHidden/>
              </w:rPr>
              <w:instrText xml:space="preserve"> PAGEREF _Toc234501592 \h </w:instrText>
            </w:r>
            <w:r>
              <w:rPr>
                <w:webHidden/>
              </w:rPr>
            </w:r>
            <w:r>
              <w:rPr>
                <w:webHidden/>
              </w:rPr>
              <w:fldChar w:fldCharType="separate"/>
            </w:r>
            <w:r>
              <w:rPr>
                <w:webHidden/>
              </w:rPr>
              <w:t>7</w:t>
            </w:r>
            <w:r>
              <w:rPr>
                <w:webHidden/>
              </w:rPr>
              <w:fldChar w:fldCharType="end"/>
            </w:r>
          </w:hyperlink>
        </w:p>
        <w:p w14:paraId="2573C977" w14:textId="0017654A" w:rsidR="00760E29" w:rsidRDefault="00760E29">
          <w:pPr>
            <w:pStyle w:val="INNH3"/>
            <w:rPr>
              <w:rFonts w:asciiTheme="minorHAnsi" w:eastAsiaTheme="minorEastAsia" w:hAnsiTheme="minorHAnsi" w:cstheme="minorBidi"/>
              <w:kern w:val="2"/>
              <w:sz w:val="24"/>
              <w:szCs w:val="24"/>
              <w14:ligatures w14:val="standardContextual"/>
            </w:rPr>
          </w:pPr>
          <w:hyperlink w:anchor="_Toc234501593" w:history="1">
            <w:r w:rsidRPr="00E86D9C">
              <w:rPr>
                <w:rStyle w:val="Hyperkobling"/>
              </w:rPr>
              <w:t>2.19</w:t>
            </w:r>
            <w:r w:rsidRPr="00E86D9C">
              <w:rPr>
                <w:rStyle w:val="Hyperkobling"/>
                <w:rFonts w:ascii="Times New Roman" w:hAnsi="Times New Roman"/>
              </w:rPr>
              <w:t xml:space="preserve"> </w:t>
            </w:r>
            <w:r w:rsidRPr="00E86D9C">
              <w:rPr>
                <w:rStyle w:val="Hyperkobling"/>
              </w:rPr>
              <w:t>Eksisterende utstyr</w:t>
            </w:r>
            <w:r>
              <w:rPr>
                <w:webHidden/>
              </w:rPr>
              <w:tab/>
            </w:r>
            <w:r>
              <w:rPr>
                <w:webHidden/>
              </w:rPr>
              <w:fldChar w:fldCharType="begin"/>
            </w:r>
            <w:r>
              <w:rPr>
                <w:webHidden/>
              </w:rPr>
              <w:instrText xml:space="preserve"> PAGEREF _Toc234501593 \h </w:instrText>
            </w:r>
            <w:r>
              <w:rPr>
                <w:webHidden/>
              </w:rPr>
            </w:r>
            <w:r>
              <w:rPr>
                <w:webHidden/>
              </w:rPr>
              <w:fldChar w:fldCharType="separate"/>
            </w:r>
            <w:r>
              <w:rPr>
                <w:webHidden/>
              </w:rPr>
              <w:t>8</w:t>
            </w:r>
            <w:r>
              <w:rPr>
                <w:webHidden/>
              </w:rPr>
              <w:fldChar w:fldCharType="end"/>
            </w:r>
          </w:hyperlink>
        </w:p>
        <w:p w14:paraId="6604ABE6" w14:textId="2CA4B5DE" w:rsidR="00760E29" w:rsidRDefault="00760E29">
          <w:pPr>
            <w:pStyle w:val="INNH3"/>
            <w:rPr>
              <w:rFonts w:asciiTheme="minorHAnsi" w:eastAsiaTheme="minorEastAsia" w:hAnsiTheme="minorHAnsi" w:cstheme="minorBidi"/>
              <w:kern w:val="2"/>
              <w:sz w:val="24"/>
              <w:szCs w:val="24"/>
              <w14:ligatures w14:val="standardContextual"/>
            </w:rPr>
          </w:pPr>
          <w:hyperlink w:anchor="_Toc234501594" w:history="1">
            <w:r w:rsidRPr="00E86D9C">
              <w:rPr>
                <w:rStyle w:val="Hyperkobling"/>
              </w:rPr>
              <w:t>2.20</w:t>
            </w:r>
            <w:r w:rsidRPr="00E86D9C">
              <w:rPr>
                <w:rStyle w:val="Hyperkobling"/>
                <w:rFonts w:ascii="Times New Roman" w:hAnsi="Times New Roman"/>
              </w:rPr>
              <w:t xml:space="preserve"> </w:t>
            </w:r>
            <w:r w:rsidRPr="00E86D9C">
              <w:rPr>
                <w:rStyle w:val="Hyperkobling"/>
              </w:rPr>
              <w:t>Avhending og retur av brukt utstyr</w:t>
            </w:r>
            <w:r>
              <w:rPr>
                <w:webHidden/>
              </w:rPr>
              <w:tab/>
            </w:r>
            <w:r>
              <w:rPr>
                <w:webHidden/>
              </w:rPr>
              <w:fldChar w:fldCharType="begin"/>
            </w:r>
            <w:r>
              <w:rPr>
                <w:webHidden/>
              </w:rPr>
              <w:instrText xml:space="preserve"> PAGEREF _Toc234501594 \h </w:instrText>
            </w:r>
            <w:r>
              <w:rPr>
                <w:webHidden/>
              </w:rPr>
            </w:r>
            <w:r>
              <w:rPr>
                <w:webHidden/>
              </w:rPr>
              <w:fldChar w:fldCharType="separate"/>
            </w:r>
            <w:r>
              <w:rPr>
                <w:webHidden/>
              </w:rPr>
              <w:t>8</w:t>
            </w:r>
            <w:r>
              <w:rPr>
                <w:webHidden/>
              </w:rPr>
              <w:fldChar w:fldCharType="end"/>
            </w:r>
          </w:hyperlink>
        </w:p>
        <w:p w14:paraId="5C43964E" w14:textId="00372A6A" w:rsidR="00760E29" w:rsidRDefault="00760E29">
          <w:pPr>
            <w:pStyle w:val="INNH2"/>
            <w:rPr>
              <w:rFonts w:asciiTheme="minorHAnsi" w:eastAsiaTheme="minorEastAsia" w:hAnsiTheme="minorHAnsi" w:cstheme="minorBidi"/>
              <w:noProof/>
              <w:kern w:val="2"/>
              <w:sz w:val="24"/>
              <w:szCs w:val="24"/>
              <w14:ligatures w14:val="standardContextual"/>
            </w:rPr>
          </w:pPr>
          <w:hyperlink w:anchor="_Toc234501595" w:history="1">
            <w:r w:rsidRPr="00E86D9C">
              <w:rPr>
                <w:rStyle w:val="Hyperkobling"/>
                <w:noProof/>
              </w:rPr>
              <w:t>3</w:t>
            </w:r>
            <w:r>
              <w:rPr>
                <w:rFonts w:asciiTheme="minorHAnsi" w:eastAsiaTheme="minorEastAsia" w:hAnsiTheme="minorHAnsi" w:cstheme="minorBidi"/>
                <w:noProof/>
                <w:kern w:val="2"/>
                <w:sz w:val="24"/>
                <w:szCs w:val="24"/>
                <w14:ligatures w14:val="standardContextual"/>
              </w:rPr>
              <w:tab/>
            </w:r>
            <w:r w:rsidRPr="00E86D9C">
              <w:rPr>
                <w:rStyle w:val="Hyperkobling"/>
                <w:noProof/>
              </w:rPr>
              <w:t>Kriterier knyttet til tilbudt løsning</w:t>
            </w:r>
            <w:r>
              <w:rPr>
                <w:noProof/>
                <w:webHidden/>
              </w:rPr>
              <w:tab/>
            </w:r>
            <w:r>
              <w:rPr>
                <w:noProof/>
                <w:webHidden/>
              </w:rPr>
              <w:fldChar w:fldCharType="begin"/>
            </w:r>
            <w:r>
              <w:rPr>
                <w:noProof/>
                <w:webHidden/>
              </w:rPr>
              <w:instrText xml:space="preserve"> PAGEREF _Toc234501595 \h </w:instrText>
            </w:r>
            <w:r>
              <w:rPr>
                <w:noProof/>
                <w:webHidden/>
              </w:rPr>
            </w:r>
            <w:r>
              <w:rPr>
                <w:noProof/>
                <w:webHidden/>
              </w:rPr>
              <w:fldChar w:fldCharType="separate"/>
            </w:r>
            <w:r>
              <w:rPr>
                <w:noProof/>
                <w:webHidden/>
              </w:rPr>
              <w:t>8</w:t>
            </w:r>
            <w:r>
              <w:rPr>
                <w:noProof/>
                <w:webHidden/>
              </w:rPr>
              <w:fldChar w:fldCharType="end"/>
            </w:r>
          </w:hyperlink>
        </w:p>
        <w:p w14:paraId="27EA22ED" w14:textId="6AC5F598" w:rsidR="00760E29" w:rsidRDefault="00760E29">
          <w:pPr>
            <w:pStyle w:val="INNH3"/>
            <w:rPr>
              <w:rFonts w:asciiTheme="minorHAnsi" w:eastAsiaTheme="minorEastAsia" w:hAnsiTheme="minorHAnsi" w:cstheme="minorBidi"/>
              <w:kern w:val="2"/>
              <w:sz w:val="24"/>
              <w:szCs w:val="24"/>
              <w14:ligatures w14:val="standardContextual"/>
            </w:rPr>
          </w:pPr>
          <w:hyperlink w:anchor="_Toc234501596" w:history="1">
            <w:r w:rsidRPr="00E86D9C">
              <w:rPr>
                <w:rStyle w:val="Hyperkobling"/>
              </w:rPr>
              <w:t>3.1</w:t>
            </w:r>
            <w:r>
              <w:rPr>
                <w:rFonts w:asciiTheme="minorHAnsi" w:eastAsiaTheme="minorEastAsia" w:hAnsiTheme="minorHAnsi" w:cstheme="minorBidi"/>
                <w:kern w:val="2"/>
                <w:sz w:val="24"/>
                <w:szCs w:val="24"/>
                <w14:ligatures w14:val="standardContextual"/>
              </w:rPr>
              <w:tab/>
            </w:r>
            <w:r w:rsidRPr="00E86D9C">
              <w:rPr>
                <w:rStyle w:val="Hyperkobling"/>
              </w:rPr>
              <w:t>Betjeningsevne</w:t>
            </w:r>
            <w:r>
              <w:rPr>
                <w:webHidden/>
              </w:rPr>
              <w:tab/>
            </w:r>
            <w:r>
              <w:rPr>
                <w:webHidden/>
              </w:rPr>
              <w:fldChar w:fldCharType="begin"/>
            </w:r>
            <w:r>
              <w:rPr>
                <w:webHidden/>
              </w:rPr>
              <w:instrText xml:space="preserve"> PAGEREF _Toc234501596 \h </w:instrText>
            </w:r>
            <w:r>
              <w:rPr>
                <w:webHidden/>
              </w:rPr>
            </w:r>
            <w:r>
              <w:rPr>
                <w:webHidden/>
              </w:rPr>
              <w:fldChar w:fldCharType="separate"/>
            </w:r>
            <w:r>
              <w:rPr>
                <w:webHidden/>
              </w:rPr>
              <w:t>9</w:t>
            </w:r>
            <w:r>
              <w:rPr>
                <w:webHidden/>
              </w:rPr>
              <w:fldChar w:fldCharType="end"/>
            </w:r>
          </w:hyperlink>
        </w:p>
        <w:p w14:paraId="5C4AA9D9" w14:textId="098DB018" w:rsidR="00760E29" w:rsidRDefault="00760E29">
          <w:pPr>
            <w:pStyle w:val="INNH3"/>
            <w:rPr>
              <w:rFonts w:asciiTheme="minorHAnsi" w:eastAsiaTheme="minorEastAsia" w:hAnsiTheme="minorHAnsi" w:cstheme="minorBidi"/>
              <w:kern w:val="2"/>
              <w:sz w:val="24"/>
              <w:szCs w:val="24"/>
              <w14:ligatures w14:val="standardContextual"/>
            </w:rPr>
          </w:pPr>
          <w:hyperlink w:anchor="_Toc234501597" w:history="1">
            <w:r w:rsidRPr="00E86D9C">
              <w:rPr>
                <w:rStyle w:val="Hyperkobling"/>
              </w:rPr>
              <w:t>3.1.1</w:t>
            </w:r>
            <w:r w:rsidRPr="00E86D9C">
              <w:rPr>
                <w:rStyle w:val="Hyperkobling"/>
                <w:rFonts w:ascii="Times New Roman" w:hAnsi="Times New Roman"/>
              </w:rPr>
              <w:t xml:space="preserve"> </w:t>
            </w:r>
            <w:r w:rsidRPr="00E86D9C">
              <w:rPr>
                <w:rStyle w:val="Hyperkobling"/>
              </w:rPr>
              <w:t>Etablering av implementeringsprosjekt</w:t>
            </w:r>
            <w:r>
              <w:rPr>
                <w:webHidden/>
              </w:rPr>
              <w:tab/>
            </w:r>
            <w:r>
              <w:rPr>
                <w:webHidden/>
              </w:rPr>
              <w:fldChar w:fldCharType="begin"/>
            </w:r>
            <w:r>
              <w:rPr>
                <w:webHidden/>
              </w:rPr>
              <w:instrText xml:space="preserve"> PAGEREF _Toc234501597 \h </w:instrText>
            </w:r>
            <w:r>
              <w:rPr>
                <w:webHidden/>
              </w:rPr>
            </w:r>
            <w:r>
              <w:rPr>
                <w:webHidden/>
              </w:rPr>
              <w:fldChar w:fldCharType="separate"/>
            </w:r>
            <w:r>
              <w:rPr>
                <w:webHidden/>
              </w:rPr>
              <w:t>9</w:t>
            </w:r>
            <w:r>
              <w:rPr>
                <w:webHidden/>
              </w:rPr>
              <w:fldChar w:fldCharType="end"/>
            </w:r>
          </w:hyperlink>
        </w:p>
        <w:p w14:paraId="3762DC2C" w14:textId="498D9845" w:rsidR="00760E29" w:rsidRDefault="00760E29">
          <w:pPr>
            <w:pStyle w:val="INNH3"/>
            <w:rPr>
              <w:rFonts w:asciiTheme="minorHAnsi" w:eastAsiaTheme="minorEastAsia" w:hAnsiTheme="minorHAnsi" w:cstheme="minorBidi"/>
              <w:kern w:val="2"/>
              <w:sz w:val="24"/>
              <w:szCs w:val="24"/>
              <w14:ligatures w14:val="standardContextual"/>
            </w:rPr>
          </w:pPr>
          <w:hyperlink w:anchor="_Toc234501598" w:history="1">
            <w:r w:rsidRPr="00E86D9C">
              <w:rPr>
                <w:rStyle w:val="Hyperkobling"/>
              </w:rPr>
              <w:t>3.1.2</w:t>
            </w:r>
            <w:r w:rsidRPr="00E86D9C">
              <w:rPr>
                <w:rStyle w:val="Hyperkobling"/>
                <w:rFonts w:ascii="Times New Roman" w:hAnsi="Times New Roman"/>
              </w:rPr>
              <w:t xml:space="preserve"> </w:t>
            </w:r>
            <w:r w:rsidRPr="00E86D9C">
              <w:rPr>
                <w:rStyle w:val="Hyperkobling"/>
              </w:rPr>
              <w:t>Standardiserte tjenestenivåer, SLA</w:t>
            </w:r>
            <w:r>
              <w:rPr>
                <w:webHidden/>
              </w:rPr>
              <w:tab/>
            </w:r>
            <w:r>
              <w:rPr>
                <w:webHidden/>
              </w:rPr>
              <w:fldChar w:fldCharType="begin"/>
            </w:r>
            <w:r>
              <w:rPr>
                <w:webHidden/>
              </w:rPr>
              <w:instrText xml:space="preserve"> PAGEREF _Toc234501598 \h </w:instrText>
            </w:r>
            <w:r>
              <w:rPr>
                <w:webHidden/>
              </w:rPr>
            </w:r>
            <w:r>
              <w:rPr>
                <w:webHidden/>
              </w:rPr>
              <w:fldChar w:fldCharType="separate"/>
            </w:r>
            <w:r>
              <w:rPr>
                <w:webHidden/>
              </w:rPr>
              <w:t>9</w:t>
            </w:r>
            <w:r>
              <w:rPr>
                <w:webHidden/>
              </w:rPr>
              <w:fldChar w:fldCharType="end"/>
            </w:r>
          </w:hyperlink>
        </w:p>
        <w:p w14:paraId="66A564DD" w14:textId="17B2A057" w:rsidR="00760E29" w:rsidRDefault="00760E29">
          <w:pPr>
            <w:pStyle w:val="INNH3"/>
            <w:rPr>
              <w:rFonts w:asciiTheme="minorHAnsi" w:eastAsiaTheme="minorEastAsia" w:hAnsiTheme="minorHAnsi" w:cstheme="minorBidi"/>
              <w:kern w:val="2"/>
              <w:sz w:val="24"/>
              <w:szCs w:val="24"/>
              <w14:ligatures w14:val="standardContextual"/>
            </w:rPr>
          </w:pPr>
          <w:hyperlink w:anchor="_Toc234501599" w:history="1">
            <w:r w:rsidRPr="00E86D9C">
              <w:rPr>
                <w:rStyle w:val="Hyperkobling"/>
              </w:rPr>
              <w:t>3.1.3</w:t>
            </w:r>
            <w:r w:rsidRPr="00E86D9C">
              <w:rPr>
                <w:rStyle w:val="Hyperkobling"/>
                <w:rFonts w:ascii="Times New Roman" w:hAnsi="Times New Roman"/>
              </w:rPr>
              <w:t xml:space="preserve"> </w:t>
            </w:r>
            <w:r w:rsidRPr="00E86D9C">
              <w:rPr>
                <w:rStyle w:val="Hyperkobling"/>
              </w:rPr>
              <w:t>Modell for kompensasjon ved brudd på SLA</w:t>
            </w:r>
            <w:r>
              <w:rPr>
                <w:webHidden/>
              </w:rPr>
              <w:tab/>
            </w:r>
            <w:r>
              <w:rPr>
                <w:webHidden/>
              </w:rPr>
              <w:fldChar w:fldCharType="begin"/>
            </w:r>
            <w:r>
              <w:rPr>
                <w:webHidden/>
              </w:rPr>
              <w:instrText xml:space="preserve"> PAGEREF _Toc234501599 \h </w:instrText>
            </w:r>
            <w:r>
              <w:rPr>
                <w:webHidden/>
              </w:rPr>
            </w:r>
            <w:r>
              <w:rPr>
                <w:webHidden/>
              </w:rPr>
              <w:fldChar w:fldCharType="separate"/>
            </w:r>
            <w:r>
              <w:rPr>
                <w:webHidden/>
              </w:rPr>
              <w:t>10</w:t>
            </w:r>
            <w:r>
              <w:rPr>
                <w:webHidden/>
              </w:rPr>
              <w:fldChar w:fldCharType="end"/>
            </w:r>
          </w:hyperlink>
        </w:p>
        <w:p w14:paraId="721B6D2A" w14:textId="23134691" w:rsidR="00760E29" w:rsidRDefault="00760E29">
          <w:pPr>
            <w:pStyle w:val="INNH3"/>
            <w:rPr>
              <w:rFonts w:asciiTheme="minorHAnsi" w:eastAsiaTheme="minorEastAsia" w:hAnsiTheme="minorHAnsi" w:cstheme="minorBidi"/>
              <w:kern w:val="2"/>
              <w:sz w:val="24"/>
              <w:szCs w:val="24"/>
              <w14:ligatures w14:val="standardContextual"/>
            </w:rPr>
          </w:pPr>
          <w:hyperlink w:anchor="_Toc234501600" w:history="1">
            <w:r w:rsidRPr="00E86D9C">
              <w:rPr>
                <w:rStyle w:val="Hyperkobling"/>
              </w:rPr>
              <w:t>3.1.4</w:t>
            </w:r>
            <w:r w:rsidRPr="00E86D9C">
              <w:rPr>
                <w:rStyle w:val="Hyperkobling"/>
                <w:rFonts w:ascii="Times New Roman" w:hAnsi="Times New Roman"/>
              </w:rPr>
              <w:t xml:space="preserve"> </w:t>
            </w:r>
            <w:r w:rsidRPr="00E86D9C">
              <w:rPr>
                <w:rStyle w:val="Hyperkobling"/>
              </w:rPr>
              <w:t>Garanti og service</w:t>
            </w:r>
            <w:r>
              <w:rPr>
                <w:webHidden/>
              </w:rPr>
              <w:tab/>
            </w:r>
            <w:r>
              <w:rPr>
                <w:webHidden/>
              </w:rPr>
              <w:fldChar w:fldCharType="begin"/>
            </w:r>
            <w:r>
              <w:rPr>
                <w:webHidden/>
              </w:rPr>
              <w:instrText xml:space="preserve"> PAGEREF _Toc234501600 \h </w:instrText>
            </w:r>
            <w:r>
              <w:rPr>
                <w:webHidden/>
              </w:rPr>
            </w:r>
            <w:r>
              <w:rPr>
                <w:webHidden/>
              </w:rPr>
              <w:fldChar w:fldCharType="separate"/>
            </w:r>
            <w:r>
              <w:rPr>
                <w:webHidden/>
              </w:rPr>
              <w:t>10</w:t>
            </w:r>
            <w:r>
              <w:rPr>
                <w:webHidden/>
              </w:rPr>
              <w:fldChar w:fldCharType="end"/>
            </w:r>
          </w:hyperlink>
        </w:p>
        <w:p w14:paraId="2137E044" w14:textId="153C4D5D" w:rsidR="00760E29" w:rsidRDefault="00760E29">
          <w:pPr>
            <w:pStyle w:val="INNH3"/>
            <w:rPr>
              <w:rFonts w:asciiTheme="minorHAnsi" w:eastAsiaTheme="minorEastAsia" w:hAnsiTheme="minorHAnsi" w:cstheme="minorBidi"/>
              <w:kern w:val="2"/>
              <w:sz w:val="24"/>
              <w:szCs w:val="24"/>
              <w14:ligatures w14:val="standardContextual"/>
            </w:rPr>
          </w:pPr>
          <w:hyperlink w:anchor="_Toc234501601" w:history="1">
            <w:r w:rsidRPr="00E86D9C">
              <w:rPr>
                <w:rStyle w:val="Hyperkobling"/>
              </w:rPr>
              <w:t>3.1.5</w:t>
            </w:r>
            <w:r w:rsidRPr="00E86D9C">
              <w:rPr>
                <w:rStyle w:val="Hyperkobling"/>
                <w:rFonts w:ascii="Times New Roman" w:hAnsi="Times New Roman"/>
              </w:rPr>
              <w:t xml:space="preserve"> </w:t>
            </w:r>
            <w:r w:rsidRPr="00E86D9C">
              <w:rPr>
                <w:rStyle w:val="Hyperkobling"/>
              </w:rPr>
              <w:t>På-stedet-service</w:t>
            </w:r>
            <w:r>
              <w:rPr>
                <w:webHidden/>
              </w:rPr>
              <w:tab/>
            </w:r>
            <w:r>
              <w:rPr>
                <w:webHidden/>
              </w:rPr>
              <w:fldChar w:fldCharType="begin"/>
            </w:r>
            <w:r>
              <w:rPr>
                <w:webHidden/>
              </w:rPr>
              <w:instrText xml:space="preserve"> PAGEREF _Toc234501601 \h </w:instrText>
            </w:r>
            <w:r>
              <w:rPr>
                <w:webHidden/>
              </w:rPr>
            </w:r>
            <w:r>
              <w:rPr>
                <w:webHidden/>
              </w:rPr>
              <w:fldChar w:fldCharType="separate"/>
            </w:r>
            <w:r>
              <w:rPr>
                <w:webHidden/>
              </w:rPr>
              <w:t>10</w:t>
            </w:r>
            <w:r>
              <w:rPr>
                <w:webHidden/>
              </w:rPr>
              <w:fldChar w:fldCharType="end"/>
            </w:r>
          </w:hyperlink>
        </w:p>
        <w:p w14:paraId="77A35BDA" w14:textId="0E410FD5" w:rsidR="00760E29" w:rsidRDefault="00760E29">
          <w:pPr>
            <w:pStyle w:val="INNH3"/>
            <w:rPr>
              <w:rFonts w:asciiTheme="minorHAnsi" w:eastAsiaTheme="minorEastAsia" w:hAnsiTheme="minorHAnsi" w:cstheme="minorBidi"/>
              <w:kern w:val="2"/>
              <w:sz w:val="24"/>
              <w:szCs w:val="24"/>
              <w14:ligatures w14:val="standardContextual"/>
            </w:rPr>
          </w:pPr>
          <w:hyperlink w:anchor="_Toc234501602" w:history="1">
            <w:r w:rsidRPr="00E86D9C">
              <w:rPr>
                <w:rStyle w:val="Hyperkobling"/>
              </w:rPr>
              <w:t>3.1.6</w:t>
            </w:r>
            <w:r w:rsidRPr="00E86D9C">
              <w:rPr>
                <w:rStyle w:val="Hyperkobling"/>
                <w:rFonts w:ascii="Times New Roman" w:hAnsi="Times New Roman"/>
              </w:rPr>
              <w:t xml:space="preserve"> </w:t>
            </w:r>
            <w:r w:rsidRPr="00E86D9C">
              <w:rPr>
                <w:rStyle w:val="Hyperkobling"/>
              </w:rPr>
              <w:t>Tilbyders bestillingsløsning/webshop</w:t>
            </w:r>
            <w:r>
              <w:rPr>
                <w:webHidden/>
              </w:rPr>
              <w:tab/>
            </w:r>
            <w:r>
              <w:rPr>
                <w:webHidden/>
              </w:rPr>
              <w:fldChar w:fldCharType="begin"/>
            </w:r>
            <w:r>
              <w:rPr>
                <w:webHidden/>
              </w:rPr>
              <w:instrText xml:space="preserve"> PAGEREF _Toc234501602 \h </w:instrText>
            </w:r>
            <w:r>
              <w:rPr>
                <w:webHidden/>
              </w:rPr>
            </w:r>
            <w:r>
              <w:rPr>
                <w:webHidden/>
              </w:rPr>
              <w:fldChar w:fldCharType="separate"/>
            </w:r>
            <w:r>
              <w:rPr>
                <w:webHidden/>
              </w:rPr>
              <w:t>10</w:t>
            </w:r>
            <w:r>
              <w:rPr>
                <w:webHidden/>
              </w:rPr>
              <w:fldChar w:fldCharType="end"/>
            </w:r>
          </w:hyperlink>
        </w:p>
        <w:p w14:paraId="5107C184" w14:textId="036C36D5" w:rsidR="00760E29" w:rsidRDefault="00760E29">
          <w:pPr>
            <w:pStyle w:val="INNH3"/>
            <w:rPr>
              <w:rFonts w:asciiTheme="minorHAnsi" w:eastAsiaTheme="minorEastAsia" w:hAnsiTheme="minorHAnsi" w:cstheme="minorBidi"/>
              <w:kern w:val="2"/>
              <w:sz w:val="24"/>
              <w:szCs w:val="24"/>
              <w14:ligatures w14:val="standardContextual"/>
            </w:rPr>
          </w:pPr>
          <w:hyperlink w:anchor="_Toc234501603" w:history="1">
            <w:r w:rsidRPr="00E86D9C">
              <w:rPr>
                <w:rStyle w:val="Hyperkobling"/>
              </w:rPr>
              <w:t>3.1.7</w:t>
            </w:r>
            <w:r w:rsidRPr="00E86D9C">
              <w:rPr>
                <w:rStyle w:val="Hyperkobling"/>
                <w:rFonts w:ascii="Times New Roman" w:hAnsi="Times New Roman"/>
              </w:rPr>
              <w:t xml:space="preserve"> </w:t>
            </w:r>
            <w:r w:rsidRPr="00E86D9C">
              <w:rPr>
                <w:rStyle w:val="Hyperkobling"/>
              </w:rPr>
              <w:t>Ordrehåndtering og bestillingsrutiner</w:t>
            </w:r>
            <w:r>
              <w:rPr>
                <w:webHidden/>
              </w:rPr>
              <w:tab/>
            </w:r>
            <w:r>
              <w:rPr>
                <w:webHidden/>
              </w:rPr>
              <w:fldChar w:fldCharType="begin"/>
            </w:r>
            <w:r>
              <w:rPr>
                <w:webHidden/>
              </w:rPr>
              <w:instrText xml:space="preserve"> PAGEREF _Toc234501603 \h </w:instrText>
            </w:r>
            <w:r>
              <w:rPr>
                <w:webHidden/>
              </w:rPr>
            </w:r>
            <w:r>
              <w:rPr>
                <w:webHidden/>
              </w:rPr>
              <w:fldChar w:fldCharType="separate"/>
            </w:r>
            <w:r>
              <w:rPr>
                <w:webHidden/>
              </w:rPr>
              <w:t>11</w:t>
            </w:r>
            <w:r>
              <w:rPr>
                <w:webHidden/>
              </w:rPr>
              <w:fldChar w:fldCharType="end"/>
            </w:r>
          </w:hyperlink>
        </w:p>
        <w:p w14:paraId="3197C097" w14:textId="749D9267" w:rsidR="00760E29" w:rsidRDefault="00760E29">
          <w:pPr>
            <w:pStyle w:val="INNH3"/>
            <w:rPr>
              <w:rFonts w:asciiTheme="minorHAnsi" w:eastAsiaTheme="minorEastAsia" w:hAnsiTheme="minorHAnsi" w:cstheme="minorBidi"/>
              <w:kern w:val="2"/>
              <w:sz w:val="24"/>
              <w:szCs w:val="24"/>
              <w14:ligatures w14:val="standardContextual"/>
            </w:rPr>
          </w:pPr>
          <w:hyperlink w:anchor="_Toc234501604" w:history="1">
            <w:r w:rsidRPr="00E86D9C">
              <w:rPr>
                <w:rStyle w:val="Hyperkobling"/>
              </w:rPr>
              <w:t>3.1.8</w:t>
            </w:r>
            <w:r w:rsidRPr="00E86D9C">
              <w:rPr>
                <w:rStyle w:val="Hyperkobling"/>
                <w:rFonts w:ascii="Times New Roman" w:hAnsi="Times New Roman"/>
              </w:rPr>
              <w:t xml:space="preserve"> </w:t>
            </w:r>
            <w:r w:rsidRPr="00E86D9C">
              <w:rPr>
                <w:rStyle w:val="Hyperkobling"/>
              </w:rPr>
              <w:t>Konkurranser innenfor rammeavtale</w:t>
            </w:r>
            <w:r>
              <w:rPr>
                <w:webHidden/>
              </w:rPr>
              <w:tab/>
            </w:r>
            <w:r>
              <w:rPr>
                <w:webHidden/>
              </w:rPr>
              <w:fldChar w:fldCharType="begin"/>
            </w:r>
            <w:r>
              <w:rPr>
                <w:webHidden/>
              </w:rPr>
              <w:instrText xml:space="preserve"> PAGEREF _Toc234501604 \h </w:instrText>
            </w:r>
            <w:r>
              <w:rPr>
                <w:webHidden/>
              </w:rPr>
            </w:r>
            <w:r>
              <w:rPr>
                <w:webHidden/>
              </w:rPr>
              <w:fldChar w:fldCharType="separate"/>
            </w:r>
            <w:r>
              <w:rPr>
                <w:webHidden/>
              </w:rPr>
              <w:t>11</w:t>
            </w:r>
            <w:r>
              <w:rPr>
                <w:webHidden/>
              </w:rPr>
              <w:fldChar w:fldCharType="end"/>
            </w:r>
          </w:hyperlink>
        </w:p>
        <w:p w14:paraId="25C44051" w14:textId="00A54CCE" w:rsidR="00760E29" w:rsidRDefault="00760E29">
          <w:pPr>
            <w:pStyle w:val="INNH3"/>
            <w:rPr>
              <w:rFonts w:asciiTheme="minorHAnsi" w:eastAsiaTheme="minorEastAsia" w:hAnsiTheme="minorHAnsi" w:cstheme="minorBidi"/>
              <w:kern w:val="2"/>
              <w:sz w:val="24"/>
              <w:szCs w:val="24"/>
              <w14:ligatures w14:val="standardContextual"/>
            </w:rPr>
          </w:pPr>
          <w:hyperlink w:anchor="_Toc234501605" w:history="1">
            <w:r w:rsidRPr="00E86D9C">
              <w:rPr>
                <w:rStyle w:val="Hyperkobling"/>
              </w:rPr>
              <w:t>3.2     Sortiment</w:t>
            </w:r>
            <w:r>
              <w:rPr>
                <w:webHidden/>
              </w:rPr>
              <w:tab/>
            </w:r>
            <w:r>
              <w:rPr>
                <w:webHidden/>
              </w:rPr>
              <w:fldChar w:fldCharType="begin"/>
            </w:r>
            <w:r>
              <w:rPr>
                <w:webHidden/>
              </w:rPr>
              <w:instrText xml:space="preserve"> PAGEREF _Toc234501605 \h </w:instrText>
            </w:r>
            <w:r>
              <w:rPr>
                <w:webHidden/>
              </w:rPr>
            </w:r>
            <w:r>
              <w:rPr>
                <w:webHidden/>
              </w:rPr>
              <w:fldChar w:fldCharType="separate"/>
            </w:r>
            <w:r>
              <w:rPr>
                <w:webHidden/>
              </w:rPr>
              <w:t>12</w:t>
            </w:r>
            <w:r>
              <w:rPr>
                <w:webHidden/>
              </w:rPr>
              <w:fldChar w:fldCharType="end"/>
            </w:r>
          </w:hyperlink>
        </w:p>
        <w:p w14:paraId="74E426A2" w14:textId="2F3E7318" w:rsidR="00760E29" w:rsidRDefault="00760E29">
          <w:pPr>
            <w:pStyle w:val="INNH3"/>
            <w:rPr>
              <w:rFonts w:asciiTheme="minorHAnsi" w:eastAsiaTheme="minorEastAsia" w:hAnsiTheme="minorHAnsi" w:cstheme="minorBidi"/>
              <w:kern w:val="2"/>
              <w:sz w:val="24"/>
              <w:szCs w:val="24"/>
              <w14:ligatures w14:val="standardContextual"/>
            </w:rPr>
          </w:pPr>
          <w:hyperlink w:anchor="_Toc234501606" w:history="1">
            <w:r w:rsidRPr="00E86D9C">
              <w:rPr>
                <w:rStyle w:val="Hyperkobling"/>
              </w:rPr>
              <w:t>3.2.1</w:t>
            </w:r>
            <w:r w:rsidRPr="00E86D9C">
              <w:rPr>
                <w:rStyle w:val="Hyperkobling"/>
                <w:rFonts w:ascii="Times New Roman" w:hAnsi="Times New Roman"/>
              </w:rPr>
              <w:t xml:space="preserve"> </w:t>
            </w:r>
            <w:r w:rsidRPr="00E86D9C">
              <w:rPr>
                <w:rStyle w:val="Hyperkobling"/>
              </w:rPr>
              <w:t>Produsent og produktbredde</w:t>
            </w:r>
            <w:r>
              <w:rPr>
                <w:webHidden/>
              </w:rPr>
              <w:tab/>
            </w:r>
            <w:r>
              <w:rPr>
                <w:webHidden/>
              </w:rPr>
              <w:fldChar w:fldCharType="begin"/>
            </w:r>
            <w:r>
              <w:rPr>
                <w:webHidden/>
              </w:rPr>
              <w:instrText xml:space="preserve"> PAGEREF _Toc234501606 \h </w:instrText>
            </w:r>
            <w:r>
              <w:rPr>
                <w:webHidden/>
              </w:rPr>
            </w:r>
            <w:r>
              <w:rPr>
                <w:webHidden/>
              </w:rPr>
              <w:fldChar w:fldCharType="separate"/>
            </w:r>
            <w:r>
              <w:rPr>
                <w:webHidden/>
              </w:rPr>
              <w:t>12</w:t>
            </w:r>
            <w:r>
              <w:rPr>
                <w:webHidden/>
              </w:rPr>
              <w:fldChar w:fldCharType="end"/>
            </w:r>
          </w:hyperlink>
        </w:p>
        <w:p w14:paraId="6FAB126E" w14:textId="5C6DA8DE" w:rsidR="00760E29" w:rsidRDefault="00760E29">
          <w:pPr>
            <w:pStyle w:val="INNH3"/>
            <w:rPr>
              <w:rFonts w:asciiTheme="minorHAnsi" w:eastAsiaTheme="minorEastAsia" w:hAnsiTheme="minorHAnsi" w:cstheme="minorBidi"/>
              <w:kern w:val="2"/>
              <w:sz w:val="24"/>
              <w:szCs w:val="24"/>
              <w14:ligatures w14:val="standardContextual"/>
            </w:rPr>
          </w:pPr>
          <w:hyperlink w:anchor="_Toc234501607" w:history="1">
            <w:r w:rsidRPr="00E86D9C">
              <w:rPr>
                <w:rStyle w:val="Hyperkobling"/>
              </w:rPr>
              <w:t>3.2.2</w:t>
            </w:r>
            <w:r w:rsidRPr="00E86D9C">
              <w:rPr>
                <w:rStyle w:val="Hyperkobling"/>
                <w:rFonts w:ascii="Times New Roman" w:hAnsi="Times New Roman"/>
              </w:rPr>
              <w:t xml:space="preserve"> </w:t>
            </w:r>
            <w:r w:rsidRPr="00E86D9C">
              <w:rPr>
                <w:rStyle w:val="Hyperkobling"/>
              </w:rPr>
              <w:t>Partnerstatus</w:t>
            </w:r>
            <w:r>
              <w:rPr>
                <w:webHidden/>
              </w:rPr>
              <w:tab/>
            </w:r>
            <w:r>
              <w:rPr>
                <w:webHidden/>
              </w:rPr>
              <w:fldChar w:fldCharType="begin"/>
            </w:r>
            <w:r>
              <w:rPr>
                <w:webHidden/>
              </w:rPr>
              <w:instrText xml:space="preserve"> PAGEREF _Toc234501607 \h </w:instrText>
            </w:r>
            <w:r>
              <w:rPr>
                <w:webHidden/>
              </w:rPr>
            </w:r>
            <w:r>
              <w:rPr>
                <w:webHidden/>
              </w:rPr>
              <w:fldChar w:fldCharType="separate"/>
            </w:r>
            <w:r>
              <w:rPr>
                <w:webHidden/>
              </w:rPr>
              <w:t>12</w:t>
            </w:r>
            <w:r>
              <w:rPr>
                <w:webHidden/>
              </w:rPr>
              <w:fldChar w:fldCharType="end"/>
            </w:r>
          </w:hyperlink>
        </w:p>
        <w:p w14:paraId="10EEF04A" w14:textId="34AE817A" w:rsidR="00760E29" w:rsidRDefault="00760E29">
          <w:pPr>
            <w:pStyle w:val="INNH3"/>
            <w:rPr>
              <w:rFonts w:asciiTheme="minorHAnsi" w:eastAsiaTheme="minorEastAsia" w:hAnsiTheme="minorHAnsi" w:cstheme="minorBidi"/>
              <w:kern w:val="2"/>
              <w:sz w:val="24"/>
              <w:szCs w:val="24"/>
              <w14:ligatures w14:val="standardContextual"/>
            </w:rPr>
          </w:pPr>
          <w:hyperlink w:anchor="_Toc234501608" w:history="1">
            <w:r w:rsidRPr="00E86D9C">
              <w:rPr>
                <w:rStyle w:val="Hyperkobling"/>
              </w:rPr>
              <w:t>3.2.3</w:t>
            </w:r>
            <w:r w:rsidRPr="00E86D9C">
              <w:rPr>
                <w:rStyle w:val="Hyperkobling"/>
                <w:rFonts w:ascii="Times New Roman" w:hAnsi="Times New Roman"/>
              </w:rPr>
              <w:t xml:space="preserve"> </w:t>
            </w:r>
            <w:r w:rsidRPr="00E86D9C">
              <w:rPr>
                <w:rStyle w:val="Hyperkobling"/>
              </w:rPr>
              <w:t>Produktkompetanse og utvikling</w:t>
            </w:r>
            <w:r>
              <w:rPr>
                <w:webHidden/>
              </w:rPr>
              <w:tab/>
            </w:r>
            <w:r>
              <w:rPr>
                <w:webHidden/>
              </w:rPr>
              <w:fldChar w:fldCharType="begin"/>
            </w:r>
            <w:r>
              <w:rPr>
                <w:webHidden/>
              </w:rPr>
              <w:instrText xml:space="preserve"> PAGEREF _Toc234501608 \h </w:instrText>
            </w:r>
            <w:r>
              <w:rPr>
                <w:webHidden/>
              </w:rPr>
            </w:r>
            <w:r>
              <w:rPr>
                <w:webHidden/>
              </w:rPr>
              <w:fldChar w:fldCharType="separate"/>
            </w:r>
            <w:r>
              <w:rPr>
                <w:webHidden/>
              </w:rPr>
              <w:t>13</w:t>
            </w:r>
            <w:r>
              <w:rPr>
                <w:webHidden/>
              </w:rPr>
              <w:fldChar w:fldCharType="end"/>
            </w:r>
          </w:hyperlink>
        </w:p>
        <w:p w14:paraId="3984F0C5" w14:textId="0410AC31" w:rsidR="00760E29" w:rsidRDefault="00760E29">
          <w:pPr>
            <w:pStyle w:val="INNH3"/>
            <w:rPr>
              <w:rFonts w:asciiTheme="minorHAnsi" w:eastAsiaTheme="minorEastAsia" w:hAnsiTheme="minorHAnsi" w:cstheme="minorBidi"/>
              <w:kern w:val="2"/>
              <w:sz w:val="24"/>
              <w:szCs w:val="24"/>
              <w14:ligatures w14:val="standardContextual"/>
            </w:rPr>
          </w:pPr>
          <w:hyperlink w:anchor="_Toc234501609" w:history="1">
            <w:r w:rsidRPr="00E86D9C">
              <w:rPr>
                <w:rStyle w:val="Hyperkobling"/>
              </w:rPr>
              <w:t>3.2.4</w:t>
            </w:r>
            <w:r w:rsidRPr="00E86D9C">
              <w:rPr>
                <w:rStyle w:val="Hyperkobling"/>
                <w:rFonts w:ascii="Times New Roman" w:hAnsi="Times New Roman"/>
              </w:rPr>
              <w:t xml:space="preserve"> </w:t>
            </w:r>
            <w:r w:rsidRPr="00E86D9C">
              <w:rPr>
                <w:rStyle w:val="Hyperkobling"/>
              </w:rPr>
              <w:t>Produktkompetanse og rådgiving innen lisensiering</w:t>
            </w:r>
            <w:r>
              <w:rPr>
                <w:webHidden/>
              </w:rPr>
              <w:tab/>
            </w:r>
            <w:r>
              <w:rPr>
                <w:webHidden/>
              </w:rPr>
              <w:fldChar w:fldCharType="begin"/>
            </w:r>
            <w:r>
              <w:rPr>
                <w:webHidden/>
              </w:rPr>
              <w:instrText xml:space="preserve"> PAGEREF _Toc234501609 \h </w:instrText>
            </w:r>
            <w:r>
              <w:rPr>
                <w:webHidden/>
              </w:rPr>
            </w:r>
            <w:r>
              <w:rPr>
                <w:webHidden/>
              </w:rPr>
              <w:fldChar w:fldCharType="separate"/>
            </w:r>
            <w:r>
              <w:rPr>
                <w:webHidden/>
              </w:rPr>
              <w:t>14</w:t>
            </w:r>
            <w:r>
              <w:rPr>
                <w:webHidden/>
              </w:rPr>
              <w:fldChar w:fldCharType="end"/>
            </w:r>
          </w:hyperlink>
        </w:p>
        <w:p w14:paraId="3C157DA6" w14:textId="41B52234" w:rsidR="00760E29" w:rsidRDefault="00760E29">
          <w:pPr>
            <w:pStyle w:val="INNH3"/>
            <w:rPr>
              <w:rFonts w:asciiTheme="minorHAnsi" w:eastAsiaTheme="minorEastAsia" w:hAnsiTheme="minorHAnsi" w:cstheme="minorBidi"/>
              <w:kern w:val="2"/>
              <w:sz w:val="24"/>
              <w:szCs w:val="24"/>
              <w14:ligatures w14:val="standardContextual"/>
            </w:rPr>
          </w:pPr>
          <w:hyperlink w:anchor="_Toc234501610" w:history="1">
            <w:r w:rsidRPr="00E86D9C">
              <w:rPr>
                <w:rStyle w:val="Hyperkobling"/>
              </w:rPr>
              <w:t>3.3</w:t>
            </w:r>
            <w:r w:rsidRPr="00E86D9C">
              <w:rPr>
                <w:rStyle w:val="Hyperkobling"/>
                <w:rFonts w:ascii="Times New Roman" w:hAnsi="Times New Roman"/>
              </w:rPr>
              <w:t xml:space="preserve"> </w:t>
            </w:r>
            <w:r w:rsidRPr="00E86D9C">
              <w:rPr>
                <w:rStyle w:val="Hyperkobling"/>
              </w:rPr>
              <w:t>Bærekraft og positiv miljøinnflytelse</w:t>
            </w:r>
            <w:r>
              <w:rPr>
                <w:webHidden/>
              </w:rPr>
              <w:tab/>
            </w:r>
            <w:r>
              <w:rPr>
                <w:webHidden/>
              </w:rPr>
              <w:fldChar w:fldCharType="begin"/>
            </w:r>
            <w:r>
              <w:rPr>
                <w:webHidden/>
              </w:rPr>
              <w:instrText xml:space="preserve"> PAGEREF _Toc234501610 \h </w:instrText>
            </w:r>
            <w:r>
              <w:rPr>
                <w:webHidden/>
              </w:rPr>
            </w:r>
            <w:r>
              <w:rPr>
                <w:webHidden/>
              </w:rPr>
              <w:fldChar w:fldCharType="separate"/>
            </w:r>
            <w:r>
              <w:rPr>
                <w:webHidden/>
              </w:rPr>
              <w:t>14</w:t>
            </w:r>
            <w:r>
              <w:rPr>
                <w:webHidden/>
              </w:rPr>
              <w:fldChar w:fldCharType="end"/>
            </w:r>
          </w:hyperlink>
        </w:p>
        <w:p w14:paraId="1F82191B" w14:textId="3077A76F" w:rsidR="00760E29" w:rsidRDefault="00760E29">
          <w:pPr>
            <w:pStyle w:val="INNH3"/>
            <w:rPr>
              <w:rFonts w:asciiTheme="minorHAnsi" w:eastAsiaTheme="minorEastAsia" w:hAnsiTheme="minorHAnsi" w:cstheme="minorBidi"/>
              <w:kern w:val="2"/>
              <w:sz w:val="24"/>
              <w:szCs w:val="24"/>
              <w14:ligatures w14:val="standardContextual"/>
            </w:rPr>
          </w:pPr>
          <w:hyperlink w:anchor="_Toc234501611" w:history="1">
            <w:r w:rsidRPr="00E86D9C">
              <w:rPr>
                <w:rStyle w:val="Hyperkobling"/>
              </w:rPr>
              <w:t>3.3.1</w:t>
            </w:r>
            <w:r w:rsidRPr="00E86D9C">
              <w:rPr>
                <w:rStyle w:val="Hyperkobling"/>
                <w:rFonts w:ascii="Times New Roman" w:hAnsi="Times New Roman"/>
              </w:rPr>
              <w:t xml:space="preserve"> </w:t>
            </w:r>
            <w:r w:rsidRPr="00E86D9C">
              <w:rPr>
                <w:rStyle w:val="Hyperkobling"/>
              </w:rPr>
              <w:t>Positiv miljøinnflytelse</w:t>
            </w:r>
            <w:r>
              <w:rPr>
                <w:webHidden/>
              </w:rPr>
              <w:tab/>
            </w:r>
            <w:r>
              <w:rPr>
                <w:webHidden/>
              </w:rPr>
              <w:fldChar w:fldCharType="begin"/>
            </w:r>
            <w:r>
              <w:rPr>
                <w:webHidden/>
              </w:rPr>
              <w:instrText xml:space="preserve"> PAGEREF _Toc234501611 \h </w:instrText>
            </w:r>
            <w:r>
              <w:rPr>
                <w:webHidden/>
              </w:rPr>
            </w:r>
            <w:r>
              <w:rPr>
                <w:webHidden/>
              </w:rPr>
              <w:fldChar w:fldCharType="separate"/>
            </w:r>
            <w:r>
              <w:rPr>
                <w:webHidden/>
              </w:rPr>
              <w:t>15</w:t>
            </w:r>
            <w:r>
              <w:rPr>
                <w:webHidden/>
              </w:rPr>
              <w:fldChar w:fldCharType="end"/>
            </w:r>
          </w:hyperlink>
        </w:p>
        <w:p w14:paraId="5D09E571" w14:textId="534E7DD7" w:rsidR="00760E29" w:rsidRDefault="00760E29">
          <w:pPr>
            <w:pStyle w:val="INNH3"/>
            <w:rPr>
              <w:rFonts w:asciiTheme="minorHAnsi" w:eastAsiaTheme="minorEastAsia" w:hAnsiTheme="minorHAnsi" w:cstheme="minorBidi"/>
              <w:kern w:val="2"/>
              <w:sz w:val="24"/>
              <w:szCs w:val="24"/>
              <w14:ligatures w14:val="standardContextual"/>
            </w:rPr>
          </w:pPr>
          <w:hyperlink w:anchor="_Toc234501612" w:history="1">
            <w:r w:rsidRPr="00E86D9C">
              <w:rPr>
                <w:rStyle w:val="Hyperkobling"/>
              </w:rPr>
              <w:t>3.3.2</w:t>
            </w:r>
            <w:r w:rsidRPr="00E86D9C">
              <w:rPr>
                <w:rStyle w:val="Hyperkobling"/>
                <w:rFonts w:ascii="Times New Roman" w:hAnsi="Times New Roman"/>
              </w:rPr>
              <w:t xml:space="preserve"> </w:t>
            </w:r>
            <w:r w:rsidRPr="00E86D9C">
              <w:rPr>
                <w:rStyle w:val="Hyperkobling"/>
              </w:rPr>
              <w:t>Leverandørkjeden</w:t>
            </w:r>
            <w:r>
              <w:rPr>
                <w:webHidden/>
              </w:rPr>
              <w:tab/>
            </w:r>
            <w:r>
              <w:rPr>
                <w:webHidden/>
              </w:rPr>
              <w:fldChar w:fldCharType="begin"/>
            </w:r>
            <w:r>
              <w:rPr>
                <w:webHidden/>
              </w:rPr>
              <w:instrText xml:space="preserve"> PAGEREF _Toc234501612 \h </w:instrText>
            </w:r>
            <w:r>
              <w:rPr>
                <w:webHidden/>
              </w:rPr>
            </w:r>
            <w:r>
              <w:rPr>
                <w:webHidden/>
              </w:rPr>
              <w:fldChar w:fldCharType="separate"/>
            </w:r>
            <w:r>
              <w:rPr>
                <w:webHidden/>
              </w:rPr>
              <w:t>15</w:t>
            </w:r>
            <w:r>
              <w:rPr>
                <w:webHidden/>
              </w:rPr>
              <w:fldChar w:fldCharType="end"/>
            </w:r>
          </w:hyperlink>
        </w:p>
        <w:p w14:paraId="5FB40893" w14:textId="4C803F3C" w:rsidR="00760E29" w:rsidRDefault="00760E29">
          <w:pPr>
            <w:pStyle w:val="INNH3"/>
            <w:rPr>
              <w:rFonts w:asciiTheme="minorHAnsi" w:eastAsiaTheme="minorEastAsia" w:hAnsiTheme="minorHAnsi" w:cstheme="minorBidi"/>
              <w:kern w:val="2"/>
              <w:sz w:val="24"/>
              <w:szCs w:val="24"/>
              <w14:ligatures w14:val="standardContextual"/>
            </w:rPr>
          </w:pPr>
          <w:hyperlink w:anchor="_Toc234501613" w:history="1">
            <w:r w:rsidRPr="00E86D9C">
              <w:rPr>
                <w:rStyle w:val="Hyperkobling"/>
              </w:rPr>
              <w:t>3.3.3</w:t>
            </w:r>
            <w:r w:rsidRPr="00E86D9C">
              <w:rPr>
                <w:rStyle w:val="Hyperkobling"/>
                <w:rFonts w:ascii="Times New Roman" w:hAnsi="Times New Roman"/>
              </w:rPr>
              <w:t xml:space="preserve"> </w:t>
            </w:r>
            <w:r w:rsidRPr="00E86D9C">
              <w:rPr>
                <w:rStyle w:val="Hyperkobling"/>
              </w:rPr>
              <w:t>Bærekraftig design</w:t>
            </w:r>
            <w:r>
              <w:rPr>
                <w:webHidden/>
              </w:rPr>
              <w:tab/>
            </w:r>
            <w:r>
              <w:rPr>
                <w:webHidden/>
              </w:rPr>
              <w:fldChar w:fldCharType="begin"/>
            </w:r>
            <w:r>
              <w:rPr>
                <w:webHidden/>
              </w:rPr>
              <w:instrText xml:space="preserve"> PAGEREF _Toc234501613 \h </w:instrText>
            </w:r>
            <w:r>
              <w:rPr>
                <w:webHidden/>
              </w:rPr>
            </w:r>
            <w:r>
              <w:rPr>
                <w:webHidden/>
              </w:rPr>
              <w:fldChar w:fldCharType="separate"/>
            </w:r>
            <w:r>
              <w:rPr>
                <w:webHidden/>
              </w:rPr>
              <w:t>16</w:t>
            </w:r>
            <w:r>
              <w:rPr>
                <w:webHidden/>
              </w:rPr>
              <w:fldChar w:fldCharType="end"/>
            </w:r>
          </w:hyperlink>
        </w:p>
        <w:p w14:paraId="18B9D828" w14:textId="72EA7196" w:rsidR="00760E29" w:rsidRDefault="00760E29">
          <w:pPr>
            <w:pStyle w:val="INNH3"/>
            <w:rPr>
              <w:rFonts w:asciiTheme="minorHAnsi" w:eastAsiaTheme="minorEastAsia" w:hAnsiTheme="minorHAnsi" w:cstheme="minorBidi"/>
              <w:kern w:val="2"/>
              <w:sz w:val="24"/>
              <w:szCs w:val="24"/>
              <w14:ligatures w14:val="standardContextual"/>
            </w:rPr>
          </w:pPr>
          <w:hyperlink w:anchor="_Toc234501614" w:history="1">
            <w:r w:rsidRPr="00E86D9C">
              <w:rPr>
                <w:rStyle w:val="Hyperkobling"/>
              </w:rPr>
              <w:t>3.3.4</w:t>
            </w:r>
            <w:r w:rsidRPr="00E86D9C">
              <w:rPr>
                <w:rStyle w:val="Hyperkobling"/>
                <w:rFonts w:ascii="Times New Roman" w:hAnsi="Times New Roman"/>
              </w:rPr>
              <w:t xml:space="preserve"> </w:t>
            </w:r>
            <w:r w:rsidRPr="00E86D9C">
              <w:rPr>
                <w:rStyle w:val="Hyperkobling"/>
              </w:rPr>
              <w:t>Returordning, materialgjenvinning og ombruk</w:t>
            </w:r>
            <w:r>
              <w:rPr>
                <w:webHidden/>
              </w:rPr>
              <w:tab/>
            </w:r>
            <w:r>
              <w:rPr>
                <w:webHidden/>
              </w:rPr>
              <w:fldChar w:fldCharType="begin"/>
            </w:r>
            <w:r>
              <w:rPr>
                <w:webHidden/>
              </w:rPr>
              <w:instrText xml:space="preserve"> PAGEREF _Toc234501614 \h </w:instrText>
            </w:r>
            <w:r>
              <w:rPr>
                <w:webHidden/>
              </w:rPr>
            </w:r>
            <w:r>
              <w:rPr>
                <w:webHidden/>
              </w:rPr>
              <w:fldChar w:fldCharType="separate"/>
            </w:r>
            <w:r>
              <w:rPr>
                <w:webHidden/>
              </w:rPr>
              <w:t>16</w:t>
            </w:r>
            <w:r>
              <w:rPr>
                <w:webHidden/>
              </w:rPr>
              <w:fldChar w:fldCharType="end"/>
            </w:r>
          </w:hyperlink>
        </w:p>
        <w:p w14:paraId="2CA62776" w14:textId="599B09ED" w:rsidR="00760E29" w:rsidRDefault="00760E29">
          <w:pPr>
            <w:pStyle w:val="INNH2"/>
            <w:rPr>
              <w:rFonts w:asciiTheme="minorHAnsi" w:eastAsiaTheme="minorEastAsia" w:hAnsiTheme="minorHAnsi" w:cstheme="minorBidi"/>
              <w:noProof/>
              <w:kern w:val="2"/>
              <w:sz w:val="24"/>
              <w:szCs w:val="24"/>
              <w14:ligatures w14:val="standardContextual"/>
            </w:rPr>
          </w:pPr>
          <w:hyperlink w:anchor="_Toc234501615" w:history="1">
            <w:r w:rsidRPr="00E86D9C">
              <w:rPr>
                <w:rStyle w:val="Hyperkobling"/>
                <w:noProof/>
              </w:rPr>
              <w:t>4 Leverandørkjedesikkerhet og informasjonssikkerhet</w:t>
            </w:r>
            <w:r>
              <w:rPr>
                <w:noProof/>
                <w:webHidden/>
              </w:rPr>
              <w:tab/>
            </w:r>
            <w:r>
              <w:rPr>
                <w:noProof/>
                <w:webHidden/>
              </w:rPr>
              <w:fldChar w:fldCharType="begin"/>
            </w:r>
            <w:r>
              <w:rPr>
                <w:noProof/>
                <w:webHidden/>
              </w:rPr>
              <w:instrText xml:space="preserve"> PAGEREF _Toc234501615 \h </w:instrText>
            </w:r>
            <w:r>
              <w:rPr>
                <w:noProof/>
                <w:webHidden/>
              </w:rPr>
            </w:r>
            <w:r>
              <w:rPr>
                <w:noProof/>
                <w:webHidden/>
              </w:rPr>
              <w:fldChar w:fldCharType="separate"/>
            </w:r>
            <w:r>
              <w:rPr>
                <w:noProof/>
                <w:webHidden/>
              </w:rPr>
              <w:t>16</w:t>
            </w:r>
            <w:r>
              <w:rPr>
                <w:noProof/>
                <w:webHidden/>
              </w:rPr>
              <w:fldChar w:fldCharType="end"/>
            </w:r>
          </w:hyperlink>
        </w:p>
        <w:p w14:paraId="7D44A4CB" w14:textId="34621B28" w:rsidR="00760E29" w:rsidRDefault="00760E29">
          <w:pPr>
            <w:pStyle w:val="INNH3"/>
            <w:rPr>
              <w:rFonts w:asciiTheme="minorHAnsi" w:eastAsiaTheme="minorEastAsia" w:hAnsiTheme="minorHAnsi" w:cstheme="minorBidi"/>
              <w:kern w:val="2"/>
              <w:sz w:val="24"/>
              <w:szCs w:val="24"/>
              <w14:ligatures w14:val="standardContextual"/>
            </w:rPr>
          </w:pPr>
          <w:hyperlink w:anchor="_Toc234501616" w:history="1">
            <w:r w:rsidRPr="00E86D9C">
              <w:rPr>
                <w:rStyle w:val="Hyperkobling"/>
              </w:rPr>
              <w:t>4.1</w:t>
            </w:r>
            <w:r w:rsidRPr="00E86D9C">
              <w:rPr>
                <w:rStyle w:val="Hyperkobling"/>
                <w:rFonts w:ascii="Times New Roman" w:hAnsi="Times New Roman"/>
              </w:rPr>
              <w:t xml:space="preserve"> </w:t>
            </w:r>
            <w:r w:rsidRPr="00E86D9C">
              <w:rPr>
                <w:rStyle w:val="Hyperkobling"/>
              </w:rPr>
              <w:t>Krav om styringssystem for informasjonssikkerhet (Svar er påkrevd)</w:t>
            </w:r>
            <w:r>
              <w:rPr>
                <w:webHidden/>
              </w:rPr>
              <w:tab/>
            </w:r>
            <w:r>
              <w:rPr>
                <w:webHidden/>
              </w:rPr>
              <w:fldChar w:fldCharType="begin"/>
            </w:r>
            <w:r>
              <w:rPr>
                <w:webHidden/>
              </w:rPr>
              <w:instrText xml:space="preserve"> PAGEREF _Toc234501616 \h </w:instrText>
            </w:r>
            <w:r>
              <w:rPr>
                <w:webHidden/>
              </w:rPr>
            </w:r>
            <w:r>
              <w:rPr>
                <w:webHidden/>
              </w:rPr>
              <w:fldChar w:fldCharType="separate"/>
            </w:r>
            <w:r>
              <w:rPr>
                <w:webHidden/>
              </w:rPr>
              <w:t>16</w:t>
            </w:r>
            <w:r>
              <w:rPr>
                <w:webHidden/>
              </w:rPr>
              <w:fldChar w:fldCharType="end"/>
            </w:r>
          </w:hyperlink>
        </w:p>
        <w:p w14:paraId="4D72F229" w14:textId="71081889" w:rsidR="00760E29" w:rsidRDefault="00760E29">
          <w:pPr>
            <w:pStyle w:val="INNH3"/>
            <w:rPr>
              <w:rFonts w:asciiTheme="minorHAnsi" w:eastAsiaTheme="minorEastAsia" w:hAnsiTheme="minorHAnsi" w:cstheme="minorBidi"/>
              <w:kern w:val="2"/>
              <w:sz w:val="24"/>
              <w:szCs w:val="24"/>
              <w14:ligatures w14:val="standardContextual"/>
            </w:rPr>
          </w:pPr>
          <w:hyperlink w:anchor="_Toc234501617" w:history="1">
            <w:r w:rsidRPr="00E86D9C">
              <w:rPr>
                <w:rStyle w:val="Hyperkobling"/>
              </w:rPr>
              <w:t>4.2</w:t>
            </w:r>
            <w:r w:rsidRPr="00E86D9C">
              <w:rPr>
                <w:rStyle w:val="Hyperkobling"/>
                <w:rFonts w:ascii="Times New Roman" w:hAnsi="Times New Roman"/>
              </w:rPr>
              <w:t xml:space="preserve"> </w:t>
            </w:r>
            <w:r w:rsidRPr="00E86D9C">
              <w:rPr>
                <w:rStyle w:val="Hyperkobling"/>
              </w:rPr>
              <w:t>Sikkerhetsrevisjoner (Svar er påkrevd)</w:t>
            </w:r>
            <w:r>
              <w:rPr>
                <w:webHidden/>
              </w:rPr>
              <w:tab/>
            </w:r>
            <w:r>
              <w:rPr>
                <w:webHidden/>
              </w:rPr>
              <w:fldChar w:fldCharType="begin"/>
            </w:r>
            <w:r>
              <w:rPr>
                <w:webHidden/>
              </w:rPr>
              <w:instrText xml:space="preserve"> PAGEREF _Toc234501617 \h </w:instrText>
            </w:r>
            <w:r>
              <w:rPr>
                <w:webHidden/>
              </w:rPr>
            </w:r>
            <w:r>
              <w:rPr>
                <w:webHidden/>
              </w:rPr>
              <w:fldChar w:fldCharType="separate"/>
            </w:r>
            <w:r>
              <w:rPr>
                <w:webHidden/>
              </w:rPr>
              <w:t>17</w:t>
            </w:r>
            <w:r>
              <w:rPr>
                <w:webHidden/>
              </w:rPr>
              <w:fldChar w:fldCharType="end"/>
            </w:r>
          </w:hyperlink>
        </w:p>
        <w:p w14:paraId="4DC0F6D2" w14:textId="0E55499F" w:rsidR="00760E29" w:rsidRDefault="00760E29">
          <w:pPr>
            <w:pStyle w:val="INNH3"/>
            <w:rPr>
              <w:rFonts w:asciiTheme="minorHAnsi" w:eastAsiaTheme="minorEastAsia" w:hAnsiTheme="minorHAnsi" w:cstheme="minorBidi"/>
              <w:kern w:val="2"/>
              <w:sz w:val="24"/>
              <w:szCs w:val="24"/>
              <w14:ligatures w14:val="standardContextual"/>
            </w:rPr>
          </w:pPr>
          <w:hyperlink w:anchor="_Toc234501618" w:history="1">
            <w:r w:rsidRPr="00E86D9C">
              <w:rPr>
                <w:rStyle w:val="Hyperkobling"/>
              </w:rPr>
              <w:t>4.3</w:t>
            </w:r>
            <w:r w:rsidRPr="00E86D9C">
              <w:rPr>
                <w:rStyle w:val="Hyperkobling"/>
                <w:rFonts w:ascii="Times New Roman" w:hAnsi="Times New Roman"/>
              </w:rPr>
              <w:t xml:space="preserve"> </w:t>
            </w:r>
            <w:r w:rsidRPr="00E86D9C">
              <w:rPr>
                <w:rStyle w:val="Hyperkobling"/>
              </w:rPr>
              <w:t>Tilfredsstillelse av krav til personvern i GDPR</w:t>
            </w:r>
            <w:r>
              <w:rPr>
                <w:webHidden/>
              </w:rPr>
              <w:tab/>
            </w:r>
            <w:r>
              <w:rPr>
                <w:webHidden/>
              </w:rPr>
              <w:fldChar w:fldCharType="begin"/>
            </w:r>
            <w:r>
              <w:rPr>
                <w:webHidden/>
              </w:rPr>
              <w:instrText xml:space="preserve"> PAGEREF _Toc234501618 \h </w:instrText>
            </w:r>
            <w:r>
              <w:rPr>
                <w:webHidden/>
              </w:rPr>
            </w:r>
            <w:r>
              <w:rPr>
                <w:webHidden/>
              </w:rPr>
              <w:fldChar w:fldCharType="separate"/>
            </w:r>
            <w:r>
              <w:rPr>
                <w:webHidden/>
              </w:rPr>
              <w:t>17</w:t>
            </w:r>
            <w:r>
              <w:rPr>
                <w:webHidden/>
              </w:rPr>
              <w:fldChar w:fldCharType="end"/>
            </w:r>
          </w:hyperlink>
        </w:p>
        <w:p w14:paraId="7EC9ADA7" w14:textId="1556CE45" w:rsidR="00760E29" w:rsidRDefault="00760E29">
          <w:pPr>
            <w:pStyle w:val="INNH2"/>
            <w:rPr>
              <w:rFonts w:asciiTheme="minorHAnsi" w:eastAsiaTheme="minorEastAsia" w:hAnsiTheme="minorHAnsi" w:cstheme="minorBidi"/>
              <w:noProof/>
              <w:kern w:val="2"/>
              <w:sz w:val="24"/>
              <w:szCs w:val="24"/>
              <w14:ligatures w14:val="standardContextual"/>
            </w:rPr>
          </w:pPr>
          <w:hyperlink w:anchor="_Toc234501619" w:history="1">
            <w:r w:rsidRPr="00E86D9C">
              <w:rPr>
                <w:rStyle w:val="Hyperkobling"/>
                <w:noProof/>
              </w:rPr>
              <w:t>5 Evalueringskriterier for leverandørkjedesikkerhet og informasjonssikkerhet</w:t>
            </w:r>
            <w:r>
              <w:rPr>
                <w:noProof/>
                <w:webHidden/>
              </w:rPr>
              <w:tab/>
            </w:r>
            <w:r>
              <w:rPr>
                <w:noProof/>
                <w:webHidden/>
              </w:rPr>
              <w:fldChar w:fldCharType="begin"/>
            </w:r>
            <w:r>
              <w:rPr>
                <w:noProof/>
                <w:webHidden/>
              </w:rPr>
              <w:instrText xml:space="preserve"> PAGEREF _Toc234501619 \h </w:instrText>
            </w:r>
            <w:r>
              <w:rPr>
                <w:noProof/>
                <w:webHidden/>
              </w:rPr>
            </w:r>
            <w:r>
              <w:rPr>
                <w:noProof/>
                <w:webHidden/>
              </w:rPr>
              <w:fldChar w:fldCharType="separate"/>
            </w:r>
            <w:r>
              <w:rPr>
                <w:noProof/>
                <w:webHidden/>
              </w:rPr>
              <w:t>17</w:t>
            </w:r>
            <w:r>
              <w:rPr>
                <w:noProof/>
                <w:webHidden/>
              </w:rPr>
              <w:fldChar w:fldCharType="end"/>
            </w:r>
          </w:hyperlink>
        </w:p>
        <w:p w14:paraId="1A17D7EE" w14:textId="69CF286C" w:rsidR="00760E29" w:rsidRDefault="00760E29">
          <w:pPr>
            <w:pStyle w:val="INNH3"/>
            <w:rPr>
              <w:rFonts w:asciiTheme="minorHAnsi" w:eastAsiaTheme="minorEastAsia" w:hAnsiTheme="minorHAnsi" w:cstheme="minorBidi"/>
              <w:kern w:val="2"/>
              <w:sz w:val="24"/>
              <w:szCs w:val="24"/>
              <w14:ligatures w14:val="standardContextual"/>
            </w:rPr>
          </w:pPr>
          <w:hyperlink w:anchor="_Toc234501620" w:history="1">
            <w:r w:rsidRPr="00E86D9C">
              <w:rPr>
                <w:rStyle w:val="Hyperkobling"/>
              </w:rPr>
              <w:t>5.1</w:t>
            </w:r>
            <w:r w:rsidRPr="00E86D9C">
              <w:rPr>
                <w:rStyle w:val="Hyperkobling"/>
                <w:rFonts w:ascii="Times New Roman" w:hAnsi="Times New Roman"/>
              </w:rPr>
              <w:t xml:space="preserve"> </w:t>
            </w:r>
            <w:r w:rsidRPr="00E86D9C">
              <w:rPr>
                <w:rStyle w:val="Hyperkobling"/>
              </w:rPr>
              <w:t>Leverandørkjedesikkerhet (evalueringskriterium)</w:t>
            </w:r>
            <w:r>
              <w:rPr>
                <w:webHidden/>
              </w:rPr>
              <w:tab/>
            </w:r>
            <w:r>
              <w:rPr>
                <w:webHidden/>
              </w:rPr>
              <w:fldChar w:fldCharType="begin"/>
            </w:r>
            <w:r>
              <w:rPr>
                <w:webHidden/>
              </w:rPr>
              <w:instrText xml:space="preserve"> PAGEREF _Toc234501620 \h </w:instrText>
            </w:r>
            <w:r>
              <w:rPr>
                <w:webHidden/>
              </w:rPr>
            </w:r>
            <w:r>
              <w:rPr>
                <w:webHidden/>
              </w:rPr>
              <w:fldChar w:fldCharType="separate"/>
            </w:r>
            <w:r>
              <w:rPr>
                <w:webHidden/>
              </w:rPr>
              <w:t>18</w:t>
            </w:r>
            <w:r>
              <w:rPr>
                <w:webHidden/>
              </w:rPr>
              <w:fldChar w:fldCharType="end"/>
            </w:r>
          </w:hyperlink>
        </w:p>
        <w:p w14:paraId="1FC38D78" w14:textId="21BE44F4" w:rsidR="00760E29" w:rsidRDefault="00760E29">
          <w:pPr>
            <w:pStyle w:val="INNH3"/>
            <w:rPr>
              <w:rFonts w:asciiTheme="minorHAnsi" w:eastAsiaTheme="minorEastAsia" w:hAnsiTheme="minorHAnsi" w:cstheme="minorBidi"/>
              <w:kern w:val="2"/>
              <w:sz w:val="24"/>
              <w:szCs w:val="24"/>
              <w14:ligatures w14:val="standardContextual"/>
            </w:rPr>
          </w:pPr>
          <w:hyperlink w:anchor="_Toc234501621" w:history="1">
            <w:r w:rsidRPr="00E86D9C">
              <w:rPr>
                <w:rStyle w:val="Hyperkobling"/>
              </w:rPr>
              <w:t>5.2</w:t>
            </w:r>
            <w:r w:rsidRPr="00E86D9C">
              <w:rPr>
                <w:rStyle w:val="Hyperkobling"/>
                <w:rFonts w:ascii="Times New Roman" w:hAnsi="Times New Roman"/>
              </w:rPr>
              <w:t xml:space="preserve"> </w:t>
            </w:r>
            <w:r w:rsidRPr="00E86D9C">
              <w:rPr>
                <w:rStyle w:val="Hyperkobling"/>
              </w:rPr>
              <w:t>Informasjonssikkerhet i tråd med ISO 27001/27002/27701 (evalueringskriterium)</w:t>
            </w:r>
            <w:r>
              <w:rPr>
                <w:webHidden/>
              </w:rPr>
              <w:tab/>
            </w:r>
            <w:r>
              <w:rPr>
                <w:webHidden/>
              </w:rPr>
              <w:fldChar w:fldCharType="begin"/>
            </w:r>
            <w:r>
              <w:rPr>
                <w:webHidden/>
              </w:rPr>
              <w:instrText xml:space="preserve"> PAGEREF _Toc234501621 \h </w:instrText>
            </w:r>
            <w:r>
              <w:rPr>
                <w:webHidden/>
              </w:rPr>
            </w:r>
            <w:r>
              <w:rPr>
                <w:webHidden/>
              </w:rPr>
              <w:fldChar w:fldCharType="separate"/>
            </w:r>
            <w:r>
              <w:rPr>
                <w:webHidden/>
              </w:rPr>
              <w:t>18</w:t>
            </w:r>
            <w:r>
              <w:rPr>
                <w:webHidden/>
              </w:rPr>
              <w:fldChar w:fldCharType="end"/>
            </w:r>
          </w:hyperlink>
        </w:p>
        <w:p w14:paraId="2C16FD6D" w14:textId="01A3062C" w:rsidR="00760E29" w:rsidRDefault="00760E29">
          <w:pPr>
            <w:pStyle w:val="INNH3"/>
            <w:rPr>
              <w:rFonts w:asciiTheme="minorHAnsi" w:eastAsiaTheme="minorEastAsia" w:hAnsiTheme="minorHAnsi" w:cstheme="minorBidi"/>
              <w:kern w:val="2"/>
              <w:sz w:val="24"/>
              <w:szCs w:val="24"/>
              <w14:ligatures w14:val="standardContextual"/>
            </w:rPr>
          </w:pPr>
          <w:hyperlink w:anchor="_Toc234501622" w:history="1">
            <w:r w:rsidRPr="00E86D9C">
              <w:rPr>
                <w:rStyle w:val="Hyperkobling"/>
              </w:rPr>
              <w:t>5.3</w:t>
            </w:r>
            <w:r w:rsidRPr="00E86D9C">
              <w:rPr>
                <w:rStyle w:val="Hyperkobling"/>
                <w:rFonts w:ascii="Times New Roman" w:hAnsi="Times New Roman"/>
              </w:rPr>
              <w:t xml:space="preserve"> </w:t>
            </w:r>
            <w:r w:rsidRPr="00E86D9C">
              <w:rPr>
                <w:rStyle w:val="Hyperkobling"/>
              </w:rPr>
              <w:t>Hendelseshåndtering av sikkerhetsbrudd hos leverandøren (evalueringskriterium)</w:t>
            </w:r>
            <w:r>
              <w:rPr>
                <w:webHidden/>
              </w:rPr>
              <w:tab/>
            </w:r>
            <w:r>
              <w:rPr>
                <w:webHidden/>
              </w:rPr>
              <w:fldChar w:fldCharType="begin"/>
            </w:r>
            <w:r>
              <w:rPr>
                <w:webHidden/>
              </w:rPr>
              <w:instrText xml:space="preserve"> PAGEREF _Toc234501622 \h </w:instrText>
            </w:r>
            <w:r>
              <w:rPr>
                <w:webHidden/>
              </w:rPr>
            </w:r>
            <w:r>
              <w:rPr>
                <w:webHidden/>
              </w:rPr>
              <w:fldChar w:fldCharType="separate"/>
            </w:r>
            <w:r>
              <w:rPr>
                <w:webHidden/>
              </w:rPr>
              <w:t>18</w:t>
            </w:r>
            <w:r>
              <w:rPr>
                <w:webHidden/>
              </w:rPr>
              <w:fldChar w:fldCharType="end"/>
            </w:r>
          </w:hyperlink>
        </w:p>
        <w:p w14:paraId="3899CD7B" w14:textId="0905075B" w:rsidR="00760E29" w:rsidRDefault="00760E29">
          <w:r>
            <w:rPr>
              <w:b/>
              <w:bCs/>
            </w:rPr>
            <w:fldChar w:fldCharType="end"/>
          </w:r>
        </w:p>
      </w:sdtContent>
    </w:sdt>
    <w:p w14:paraId="5AE38932" w14:textId="2147BD2C" w:rsidR="00E13ADE" w:rsidRPr="007D02B0" w:rsidRDefault="00310134" w:rsidP="00310134">
      <w:pPr>
        <w:pStyle w:val="Overskrift1"/>
      </w:pPr>
      <w:bookmarkStart w:id="6" w:name="_Toc234501572"/>
      <w:r>
        <w:t xml:space="preserve">1 </w:t>
      </w:r>
      <w:r w:rsidR="4818B923" w:rsidRPr="007D02B0">
        <w:t>Innledning</w:t>
      </w:r>
      <w:bookmarkEnd w:id="5"/>
      <w:bookmarkEnd w:id="4"/>
      <w:bookmarkEnd w:id="3"/>
      <w:bookmarkEnd w:id="2"/>
      <w:bookmarkEnd w:id="1"/>
      <w:bookmarkEnd w:id="6"/>
    </w:p>
    <w:p w14:paraId="6EB2B357" w14:textId="77777777" w:rsidR="008D4996" w:rsidRPr="008D4996" w:rsidRDefault="00582B17">
      <w:pPr>
        <w:spacing w:line="276" w:lineRule="auto"/>
      </w:pPr>
      <w:bookmarkStart w:id="7" w:name="_Toc485639677"/>
      <w:bookmarkStart w:id="8" w:name="_Toc490125880"/>
      <w:bookmarkEnd w:id="7"/>
      <w:r w:rsidRPr="005738AE">
        <w:t xml:space="preserve">Dette bilaget (Bilag 1, </w:t>
      </w:r>
      <w:r w:rsidR="000C620B" w:rsidRPr="000C620B">
        <w:t>Kundens</w:t>
      </w:r>
      <w:r w:rsidRPr="005738AE">
        <w:t xml:space="preserve"> kravspesifikasjon) beskriver IKT Valdres’ behov og krav i forbindelse med inngåelse av rammeavtale for kjøp av IKT-utstyr, AV-utstyr, tilbehør og tilhørende tjenester. Rammeavtalen med tilhørende kjøpsavtale skal sikre at kommunene til enhver tid har tilgang til oppdatert og relevant IKT-utstyr, samt bærekraftige ordninger for avhending av utrangert utstyr.</w:t>
      </w:r>
    </w:p>
    <w:p w14:paraId="5DA44EFD" w14:textId="77777777" w:rsidR="008D4996" w:rsidRPr="008D4996" w:rsidRDefault="00B819ED">
      <w:pPr>
        <w:spacing w:line="276" w:lineRule="auto"/>
      </w:pPr>
      <w:r w:rsidRPr="005625C2">
        <w:t xml:space="preserve">Anskaffelsen omfatter løpende kjøp, standardisering, effektiv bestilling, service, support og livsløpshåndtering av </w:t>
      </w:r>
      <w:r w:rsidR="005625C2" w:rsidRPr="005625C2">
        <w:t xml:space="preserve">IKT-utstyr, AV-utstyr, tilbehør og tilhørende tjenester. En samlet oversikt over produktområdene </w:t>
      </w:r>
      <w:proofErr w:type="gramStart"/>
      <w:r w:rsidR="005625C2" w:rsidRPr="005625C2">
        <w:t>fremgår</w:t>
      </w:r>
      <w:proofErr w:type="gramEnd"/>
      <w:r w:rsidR="005625C2" w:rsidRPr="005625C2">
        <w:t xml:space="preserve"> av punkt 3.2 Sortiment.</w:t>
      </w:r>
    </w:p>
    <w:p w14:paraId="31A07A6A" w14:textId="4D7D5093" w:rsidR="00855777" w:rsidRPr="00727E6B" w:rsidRDefault="16D712CC" w:rsidP="00C8776F">
      <w:pPr>
        <w:tabs>
          <w:tab w:val="clear" w:pos="426"/>
          <w:tab w:val="clear" w:pos="851"/>
          <w:tab w:val="clear" w:pos="1276"/>
          <w:tab w:val="clear" w:pos="1701"/>
          <w:tab w:val="clear" w:pos="4536"/>
          <w:tab w:val="clear" w:pos="9639"/>
        </w:tabs>
        <w:spacing w:line="276" w:lineRule="auto"/>
        <w:rPr>
          <w:rFonts w:cs="Arial"/>
        </w:rPr>
      </w:pPr>
      <w:r w:rsidRPr="00727E6B">
        <w:rPr>
          <w:rFonts w:cs="Arial"/>
        </w:rPr>
        <w:t>Kravspesifikasjonen danner grunnlaget for ytelsene og leveransene fra leverandøren, og skal besvares i henhold til instruksjonene i dette bilaget.</w:t>
      </w:r>
    </w:p>
    <w:p w14:paraId="2823F37B" w14:textId="5281C358" w:rsidR="00062B71" w:rsidRPr="005F2CC6" w:rsidRDefault="00C808AA" w:rsidP="005F2CC6">
      <w:pPr>
        <w:pStyle w:val="Overskrift1"/>
        <w:rPr>
          <w:u w:val="single"/>
        </w:rPr>
      </w:pPr>
      <w:bookmarkStart w:id="9" w:name="_Toc234500079"/>
      <w:bookmarkStart w:id="10" w:name="_Toc234501043"/>
      <w:bookmarkStart w:id="11" w:name="_Toc234501573"/>
      <w:bookmarkStart w:id="12" w:name="_Toc193974174"/>
      <w:r w:rsidRPr="005F2CC6">
        <w:rPr>
          <w:u w:val="single"/>
        </w:rPr>
        <w:t xml:space="preserve">Absolutte krav </w:t>
      </w:r>
      <w:r w:rsidR="001C7955" w:rsidRPr="005F2CC6">
        <w:rPr>
          <w:u w:val="single"/>
        </w:rPr>
        <w:t>til tilbudt løsning</w:t>
      </w:r>
      <w:bookmarkEnd w:id="9"/>
      <w:bookmarkEnd w:id="10"/>
      <w:bookmarkEnd w:id="11"/>
      <w:r w:rsidR="00062B71" w:rsidRPr="005F2CC6">
        <w:rPr>
          <w:u w:val="single"/>
        </w:rPr>
        <w:t xml:space="preserve"> </w:t>
      </w:r>
      <w:bookmarkEnd w:id="12"/>
    </w:p>
    <w:p w14:paraId="71BAB4E9" w14:textId="77777777" w:rsidR="008D4996" w:rsidRPr="008D4996" w:rsidRDefault="00B819ED">
      <w:pPr>
        <w:pStyle w:val="Brdtekst"/>
        <w:spacing w:line="276" w:lineRule="auto"/>
      </w:pPr>
      <w:r w:rsidRPr="0018420B">
        <w:t xml:space="preserve">Leverandøren skal bekrefte </w:t>
      </w:r>
      <w:r w:rsidR="0018420B" w:rsidRPr="0018420B">
        <w:t>om</w:t>
      </w:r>
      <w:r w:rsidRPr="0018420B">
        <w:t xml:space="preserve"> kravet</w:t>
      </w:r>
      <w:r w:rsidR="0018420B" w:rsidRPr="0018420B">
        <w:t xml:space="preserve"> kan oppfylles. Dersom </w:t>
      </w:r>
      <w:r w:rsidRPr="0018420B">
        <w:t>kravet ikke innfris</w:t>
      </w:r>
      <w:r w:rsidR="0018420B" w:rsidRPr="0018420B">
        <w:t>,</w:t>
      </w:r>
      <w:r w:rsidRPr="0018420B">
        <w:t xml:space="preserve"> eller bare delvis innfris</w:t>
      </w:r>
      <w:r w:rsidR="0018420B" w:rsidRPr="0018420B">
        <w:t>,</w:t>
      </w:r>
      <w:r w:rsidRPr="0018420B">
        <w:t xml:space="preserve"> skal </w:t>
      </w:r>
      <w:r w:rsidR="0018420B" w:rsidRPr="0018420B">
        <w:t>leverandøren forklare</w:t>
      </w:r>
      <w:r w:rsidRPr="0018420B">
        <w:t xml:space="preserve"> hva som ikke innfris eller </w:t>
      </w:r>
      <w:r w:rsidR="0018420B" w:rsidRPr="0018420B">
        <w:t xml:space="preserve">bare </w:t>
      </w:r>
      <w:r w:rsidRPr="0018420B">
        <w:t xml:space="preserve">delvis innfris. </w:t>
      </w:r>
      <w:r w:rsidRPr="0018420B">
        <w:rPr>
          <w:b/>
        </w:rPr>
        <w:t xml:space="preserve">Dersom kravene ikke besvares eller ikke kan oppfylles, kan tilbudet </w:t>
      </w:r>
      <w:r w:rsidR="0018420B" w:rsidRPr="0018420B">
        <w:rPr>
          <w:b/>
          <w:bCs/>
        </w:rPr>
        <w:t>bli</w:t>
      </w:r>
      <w:r w:rsidRPr="0018420B">
        <w:rPr>
          <w:b/>
        </w:rPr>
        <w:t xml:space="preserve"> avvist.</w:t>
      </w:r>
    </w:p>
    <w:p w14:paraId="6B4AECAA" w14:textId="77777777" w:rsidR="008D4996" w:rsidRPr="008D4996" w:rsidRDefault="00B819ED">
      <w:pPr>
        <w:pStyle w:val="Brdtekst"/>
        <w:spacing w:line="276" w:lineRule="auto"/>
      </w:pPr>
      <w:bookmarkStart w:id="13" w:name="_Toc193974175"/>
      <w:r w:rsidRPr="00613974">
        <w:t xml:space="preserve">Leverandøren skal </w:t>
      </w:r>
      <w:r w:rsidR="00613974" w:rsidRPr="00613974">
        <w:t>også</w:t>
      </w:r>
      <w:r w:rsidRPr="00613974">
        <w:t xml:space="preserve"> beskrive hvordan kravet </w:t>
      </w:r>
      <w:r w:rsidR="00613974" w:rsidRPr="00613974">
        <w:t>vil bli oppfylt.</w:t>
      </w:r>
    </w:p>
    <w:p w14:paraId="6F6599D8" w14:textId="4D5766C8" w:rsidR="0057201F" w:rsidRDefault="00416A1F" w:rsidP="00582B17">
      <w:pPr>
        <w:pStyle w:val="Overskrift2"/>
        <w:numPr>
          <w:ilvl w:val="0"/>
          <w:numId w:val="11"/>
        </w:numPr>
      </w:pPr>
      <w:bookmarkStart w:id="14" w:name="_Toc234500080"/>
      <w:bookmarkStart w:id="15" w:name="_Toc234501044"/>
      <w:bookmarkStart w:id="16" w:name="_Toc234501574"/>
      <w:r w:rsidRPr="005F2CC6">
        <w:t xml:space="preserve">Generelle funksjonelle </w:t>
      </w:r>
      <w:r w:rsidR="00127A24" w:rsidRPr="005F2CC6">
        <w:t xml:space="preserve">absolutte </w:t>
      </w:r>
      <w:r w:rsidRPr="005F2CC6">
        <w:t>krav</w:t>
      </w:r>
      <w:bookmarkEnd w:id="13"/>
      <w:bookmarkEnd w:id="14"/>
      <w:bookmarkEnd w:id="15"/>
      <w:bookmarkEnd w:id="16"/>
    </w:p>
    <w:p w14:paraId="111F5CBE" w14:textId="797513AB" w:rsidR="000A2509" w:rsidRDefault="000C679F" w:rsidP="00582B17">
      <w:pPr>
        <w:pStyle w:val="Overskrift3"/>
        <w:numPr>
          <w:ilvl w:val="1"/>
          <w:numId w:val="11"/>
        </w:numPr>
        <w:spacing w:line="276" w:lineRule="auto"/>
      </w:pPr>
      <w:bookmarkStart w:id="17" w:name="_Toc234500081"/>
      <w:bookmarkStart w:id="18" w:name="_Toc234501045"/>
      <w:bookmarkStart w:id="19" w:name="_Toc234501575"/>
      <w:r w:rsidRPr="000C679F">
        <w:t>Språk</w:t>
      </w:r>
      <w:bookmarkEnd w:id="17"/>
      <w:bookmarkEnd w:id="18"/>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0A2509" w:rsidRPr="0021163C" w14:paraId="11224859" w14:textId="77777777" w:rsidTr="00402B88">
        <w:tc>
          <w:tcPr>
            <w:tcW w:w="9606" w:type="dxa"/>
            <w:gridSpan w:val="4"/>
            <w:tcBorders>
              <w:top w:val="single" w:sz="4" w:space="0" w:color="auto"/>
              <w:left w:val="single" w:sz="4" w:space="0" w:color="auto"/>
              <w:bottom w:val="single" w:sz="4" w:space="0" w:color="auto"/>
              <w:right w:val="single" w:sz="4" w:space="0" w:color="auto"/>
            </w:tcBorders>
          </w:tcPr>
          <w:p w14:paraId="79F95273" w14:textId="77777777" w:rsidR="008D4996" w:rsidRPr="008D4996" w:rsidRDefault="00582B17">
            <w:pPr>
              <w:pStyle w:val="Brdtekst"/>
              <w:spacing w:before="120" w:after="60"/>
            </w:pPr>
            <w:r w:rsidRPr="003E1E27">
              <w:rPr>
                <w:rFonts w:cs="Arial"/>
                <w:color w:val="000000" w:themeColor="text1"/>
              </w:rPr>
              <w:t xml:space="preserve">Dialog med </w:t>
            </w:r>
            <w:r w:rsidR="003E19C2" w:rsidRPr="003E19C2">
              <w:rPr>
                <w:color w:val="000000"/>
              </w:rPr>
              <w:t>Kunde</w:t>
            </w:r>
            <w:r w:rsidRPr="003E1E27">
              <w:rPr>
                <w:rFonts w:cs="Arial"/>
                <w:color w:val="000000" w:themeColor="text1"/>
              </w:rPr>
              <w:t>, både muntlig og skriftlig</w:t>
            </w:r>
            <w:r w:rsidRPr="005C223B">
              <w:rPr>
                <w:color w:val="000000"/>
              </w:rPr>
              <w:t>,</w:t>
            </w:r>
            <w:r w:rsidRPr="003E1E27">
              <w:rPr>
                <w:rFonts w:cs="Arial"/>
                <w:color w:val="000000" w:themeColor="text1"/>
              </w:rPr>
              <w:t xml:space="preserve"> skal foregå på norsk.</w:t>
            </w:r>
          </w:p>
          <w:p w14:paraId="39C9C8EC" w14:textId="77777777" w:rsidR="008D4996" w:rsidRPr="008D4996" w:rsidRDefault="00582B17">
            <w:pPr>
              <w:pStyle w:val="Brdtekst"/>
              <w:spacing w:before="120" w:after="60"/>
            </w:pPr>
            <w:r w:rsidRPr="00C17F29">
              <w:rPr>
                <w:color w:val="000000"/>
              </w:rPr>
              <w:t>Kravet</w:t>
            </w:r>
            <w:r w:rsidRPr="003E1E27">
              <w:rPr>
                <w:rFonts w:cs="Arial"/>
                <w:color w:val="000000" w:themeColor="text1"/>
              </w:rPr>
              <w:t xml:space="preserve"> til norsk språk gjelder også for </w:t>
            </w:r>
            <w:r w:rsidRPr="00C17F29">
              <w:rPr>
                <w:color w:val="000000"/>
              </w:rPr>
              <w:t>eventuell</w:t>
            </w:r>
            <w:r w:rsidRPr="003E1E27">
              <w:rPr>
                <w:rFonts w:cs="Arial"/>
                <w:color w:val="000000" w:themeColor="text1"/>
              </w:rPr>
              <w:t xml:space="preserve"> opplæring, </w:t>
            </w:r>
            <w:r w:rsidRPr="00C17F29">
              <w:rPr>
                <w:color w:val="000000"/>
              </w:rPr>
              <w:t>opplæringsmateriell</w:t>
            </w:r>
            <w:r w:rsidRPr="003E1E27">
              <w:rPr>
                <w:rFonts w:cs="Arial"/>
                <w:color w:val="000000" w:themeColor="text1"/>
              </w:rPr>
              <w:t>, support og nødvendig teknisk dokumentasjon</w:t>
            </w:r>
            <w:r w:rsidRPr="00C17F29">
              <w:rPr>
                <w:color w:val="000000"/>
              </w:rPr>
              <w:t>. Det</w:t>
            </w:r>
            <w:r w:rsidRPr="003E1E27">
              <w:rPr>
                <w:rFonts w:cs="Arial"/>
                <w:color w:val="000000" w:themeColor="text1"/>
              </w:rPr>
              <w:t xml:space="preserve"> kan gjøres enkeltunntak for teknisk dokumentasjon</w:t>
            </w:r>
            <w:r w:rsidRPr="00C17F29">
              <w:rPr>
                <w:color w:val="000000"/>
              </w:rPr>
              <w:t>.</w:t>
            </w:r>
          </w:p>
          <w:p w14:paraId="0C4DCCBC" w14:textId="77777777" w:rsidR="008D4996" w:rsidRPr="008D4996" w:rsidRDefault="00582B17">
            <w:pPr>
              <w:pStyle w:val="Brdtekst"/>
              <w:spacing w:before="120" w:after="60"/>
            </w:pPr>
            <w:r w:rsidRPr="00EB5A51">
              <w:rPr>
                <w:color w:val="000000"/>
              </w:rPr>
              <w:t>Leverandøren</w:t>
            </w:r>
            <w:r w:rsidRPr="003E1E27">
              <w:rPr>
                <w:rFonts w:cs="Arial"/>
                <w:color w:val="000000" w:themeColor="text1"/>
              </w:rPr>
              <w:t xml:space="preserve"> skal bekrefte kravet til norsk språk og kort beskrive kunnskaps- og </w:t>
            </w:r>
            <w:r w:rsidRPr="00EB5A51">
              <w:rPr>
                <w:color w:val="000000"/>
              </w:rPr>
              <w:t>ferdighetsnivået til</w:t>
            </w:r>
            <w:r w:rsidRPr="003E1E27">
              <w:rPr>
                <w:rFonts w:cs="Arial"/>
                <w:color w:val="000000" w:themeColor="text1"/>
              </w:rPr>
              <w:t xml:space="preserve"> sitt ledende personell, jf. det europeiske rammeverket for språk (CEFR).</w:t>
            </w:r>
          </w:p>
          <w:p w14:paraId="3216DF57" w14:textId="77777777" w:rsidR="008D4996" w:rsidRPr="008D4996" w:rsidRDefault="00582B17">
            <w:pPr>
              <w:pStyle w:val="Brdtekst"/>
              <w:spacing w:before="120" w:after="60"/>
            </w:pPr>
            <w:r w:rsidRPr="003E1E27">
              <w:rPr>
                <w:rFonts w:cs="Arial"/>
                <w:color w:val="000000" w:themeColor="text1"/>
              </w:rPr>
              <w:t xml:space="preserve">Det er et krav at ledende personell og personell som er i kontakt med </w:t>
            </w:r>
            <w:r w:rsidR="009B2CC2" w:rsidRPr="009B2CC2">
              <w:rPr>
                <w:color w:val="000000"/>
              </w:rPr>
              <w:t>Kunde</w:t>
            </w:r>
            <w:r w:rsidRPr="00077D80">
              <w:rPr>
                <w:color w:val="000000"/>
              </w:rPr>
              <w:t>,</w:t>
            </w:r>
            <w:r w:rsidRPr="003E1E27">
              <w:rPr>
                <w:rFonts w:cs="Arial"/>
                <w:color w:val="000000" w:themeColor="text1"/>
              </w:rPr>
              <w:t xml:space="preserve"> har et ferdighetsnivå som minst tilsvarer CEFR B2.</w:t>
            </w:r>
          </w:p>
          <w:p w14:paraId="3FADFF27" w14:textId="73AEDF8C" w:rsidR="00DA1CBA" w:rsidRPr="00D65B23" w:rsidRDefault="00D65B23" w:rsidP="00D65B23">
            <w:pPr>
              <w:pStyle w:val="paragraph"/>
              <w:spacing w:before="120" w:line="276" w:lineRule="auto"/>
              <w:textAlignment w:val="baseline"/>
              <w:rPr>
                <w:rFonts w:ascii="Arial" w:eastAsiaTheme="majorEastAsia" w:hAnsi="Arial" w:cs="Arial"/>
                <w:sz w:val="22"/>
                <w:szCs w:val="22"/>
                <w:lang w:val="en-US"/>
              </w:rPr>
            </w:pPr>
            <w:r w:rsidRPr="003E1E27">
              <w:rPr>
                <w:rFonts w:ascii="Arial" w:hAnsi="Arial" w:cs="Arial"/>
                <w:color w:val="000000" w:themeColor="text1"/>
                <w:lang w:val="en-GB"/>
              </w:rPr>
              <w:t xml:space="preserve">CEFR – Common European Framework of </w:t>
            </w:r>
            <w:r w:rsidRPr="003E1E27">
              <w:rPr>
                <w:rFonts w:ascii="Arial" w:hAnsi="Arial" w:cs="Arial"/>
                <w:color w:val="000000" w:themeColor="text1"/>
                <w:lang w:val="en-US"/>
              </w:rPr>
              <w:t>Reference</w:t>
            </w:r>
            <w:r w:rsidRPr="003E1E27">
              <w:rPr>
                <w:rFonts w:ascii="Arial" w:hAnsi="Arial" w:cs="Arial"/>
                <w:color w:val="000000" w:themeColor="text1"/>
                <w:lang w:val="en-GB"/>
              </w:rPr>
              <w:t xml:space="preserve"> for Languages</w:t>
            </w:r>
          </w:p>
        </w:tc>
      </w:tr>
      <w:tr w:rsidR="00D61A02" w:rsidRPr="00CF1D54" w14:paraId="39DF2B99" w14:textId="77777777" w:rsidTr="00E339C3">
        <w:tc>
          <w:tcPr>
            <w:tcW w:w="4786" w:type="dxa"/>
            <w:tcBorders>
              <w:top w:val="single" w:sz="4" w:space="0" w:color="auto"/>
              <w:left w:val="single" w:sz="4" w:space="0" w:color="auto"/>
              <w:bottom w:val="single" w:sz="4" w:space="0" w:color="auto"/>
              <w:right w:val="single" w:sz="4" w:space="0" w:color="auto"/>
            </w:tcBorders>
          </w:tcPr>
          <w:p w14:paraId="7844FB56"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096B045D"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9930979"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48DF4ECF"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0A2509" w14:paraId="695896FE" w14:textId="77777777" w:rsidTr="00402B88">
        <w:tc>
          <w:tcPr>
            <w:tcW w:w="9606" w:type="dxa"/>
            <w:gridSpan w:val="4"/>
            <w:tcBorders>
              <w:top w:val="single" w:sz="4" w:space="0" w:color="auto"/>
              <w:left w:val="single" w:sz="4" w:space="0" w:color="auto"/>
              <w:bottom w:val="single" w:sz="4" w:space="0" w:color="auto"/>
              <w:right w:val="single" w:sz="4" w:space="0" w:color="auto"/>
            </w:tcBorders>
          </w:tcPr>
          <w:p w14:paraId="3E9BDB14" w14:textId="629ECFD3" w:rsidR="000A2509" w:rsidRDefault="000A2509" w:rsidP="00C8776F">
            <w:pPr>
              <w:pStyle w:val="Brdtekst"/>
              <w:spacing w:line="276" w:lineRule="auto"/>
              <w:rPr>
                <w:rFonts w:cs="Arial"/>
                <w:i/>
                <w:iCs/>
                <w:color w:val="0000FF"/>
              </w:rPr>
            </w:pPr>
            <w:r w:rsidRPr="2C8BDC7E">
              <w:rPr>
                <w:rFonts w:cs="Arial"/>
                <w:i/>
                <w:iCs/>
                <w:color w:val="0000FF"/>
              </w:rPr>
              <w:t>Beskriv hvordan dette skal oppfylles</w:t>
            </w:r>
            <w:r w:rsidR="006F6085">
              <w:rPr>
                <w:rFonts w:cs="Arial"/>
                <w:i/>
                <w:iCs/>
                <w:color w:val="0000FF"/>
              </w:rPr>
              <w:t xml:space="preserve"> - kommentar</w:t>
            </w:r>
            <w:r w:rsidRPr="2C8BDC7E">
              <w:rPr>
                <w:rFonts w:cs="Arial"/>
                <w:i/>
                <w:iCs/>
                <w:color w:val="0000FF"/>
              </w:rPr>
              <w:t>:</w:t>
            </w:r>
          </w:p>
          <w:p w14:paraId="7C30707E" w14:textId="77777777" w:rsidR="000A2509" w:rsidRDefault="000A2509"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5C2FEE02" w14:textId="65D9FA8F" w:rsidR="007F4E4B" w:rsidRDefault="00664D83" w:rsidP="00582B17">
      <w:pPr>
        <w:pStyle w:val="Overskrift3"/>
        <w:numPr>
          <w:ilvl w:val="1"/>
          <w:numId w:val="11"/>
        </w:numPr>
        <w:spacing w:line="276" w:lineRule="auto"/>
      </w:pPr>
      <w:bookmarkStart w:id="20" w:name="_Toc234500082"/>
      <w:bookmarkStart w:id="21" w:name="_Toc234501046"/>
      <w:bookmarkStart w:id="22" w:name="_Toc234501576"/>
      <w:bookmarkStart w:id="23" w:name="_Hlk158282399"/>
      <w:r w:rsidRPr="00664D83">
        <w:t>Account manager</w:t>
      </w:r>
      <w:bookmarkEnd w:id="20"/>
      <w:bookmarkEnd w:id="21"/>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666122" w14:paraId="5E91FC61" w14:textId="77777777">
        <w:tc>
          <w:tcPr>
            <w:tcW w:w="9606" w:type="dxa"/>
            <w:gridSpan w:val="4"/>
            <w:tcBorders>
              <w:top w:val="single" w:sz="4" w:space="0" w:color="auto"/>
              <w:left w:val="single" w:sz="4" w:space="0" w:color="auto"/>
              <w:bottom w:val="single" w:sz="4" w:space="0" w:color="auto"/>
              <w:right w:val="single" w:sz="4" w:space="0" w:color="auto"/>
            </w:tcBorders>
          </w:tcPr>
          <w:p w14:paraId="5116A9BF" w14:textId="77777777" w:rsidR="008D4996" w:rsidRPr="008D4996" w:rsidRDefault="005358D3">
            <w:pPr>
              <w:pStyle w:val="paragraph"/>
              <w:spacing w:before="120" w:line="276" w:lineRule="auto"/>
              <w:textAlignment w:val="baseline"/>
            </w:pPr>
            <w:r w:rsidRPr="005358D3">
              <w:rPr>
                <w:rFonts w:ascii="Arial" w:hAnsi="Arial" w:cs="Arial"/>
                <w:sz w:val="22"/>
                <w:szCs w:val="22"/>
              </w:rPr>
              <w:t>Kunde</w:t>
            </w:r>
            <w:r w:rsidR="00582B17" w:rsidRPr="005358D3">
              <w:rPr>
                <w:rFonts w:ascii="Arial" w:hAnsi="Arial" w:cs="Arial"/>
                <w:sz w:val="22"/>
                <w:szCs w:val="22"/>
              </w:rPr>
              <w:t xml:space="preserve"> skal ha en dedikert </w:t>
            </w:r>
            <w:proofErr w:type="spellStart"/>
            <w:r w:rsidR="00582B17" w:rsidRPr="005358D3">
              <w:rPr>
                <w:rFonts w:ascii="Arial" w:hAnsi="Arial" w:cs="Arial"/>
                <w:sz w:val="22"/>
                <w:szCs w:val="22"/>
              </w:rPr>
              <w:t>account</w:t>
            </w:r>
            <w:proofErr w:type="spellEnd"/>
            <w:r w:rsidR="00582B17" w:rsidRPr="005358D3">
              <w:rPr>
                <w:rFonts w:ascii="Arial" w:hAnsi="Arial" w:cs="Arial"/>
                <w:sz w:val="22"/>
                <w:szCs w:val="22"/>
              </w:rPr>
              <w:t xml:space="preserve"> manager hos leverandøren. </w:t>
            </w:r>
            <w:proofErr w:type="spellStart"/>
            <w:r w:rsidR="00582B17" w:rsidRPr="005358D3">
              <w:rPr>
                <w:rFonts w:ascii="Arial" w:hAnsi="Arial" w:cs="Arial"/>
                <w:sz w:val="22"/>
                <w:szCs w:val="22"/>
              </w:rPr>
              <w:t>Account</w:t>
            </w:r>
            <w:proofErr w:type="spellEnd"/>
            <w:r w:rsidR="00582B17" w:rsidRPr="005358D3">
              <w:rPr>
                <w:rFonts w:ascii="Arial" w:hAnsi="Arial" w:cs="Arial"/>
                <w:sz w:val="22"/>
                <w:szCs w:val="22"/>
              </w:rPr>
              <w:t xml:space="preserve"> manager skal ha det overordnede ansvaret for avtalen og ha en tydelig rolle i eskaleringsrutinen.</w:t>
            </w:r>
          </w:p>
          <w:p w14:paraId="5783E5E4" w14:textId="77777777" w:rsidR="008D4996" w:rsidRPr="008D4996" w:rsidRDefault="002879D9">
            <w:pPr>
              <w:pStyle w:val="paragraph"/>
              <w:spacing w:before="120" w:line="276" w:lineRule="auto"/>
              <w:textAlignment w:val="baseline"/>
            </w:pPr>
            <w:r w:rsidRPr="002879D9">
              <w:rPr>
                <w:rFonts w:ascii="Arial" w:hAnsi="Arial" w:cs="Arial"/>
                <w:sz w:val="22"/>
                <w:szCs w:val="22"/>
              </w:rPr>
              <w:t>Kunde</w:t>
            </w:r>
            <w:r w:rsidR="00582B17" w:rsidRPr="002879D9">
              <w:rPr>
                <w:rFonts w:ascii="Arial" w:hAnsi="Arial" w:cs="Arial"/>
                <w:sz w:val="22"/>
                <w:szCs w:val="22"/>
              </w:rPr>
              <w:t xml:space="preserve"> skal involveres ved eventuelt bytte av </w:t>
            </w:r>
            <w:proofErr w:type="spellStart"/>
            <w:r w:rsidR="00582B17" w:rsidRPr="002879D9">
              <w:rPr>
                <w:rFonts w:ascii="Arial" w:hAnsi="Arial" w:cs="Arial"/>
                <w:sz w:val="22"/>
                <w:szCs w:val="22"/>
              </w:rPr>
              <w:t>account</w:t>
            </w:r>
            <w:proofErr w:type="spellEnd"/>
            <w:r w:rsidR="00582B17" w:rsidRPr="002879D9">
              <w:rPr>
                <w:rFonts w:ascii="Arial" w:hAnsi="Arial" w:cs="Arial"/>
                <w:sz w:val="22"/>
                <w:szCs w:val="22"/>
              </w:rPr>
              <w:t xml:space="preserve"> manager.</w:t>
            </w:r>
          </w:p>
          <w:p w14:paraId="439FA537" w14:textId="7DB019A1" w:rsidR="00666122" w:rsidRPr="004B0A5A" w:rsidRDefault="00666122" w:rsidP="00AF1345">
            <w:pPr>
              <w:rPr>
                <w:rFonts w:eastAsiaTheme="majorEastAsia" w:cs="Arial"/>
                <w:szCs w:val="22"/>
              </w:rPr>
            </w:pPr>
          </w:p>
        </w:tc>
      </w:tr>
      <w:tr w:rsidR="00D61A02" w:rsidRPr="00CF1D54" w14:paraId="506A790D" w14:textId="77777777" w:rsidTr="00E339C3">
        <w:tc>
          <w:tcPr>
            <w:tcW w:w="4786" w:type="dxa"/>
            <w:tcBorders>
              <w:top w:val="single" w:sz="4" w:space="0" w:color="auto"/>
              <w:left w:val="single" w:sz="4" w:space="0" w:color="auto"/>
              <w:bottom w:val="single" w:sz="4" w:space="0" w:color="auto"/>
              <w:right w:val="single" w:sz="4" w:space="0" w:color="auto"/>
            </w:tcBorders>
          </w:tcPr>
          <w:p w14:paraId="4198629A"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0E0B7581"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8A79B3F"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00FBA15F"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666122" w14:paraId="0B799367" w14:textId="77777777">
        <w:tc>
          <w:tcPr>
            <w:tcW w:w="9606" w:type="dxa"/>
            <w:gridSpan w:val="4"/>
            <w:tcBorders>
              <w:top w:val="single" w:sz="4" w:space="0" w:color="auto"/>
              <w:left w:val="single" w:sz="4" w:space="0" w:color="auto"/>
              <w:bottom w:val="single" w:sz="4" w:space="0" w:color="auto"/>
              <w:right w:val="single" w:sz="4" w:space="0" w:color="auto"/>
            </w:tcBorders>
          </w:tcPr>
          <w:p w14:paraId="0774F4F4" w14:textId="77777777" w:rsidR="00666122" w:rsidRDefault="00666122" w:rsidP="00C8776F">
            <w:pPr>
              <w:pStyle w:val="Brdtekst"/>
              <w:spacing w:line="276" w:lineRule="auto"/>
              <w:rPr>
                <w:rFonts w:cs="Arial"/>
                <w:i/>
                <w:iCs/>
                <w:color w:val="0000FF"/>
              </w:rPr>
            </w:pPr>
            <w:r w:rsidRPr="2C8BDC7E">
              <w:rPr>
                <w:rFonts w:cs="Arial"/>
                <w:i/>
                <w:iCs/>
                <w:color w:val="0000FF"/>
              </w:rPr>
              <w:lastRenderedPageBreak/>
              <w:t>Beskriv hvordan dette skal oppfylles</w:t>
            </w:r>
            <w:r>
              <w:rPr>
                <w:rFonts w:cs="Arial"/>
                <w:i/>
                <w:iCs/>
                <w:color w:val="0000FF"/>
              </w:rPr>
              <w:t xml:space="preserve"> - kommentar</w:t>
            </w:r>
            <w:r w:rsidRPr="2C8BDC7E">
              <w:rPr>
                <w:rFonts w:cs="Arial"/>
                <w:i/>
                <w:iCs/>
                <w:color w:val="0000FF"/>
              </w:rPr>
              <w:t>:</w:t>
            </w:r>
          </w:p>
          <w:p w14:paraId="2CE5EB1D" w14:textId="77777777" w:rsidR="00666122" w:rsidRDefault="00666122"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66B5CFB3" w14:textId="30507C26" w:rsidR="00B47E0E" w:rsidRDefault="007F4959" w:rsidP="00582B17">
      <w:pPr>
        <w:pStyle w:val="Overskrift3"/>
        <w:numPr>
          <w:ilvl w:val="1"/>
          <w:numId w:val="11"/>
        </w:numPr>
        <w:spacing w:line="276" w:lineRule="auto"/>
      </w:pPr>
      <w:r>
        <w:t xml:space="preserve"> </w:t>
      </w:r>
      <w:bookmarkStart w:id="24" w:name="_Toc234500083"/>
      <w:bookmarkStart w:id="25" w:name="_Toc234501047"/>
      <w:bookmarkStart w:id="26" w:name="_Toc234501577"/>
      <w:r w:rsidR="007D2284" w:rsidRPr="007D2284">
        <w:t>Brukerstøtte og andre henvendelser</w:t>
      </w:r>
      <w:bookmarkEnd w:id="24"/>
      <w:bookmarkEnd w:id="25"/>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B47E0E" w14:paraId="6B6005EE" w14:textId="77777777">
        <w:tc>
          <w:tcPr>
            <w:tcW w:w="9606" w:type="dxa"/>
            <w:gridSpan w:val="4"/>
            <w:tcBorders>
              <w:top w:val="single" w:sz="4" w:space="0" w:color="auto"/>
              <w:left w:val="single" w:sz="4" w:space="0" w:color="auto"/>
              <w:bottom w:val="single" w:sz="4" w:space="0" w:color="auto"/>
              <w:right w:val="single" w:sz="4" w:space="0" w:color="auto"/>
            </w:tcBorders>
          </w:tcPr>
          <w:p w14:paraId="2462E88B" w14:textId="77777777" w:rsidR="008D4996" w:rsidRPr="008D4996" w:rsidRDefault="00582B17">
            <w:pPr>
              <w:pStyle w:val="paragraph"/>
              <w:spacing w:before="120" w:line="276" w:lineRule="auto"/>
              <w:textAlignment w:val="baseline"/>
            </w:pPr>
            <w:r w:rsidRPr="009C151E">
              <w:rPr>
                <w:rFonts w:ascii="Arial" w:hAnsi="Arial" w:cs="Arial"/>
                <w:sz w:val="22"/>
                <w:szCs w:val="22"/>
              </w:rPr>
              <w:t xml:space="preserve">Leverandøren skal i utgangspunktet være single </w:t>
            </w:r>
            <w:proofErr w:type="spellStart"/>
            <w:r w:rsidRPr="009C151E">
              <w:rPr>
                <w:rFonts w:ascii="Arial" w:hAnsi="Arial" w:cs="Arial"/>
                <w:sz w:val="22"/>
                <w:szCs w:val="22"/>
              </w:rPr>
              <w:t>point</w:t>
            </w:r>
            <w:proofErr w:type="spellEnd"/>
            <w:r w:rsidRPr="009C151E">
              <w:rPr>
                <w:rFonts w:ascii="Arial" w:hAnsi="Arial" w:cs="Arial"/>
                <w:sz w:val="22"/>
                <w:szCs w:val="22"/>
              </w:rPr>
              <w:t xml:space="preserve"> </w:t>
            </w:r>
            <w:proofErr w:type="spellStart"/>
            <w:r w:rsidRPr="009C151E">
              <w:rPr>
                <w:rFonts w:ascii="Arial" w:hAnsi="Arial" w:cs="Arial"/>
                <w:sz w:val="22"/>
                <w:szCs w:val="22"/>
              </w:rPr>
              <w:t>of</w:t>
            </w:r>
            <w:proofErr w:type="spellEnd"/>
            <w:r w:rsidRPr="009C151E">
              <w:rPr>
                <w:rFonts w:ascii="Arial" w:hAnsi="Arial" w:cs="Arial"/>
                <w:sz w:val="22"/>
                <w:szCs w:val="22"/>
              </w:rPr>
              <w:t xml:space="preserve"> </w:t>
            </w:r>
            <w:proofErr w:type="spellStart"/>
            <w:r w:rsidRPr="009C151E">
              <w:rPr>
                <w:rFonts w:ascii="Arial" w:hAnsi="Arial" w:cs="Arial"/>
                <w:sz w:val="22"/>
                <w:szCs w:val="22"/>
              </w:rPr>
              <w:t>contact</w:t>
            </w:r>
            <w:proofErr w:type="spellEnd"/>
            <w:r w:rsidRPr="009C151E">
              <w:rPr>
                <w:rFonts w:ascii="Arial" w:hAnsi="Arial" w:cs="Arial"/>
                <w:sz w:val="22"/>
                <w:szCs w:val="22"/>
              </w:rPr>
              <w:t xml:space="preserve"> (SPOC) for sin leveranse og motta alle henvendelser, inkludert supporthenvendelser. </w:t>
            </w:r>
            <w:r w:rsidR="009C151E" w:rsidRPr="009C151E">
              <w:rPr>
                <w:rFonts w:ascii="Arial" w:hAnsi="Arial" w:cs="Arial"/>
                <w:sz w:val="22"/>
                <w:szCs w:val="22"/>
              </w:rPr>
              <w:t>Kunde</w:t>
            </w:r>
            <w:r w:rsidRPr="009C151E">
              <w:rPr>
                <w:rFonts w:ascii="Arial" w:hAnsi="Arial" w:cs="Arial"/>
                <w:sz w:val="22"/>
                <w:szCs w:val="22"/>
              </w:rPr>
              <w:t xml:space="preserve"> skal ha mulighet til direkte dialog med produsent eller eventuell underleverandør.</w:t>
            </w:r>
          </w:p>
          <w:p w14:paraId="0BD0FBFE" w14:textId="40036EF2" w:rsidR="00B47E0E" w:rsidRPr="004B0A5A" w:rsidRDefault="00B47E0E" w:rsidP="00AF1345">
            <w:pPr>
              <w:rPr>
                <w:rFonts w:eastAsiaTheme="majorEastAsia" w:cs="Arial"/>
                <w:szCs w:val="22"/>
              </w:rPr>
            </w:pPr>
          </w:p>
        </w:tc>
      </w:tr>
      <w:tr w:rsidR="00D61A02" w:rsidRPr="00CF1D54" w14:paraId="49CEAA30" w14:textId="77777777" w:rsidTr="00E339C3">
        <w:tc>
          <w:tcPr>
            <w:tcW w:w="4786" w:type="dxa"/>
            <w:tcBorders>
              <w:top w:val="single" w:sz="4" w:space="0" w:color="auto"/>
              <w:left w:val="single" w:sz="4" w:space="0" w:color="auto"/>
              <w:bottom w:val="single" w:sz="4" w:space="0" w:color="auto"/>
              <w:right w:val="single" w:sz="4" w:space="0" w:color="auto"/>
            </w:tcBorders>
          </w:tcPr>
          <w:p w14:paraId="1FB2C2C4"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27E68C62"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52A44166"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026DCFEF"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B47E0E" w14:paraId="0531C949" w14:textId="77777777">
        <w:tc>
          <w:tcPr>
            <w:tcW w:w="9606" w:type="dxa"/>
            <w:gridSpan w:val="4"/>
            <w:tcBorders>
              <w:top w:val="single" w:sz="4" w:space="0" w:color="auto"/>
              <w:left w:val="single" w:sz="4" w:space="0" w:color="auto"/>
              <w:bottom w:val="single" w:sz="4" w:space="0" w:color="auto"/>
              <w:right w:val="single" w:sz="4" w:space="0" w:color="auto"/>
            </w:tcBorders>
          </w:tcPr>
          <w:p w14:paraId="66D03935" w14:textId="77777777" w:rsidR="00B47E0E" w:rsidRDefault="00B47E0E"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5D2F9346" w14:textId="77777777" w:rsidR="00B47E0E" w:rsidRDefault="00B47E0E"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15091FA1" w14:textId="4D69406D" w:rsidR="00095E01" w:rsidRDefault="00D00422" w:rsidP="00582B17">
      <w:pPr>
        <w:pStyle w:val="Overskrift3"/>
        <w:numPr>
          <w:ilvl w:val="1"/>
          <w:numId w:val="11"/>
        </w:numPr>
        <w:spacing w:line="276" w:lineRule="auto"/>
      </w:pPr>
      <w:bookmarkStart w:id="27" w:name="_Toc234500084"/>
      <w:bookmarkStart w:id="28" w:name="_Toc234501048"/>
      <w:bookmarkStart w:id="29" w:name="_Toc234501578"/>
      <w:r w:rsidRPr="00D00422">
        <w:t>Service manager</w:t>
      </w:r>
      <w:bookmarkEnd w:id="27"/>
      <w:bookmarkEnd w:id="28"/>
      <w:bookmarkEnd w:id="29"/>
      <w:r w:rsidR="00993BE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B47E0E" w:rsidRPr="005E098B" w14:paraId="5CB337F6" w14:textId="77777777">
        <w:tc>
          <w:tcPr>
            <w:tcW w:w="9606" w:type="dxa"/>
            <w:gridSpan w:val="4"/>
            <w:tcBorders>
              <w:top w:val="single" w:sz="4" w:space="0" w:color="auto"/>
              <w:left w:val="single" w:sz="4" w:space="0" w:color="auto"/>
              <w:bottom w:val="single" w:sz="4" w:space="0" w:color="auto"/>
              <w:right w:val="single" w:sz="4" w:space="0" w:color="auto"/>
            </w:tcBorders>
          </w:tcPr>
          <w:p w14:paraId="2BFCBAAA" w14:textId="77777777" w:rsidR="008D4996" w:rsidRPr="008D4996" w:rsidRDefault="003056BE">
            <w:pPr>
              <w:pStyle w:val="paragraph"/>
              <w:spacing w:before="120" w:line="276" w:lineRule="auto"/>
              <w:textAlignment w:val="baseline"/>
            </w:pPr>
            <w:r w:rsidRPr="003056BE">
              <w:rPr>
                <w:rFonts w:ascii="Arial" w:hAnsi="Arial" w:cs="Arial"/>
                <w:sz w:val="22"/>
                <w:szCs w:val="22"/>
              </w:rPr>
              <w:t>Kunde</w:t>
            </w:r>
            <w:r w:rsidR="00582B17" w:rsidRPr="003056BE">
              <w:rPr>
                <w:rFonts w:ascii="Arial" w:hAnsi="Arial" w:cs="Arial"/>
                <w:sz w:val="22"/>
                <w:szCs w:val="22"/>
              </w:rPr>
              <w:t xml:space="preserve"> skal ha en dedikert service manager hos leverandøren.</w:t>
            </w:r>
          </w:p>
          <w:p w14:paraId="094833A5" w14:textId="77777777" w:rsidR="008D4996" w:rsidRPr="008D4996" w:rsidRDefault="00B819ED">
            <w:pPr>
              <w:pStyle w:val="paragraph"/>
              <w:spacing w:before="120" w:line="276" w:lineRule="auto"/>
              <w:textAlignment w:val="baseline"/>
            </w:pPr>
            <w:r w:rsidRPr="00986CE9">
              <w:rPr>
                <w:rFonts w:ascii="Arial" w:hAnsi="Arial" w:cs="Arial"/>
                <w:sz w:val="22"/>
                <w:szCs w:val="22"/>
              </w:rPr>
              <w:t xml:space="preserve">Service </w:t>
            </w:r>
            <w:r w:rsidR="00986CE9" w:rsidRPr="00986CE9">
              <w:rPr>
                <w:rFonts w:ascii="Arial" w:hAnsi="Arial" w:cs="Arial"/>
                <w:sz w:val="22"/>
                <w:szCs w:val="22"/>
              </w:rPr>
              <w:t>manager</w:t>
            </w:r>
            <w:r w:rsidRPr="00986CE9">
              <w:rPr>
                <w:rFonts w:ascii="Arial" w:hAnsi="Arial" w:cs="Arial"/>
                <w:sz w:val="22"/>
                <w:szCs w:val="22"/>
              </w:rPr>
              <w:t xml:space="preserve"> skal ha </w:t>
            </w:r>
            <w:r w:rsidR="00986CE9" w:rsidRPr="00986CE9">
              <w:rPr>
                <w:rFonts w:ascii="Arial" w:hAnsi="Arial" w:cs="Arial"/>
                <w:sz w:val="22"/>
                <w:szCs w:val="22"/>
              </w:rPr>
              <w:t>operativt ansvar</w:t>
            </w:r>
            <w:r w:rsidRPr="00986CE9">
              <w:rPr>
                <w:rFonts w:ascii="Arial" w:hAnsi="Arial" w:cs="Arial"/>
                <w:sz w:val="22"/>
                <w:szCs w:val="22"/>
              </w:rPr>
              <w:t xml:space="preserve"> for daglig oppfølging av avtalens innhold. </w:t>
            </w:r>
            <w:r w:rsidR="00986CE9" w:rsidRPr="00986CE9">
              <w:rPr>
                <w:rFonts w:ascii="Arial" w:hAnsi="Arial" w:cs="Arial"/>
                <w:sz w:val="22"/>
                <w:szCs w:val="22"/>
              </w:rPr>
              <w:t>Rollen</w:t>
            </w:r>
            <w:r w:rsidRPr="00986CE9">
              <w:rPr>
                <w:rFonts w:ascii="Arial" w:hAnsi="Arial" w:cs="Arial"/>
                <w:sz w:val="22"/>
                <w:szCs w:val="22"/>
              </w:rPr>
              <w:t xml:space="preserve"> skal ha en definert stedfortreder med god </w:t>
            </w:r>
            <w:r w:rsidR="00986CE9" w:rsidRPr="00986CE9">
              <w:rPr>
                <w:rFonts w:ascii="Arial" w:hAnsi="Arial" w:cs="Arial"/>
                <w:sz w:val="22"/>
                <w:szCs w:val="22"/>
              </w:rPr>
              <w:t>kjennskap til</w:t>
            </w:r>
            <w:r w:rsidRPr="00986CE9">
              <w:rPr>
                <w:rFonts w:ascii="Arial" w:hAnsi="Arial" w:cs="Arial"/>
                <w:sz w:val="22"/>
                <w:szCs w:val="22"/>
              </w:rPr>
              <w:t xml:space="preserve"> avtalen.</w:t>
            </w:r>
          </w:p>
          <w:p w14:paraId="72F39310" w14:textId="77777777" w:rsidR="008D4996" w:rsidRPr="008D4996" w:rsidRDefault="00B92C10">
            <w:pPr>
              <w:pStyle w:val="paragraph"/>
              <w:spacing w:before="120" w:line="276" w:lineRule="auto"/>
              <w:textAlignment w:val="baseline"/>
            </w:pPr>
            <w:r w:rsidRPr="00B92C10">
              <w:rPr>
                <w:rFonts w:ascii="Arial" w:hAnsi="Arial" w:cs="Arial"/>
                <w:sz w:val="22"/>
                <w:szCs w:val="22"/>
              </w:rPr>
              <w:t>Kunde</w:t>
            </w:r>
            <w:r w:rsidR="00582B17" w:rsidRPr="00B92C10">
              <w:rPr>
                <w:rFonts w:ascii="Arial" w:hAnsi="Arial" w:cs="Arial"/>
                <w:sz w:val="22"/>
                <w:szCs w:val="22"/>
              </w:rPr>
              <w:t xml:space="preserve"> skal involveres ved eventuelt bytte av service manager.</w:t>
            </w:r>
          </w:p>
          <w:p w14:paraId="4630E44D" w14:textId="21CAAAFF" w:rsidR="00BE145F" w:rsidRPr="00D04AF5" w:rsidRDefault="00BE145F" w:rsidP="00AF1345">
            <w:pPr>
              <w:rPr>
                <w:rFonts w:eastAsiaTheme="majorEastAsia" w:cs="Arial"/>
                <w:szCs w:val="22"/>
              </w:rPr>
            </w:pPr>
          </w:p>
        </w:tc>
      </w:tr>
      <w:tr w:rsidR="00D61A02" w:rsidRPr="00CF1D54" w14:paraId="1A4AA4EA" w14:textId="77777777" w:rsidTr="00E339C3">
        <w:tc>
          <w:tcPr>
            <w:tcW w:w="4786" w:type="dxa"/>
            <w:tcBorders>
              <w:top w:val="single" w:sz="4" w:space="0" w:color="auto"/>
              <w:left w:val="single" w:sz="4" w:space="0" w:color="auto"/>
              <w:bottom w:val="single" w:sz="4" w:space="0" w:color="auto"/>
              <w:right w:val="single" w:sz="4" w:space="0" w:color="auto"/>
            </w:tcBorders>
          </w:tcPr>
          <w:p w14:paraId="1863CD48"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47C70578"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39299CEB"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0C75B26D"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B47E0E" w14:paraId="05DB559D" w14:textId="77777777">
        <w:tc>
          <w:tcPr>
            <w:tcW w:w="9606" w:type="dxa"/>
            <w:gridSpan w:val="4"/>
            <w:tcBorders>
              <w:top w:val="single" w:sz="4" w:space="0" w:color="auto"/>
              <w:left w:val="single" w:sz="4" w:space="0" w:color="auto"/>
              <w:bottom w:val="single" w:sz="4" w:space="0" w:color="auto"/>
              <w:right w:val="single" w:sz="4" w:space="0" w:color="auto"/>
            </w:tcBorders>
          </w:tcPr>
          <w:p w14:paraId="1C75A633" w14:textId="77777777" w:rsidR="00B47E0E" w:rsidRDefault="00B47E0E"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6875AF84" w14:textId="77777777" w:rsidR="00B47E0E" w:rsidRDefault="00B47E0E"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4EE21F00" w14:textId="6CF940B8" w:rsidR="008A7AA2" w:rsidRDefault="00D00422" w:rsidP="00582B17">
      <w:pPr>
        <w:pStyle w:val="Overskrift3"/>
        <w:numPr>
          <w:ilvl w:val="1"/>
          <w:numId w:val="11"/>
        </w:numPr>
        <w:spacing w:line="276" w:lineRule="auto"/>
      </w:pPr>
      <w:bookmarkStart w:id="30" w:name="_Toc234500085"/>
      <w:bookmarkStart w:id="31" w:name="_Toc234501049"/>
      <w:bookmarkStart w:id="32" w:name="_Toc234501579"/>
      <w:r w:rsidRPr="00D00422">
        <w:t>Møter mellom partene</w:t>
      </w:r>
      <w:bookmarkEnd w:id="30"/>
      <w:bookmarkEnd w:id="31"/>
      <w:bookmarkEnd w:id="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B47E0E" w14:paraId="465955EE" w14:textId="77777777">
        <w:tc>
          <w:tcPr>
            <w:tcW w:w="9606" w:type="dxa"/>
            <w:gridSpan w:val="4"/>
            <w:tcBorders>
              <w:top w:val="single" w:sz="4" w:space="0" w:color="auto"/>
              <w:left w:val="single" w:sz="4" w:space="0" w:color="auto"/>
              <w:bottom w:val="single" w:sz="4" w:space="0" w:color="auto"/>
              <w:right w:val="single" w:sz="4" w:space="0" w:color="auto"/>
            </w:tcBorders>
          </w:tcPr>
          <w:p w14:paraId="0096346A" w14:textId="77777777" w:rsidR="008D4996" w:rsidRPr="008D4996" w:rsidRDefault="00F2231A">
            <w:pPr>
              <w:pStyle w:val="paragraph"/>
              <w:spacing w:before="120" w:line="276" w:lineRule="auto"/>
              <w:textAlignment w:val="baseline"/>
            </w:pPr>
            <w:r w:rsidRPr="00F2231A">
              <w:rPr>
                <w:rFonts w:ascii="Arial" w:hAnsi="Arial" w:cs="Arial"/>
                <w:sz w:val="22"/>
                <w:szCs w:val="22"/>
              </w:rPr>
              <w:t>Kunde</w:t>
            </w:r>
            <w:r w:rsidR="00582B17" w:rsidRPr="00F2231A">
              <w:rPr>
                <w:rFonts w:ascii="Arial" w:hAnsi="Arial" w:cs="Arial"/>
                <w:sz w:val="22"/>
                <w:szCs w:val="22"/>
              </w:rPr>
              <w:t xml:space="preserve"> har behov for å møte leverandøren i ulike fora, for eksempel operative møter om varekatalog, halvårlig gjennomgang av rapporter med dokumentasjon av prosentpåslag og rådgivning før kjøp. Møter mellom partene skal avholdes vederlagsfritt.</w:t>
            </w:r>
          </w:p>
          <w:p w14:paraId="6FB3232D" w14:textId="6C54AC55" w:rsidR="00B47E0E" w:rsidRPr="0030482A" w:rsidRDefault="00B47E0E" w:rsidP="00AF1345">
            <w:pPr>
              <w:rPr>
                <w:rFonts w:eastAsiaTheme="majorEastAsia" w:cs="Arial"/>
                <w:color w:val="FF0000"/>
                <w:szCs w:val="22"/>
              </w:rPr>
            </w:pPr>
          </w:p>
        </w:tc>
      </w:tr>
      <w:tr w:rsidR="00D61A02" w:rsidRPr="00CF1D54" w14:paraId="26704C47" w14:textId="77777777" w:rsidTr="00E339C3">
        <w:tc>
          <w:tcPr>
            <w:tcW w:w="4786" w:type="dxa"/>
            <w:tcBorders>
              <w:top w:val="single" w:sz="4" w:space="0" w:color="auto"/>
              <w:left w:val="single" w:sz="4" w:space="0" w:color="auto"/>
              <w:bottom w:val="single" w:sz="4" w:space="0" w:color="auto"/>
              <w:right w:val="single" w:sz="4" w:space="0" w:color="auto"/>
            </w:tcBorders>
          </w:tcPr>
          <w:p w14:paraId="3CA56A04"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30E10075"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42DB5CA6"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747E2577"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B47E0E" w14:paraId="554B0793" w14:textId="77777777">
        <w:tc>
          <w:tcPr>
            <w:tcW w:w="9606" w:type="dxa"/>
            <w:gridSpan w:val="4"/>
            <w:tcBorders>
              <w:top w:val="single" w:sz="4" w:space="0" w:color="auto"/>
              <w:left w:val="single" w:sz="4" w:space="0" w:color="auto"/>
              <w:bottom w:val="single" w:sz="4" w:space="0" w:color="auto"/>
              <w:right w:val="single" w:sz="4" w:space="0" w:color="auto"/>
            </w:tcBorders>
          </w:tcPr>
          <w:p w14:paraId="1165E165" w14:textId="77777777" w:rsidR="00B47E0E" w:rsidRDefault="00B47E0E"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0C8494BE" w14:textId="77777777" w:rsidR="00B47E0E" w:rsidRDefault="00B47E0E"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4F6A3099" w14:textId="06369769" w:rsidR="00451D8F" w:rsidRDefault="001C1EF1" w:rsidP="00582B17">
      <w:pPr>
        <w:pStyle w:val="Overskrift3"/>
        <w:numPr>
          <w:ilvl w:val="1"/>
          <w:numId w:val="11"/>
        </w:numPr>
        <w:spacing w:line="276" w:lineRule="auto"/>
      </w:pPr>
      <w:bookmarkStart w:id="33" w:name="_Toc234500086"/>
      <w:bookmarkStart w:id="34" w:name="_Toc234501050"/>
      <w:bookmarkStart w:id="35" w:name="_Toc234501580"/>
      <w:bookmarkStart w:id="36" w:name="_Toc193974182"/>
      <w:r w:rsidRPr="001C1EF1">
        <w:t>Underleverandører</w:t>
      </w:r>
      <w:bookmarkEnd w:id="33"/>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451D8F" w14:paraId="20FD28BF"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34DE9B2D" w14:textId="77777777" w:rsidR="008D4996" w:rsidRPr="008D4996" w:rsidRDefault="00582B17">
            <w:pPr>
              <w:pStyle w:val="paragraph"/>
              <w:spacing w:before="120" w:line="276" w:lineRule="auto"/>
              <w:textAlignment w:val="baseline"/>
            </w:pPr>
            <w:r w:rsidRPr="0063610D">
              <w:rPr>
                <w:rFonts w:ascii="Arial" w:hAnsi="Arial" w:cs="Arial"/>
                <w:sz w:val="22"/>
                <w:szCs w:val="22"/>
              </w:rPr>
              <w:t>Dersom leverandøren benytter underleverandører, er leverandøren fullt ut ansvarlig for disse.</w:t>
            </w:r>
            <w:r>
              <w:br/>
            </w:r>
            <w:r w:rsidRPr="0063610D">
              <w:rPr>
                <w:rFonts w:ascii="Arial" w:hAnsi="Arial" w:cs="Arial"/>
                <w:sz w:val="22"/>
                <w:szCs w:val="22"/>
              </w:rPr>
              <w:t xml:space="preserve">Alle underleverandører skal godkjennes av </w:t>
            </w:r>
            <w:r w:rsidR="0063610D" w:rsidRPr="0063610D">
              <w:rPr>
                <w:rFonts w:ascii="Arial" w:hAnsi="Arial" w:cs="Arial"/>
                <w:sz w:val="22"/>
                <w:szCs w:val="22"/>
              </w:rPr>
              <w:t>Kunde</w:t>
            </w:r>
            <w:r w:rsidRPr="0063610D">
              <w:rPr>
                <w:rFonts w:ascii="Arial" w:hAnsi="Arial" w:cs="Arial"/>
                <w:sz w:val="22"/>
                <w:szCs w:val="22"/>
              </w:rPr>
              <w:t>.</w:t>
            </w:r>
            <w:r>
              <w:br/>
            </w:r>
            <w:r w:rsidRPr="0063610D">
              <w:rPr>
                <w:rFonts w:ascii="Arial" w:hAnsi="Arial" w:cs="Arial"/>
                <w:sz w:val="22"/>
                <w:szCs w:val="22"/>
              </w:rPr>
              <w:t>Informasjon om eventuelle underleverandører skal vedlegges.</w:t>
            </w:r>
          </w:p>
          <w:p w14:paraId="437956A1" w14:textId="5B2561D2" w:rsidR="00451D8F" w:rsidRPr="004B0A5A" w:rsidRDefault="00451D8F" w:rsidP="00AF1345">
            <w:pPr>
              <w:rPr>
                <w:rFonts w:eastAsiaTheme="majorEastAsia" w:cs="Arial"/>
                <w:szCs w:val="22"/>
              </w:rPr>
            </w:pPr>
          </w:p>
        </w:tc>
      </w:tr>
      <w:tr w:rsidR="00D61A02" w:rsidRPr="00CF1D54" w14:paraId="0B41E7FE" w14:textId="77777777" w:rsidTr="00E339C3">
        <w:tc>
          <w:tcPr>
            <w:tcW w:w="4786" w:type="dxa"/>
            <w:tcBorders>
              <w:top w:val="single" w:sz="4" w:space="0" w:color="auto"/>
              <w:left w:val="single" w:sz="4" w:space="0" w:color="auto"/>
              <w:bottom w:val="single" w:sz="4" w:space="0" w:color="auto"/>
              <w:right w:val="single" w:sz="4" w:space="0" w:color="auto"/>
            </w:tcBorders>
          </w:tcPr>
          <w:p w14:paraId="3D2B17FC"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3943F05F"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7E692D79"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2402674E"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451D8F" w14:paraId="42A1A22F"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27286E4F" w14:textId="77777777" w:rsidR="00451D8F" w:rsidRDefault="00451D8F"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551C8831" w14:textId="77777777" w:rsidR="00451D8F" w:rsidRDefault="00451D8F"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31658D80" w14:textId="11C04C0B" w:rsidR="008A1E33" w:rsidRDefault="00F94136" w:rsidP="00582B17">
      <w:pPr>
        <w:pStyle w:val="Overskrift3"/>
        <w:numPr>
          <w:ilvl w:val="1"/>
          <w:numId w:val="11"/>
        </w:numPr>
        <w:spacing w:line="276" w:lineRule="auto"/>
      </w:pPr>
      <w:bookmarkStart w:id="37" w:name="_Toc234500087"/>
      <w:bookmarkStart w:id="38" w:name="_Toc234501051"/>
      <w:bookmarkStart w:id="39" w:name="_Toc234501581"/>
      <w:r w:rsidRPr="00F94136">
        <w:lastRenderedPageBreak/>
        <w:t xml:space="preserve">Levering av </w:t>
      </w:r>
      <w:r w:rsidR="00EE64C4">
        <w:t>enheter</w:t>
      </w:r>
      <w:bookmarkEnd w:id="37"/>
      <w:bookmarkEnd w:id="38"/>
      <w:bookmarkEnd w:id="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8A1E33" w14:paraId="764A263A"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3FA2812B" w14:textId="77777777" w:rsidR="008D4996" w:rsidRPr="008D4996" w:rsidRDefault="00582B17">
            <w:pPr>
              <w:pStyle w:val="paragraph"/>
              <w:spacing w:before="120" w:line="276" w:lineRule="auto"/>
              <w:textAlignment w:val="baseline"/>
            </w:pPr>
            <w:r w:rsidRPr="00BF0710">
              <w:rPr>
                <w:rFonts w:ascii="Arial" w:hAnsi="Arial" w:cs="Arial"/>
                <w:sz w:val="22"/>
                <w:szCs w:val="22"/>
              </w:rPr>
              <w:t>Kommunene bruker PC</w:t>
            </w:r>
            <w:r w:rsidR="00BF0710" w:rsidRPr="00BF0710">
              <w:rPr>
                <w:rFonts w:ascii="Arial" w:hAnsi="Arial" w:cs="Arial"/>
                <w:sz w:val="22"/>
                <w:szCs w:val="22"/>
              </w:rPr>
              <w:t>-er</w:t>
            </w:r>
            <w:r w:rsidRPr="00BF0710">
              <w:rPr>
                <w:rFonts w:ascii="Arial" w:hAnsi="Arial" w:cs="Arial"/>
                <w:sz w:val="22"/>
                <w:szCs w:val="22"/>
              </w:rPr>
              <w:t xml:space="preserve"> i administrasjon, skole og helsevesen, samt </w:t>
            </w:r>
            <w:proofErr w:type="spellStart"/>
            <w:r w:rsidRPr="00BF0710">
              <w:rPr>
                <w:rFonts w:ascii="Arial" w:hAnsi="Arial" w:cs="Arial"/>
                <w:sz w:val="22"/>
                <w:szCs w:val="22"/>
              </w:rPr>
              <w:t>iPad</w:t>
            </w:r>
            <w:proofErr w:type="spellEnd"/>
            <w:r w:rsidRPr="00BF0710">
              <w:rPr>
                <w:rFonts w:ascii="Arial" w:hAnsi="Arial" w:cs="Arial"/>
                <w:sz w:val="22"/>
                <w:szCs w:val="22"/>
              </w:rPr>
              <w:t xml:space="preserve"> i skole, administrasjon og for folkevalgte.</w:t>
            </w:r>
          </w:p>
          <w:p w14:paraId="2FB939A0" w14:textId="77777777" w:rsidR="008D4996" w:rsidRPr="008D4996" w:rsidRDefault="00B819ED">
            <w:pPr>
              <w:pStyle w:val="paragraph"/>
              <w:spacing w:before="120" w:line="276" w:lineRule="auto"/>
              <w:textAlignment w:val="baseline"/>
            </w:pPr>
            <w:r w:rsidRPr="00A6313A">
              <w:rPr>
                <w:rFonts w:ascii="Arial" w:hAnsi="Arial" w:cs="Arial"/>
                <w:b/>
                <w:sz w:val="22"/>
                <w:szCs w:val="22"/>
              </w:rPr>
              <w:br/>
              <w:t>Enheter skal for tiden leveres med støtte for:</w:t>
            </w:r>
          </w:p>
          <w:p w14:paraId="0381A10F" w14:textId="77777777" w:rsidR="008D4996" w:rsidRPr="008D4996" w:rsidRDefault="00582B17">
            <w:pPr>
              <w:pStyle w:val="paragraph"/>
              <w:spacing w:before="120" w:line="276" w:lineRule="auto"/>
              <w:textAlignment w:val="baseline"/>
            </w:pPr>
            <w:r w:rsidRPr="003C2AB8">
              <w:rPr>
                <w:rFonts w:ascii="Arial" w:hAnsi="Arial" w:cs="Arial"/>
                <w:sz w:val="22"/>
                <w:szCs w:val="22"/>
              </w:rPr>
              <w:t>Apple DEP</w:t>
            </w:r>
            <w:r w:rsidR="003C2AB8" w:rsidRPr="003C2AB8">
              <w:rPr>
                <w:rFonts w:ascii="Arial" w:hAnsi="Arial" w:cs="Arial"/>
                <w:sz w:val="22"/>
                <w:szCs w:val="22"/>
              </w:rPr>
              <w:t>,</w:t>
            </w:r>
            <w:r w:rsidRPr="003C2AB8">
              <w:rPr>
                <w:rFonts w:ascii="Arial" w:hAnsi="Arial" w:cs="Arial"/>
                <w:sz w:val="22"/>
                <w:szCs w:val="22"/>
              </w:rPr>
              <w:t xml:space="preserve"> eventuelt Apple Business Manager/Apple School Manager</w:t>
            </w:r>
            <w:r w:rsidRPr="003C2AB8">
              <w:rPr>
                <w:rFonts w:ascii="Arial" w:hAnsi="Arial" w:cs="Arial"/>
                <w:sz w:val="22"/>
                <w:szCs w:val="22"/>
              </w:rPr>
              <w:br/>
              <w:t>Samsung Knox</w:t>
            </w:r>
            <w:r w:rsidRPr="003C2AB8">
              <w:rPr>
                <w:rFonts w:ascii="Arial" w:hAnsi="Arial" w:cs="Arial"/>
                <w:sz w:val="22"/>
                <w:szCs w:val="22"/>
              </w:rPr>
              <w:br/>
            </w:r>
            <w:proofErr w:type="spellStart"/>
            <w:r w:rsidRPr="003C2AB8">
              <w:rPr>
                <w:rFonts w:ascii="Arial" w:hAnsi="Arial" w:cs="Arial"/>
                <w:sz w:val="22"/>
                <w:szCs w:val="22"/>
              </w:rPr>
              <w:t>Intune</w:t>
            </w:r>
            <w:proofErr w:type="spellEnd"/>
            <w:r w:rsidRPr="00C116AB">
              <w:br/>
            </w:r>
            <w:r w:rsidRPr="003C2AB8">
              <w:rPr>
                <w:rFonts w:ascii="Arial" w:hAnsi="Arial" w:cs="Arial"/>
                <w:sz w:val="22"/>
                <w:szCs w:val="22"/>
              </w:rPr>
              <w:br/>
            </w:r>
            <w:r w:rsidRPr="003C2AB8">
              <w:rPr>
                <w:rFonts w:ascii="Arial" w:hAnsi="Arial" w:cs="Arial"/>
                <w:b/>
                <w:sz w:val="22"/>
                <w:szCs w:val="22"/>
              </w:rPr>
              <w:t xml:space="preserve">Enhetene skal leveres med </w:t>
            </w:r>
            <w:r w:rsidR="003C2AB8" w:rsidRPr="003C2AB8">
              <w:rPr>
                <w:rFonts w:ascii="Arial" w:hAnsi="Arial" w:cs="Arial"/>
                <w:b/>
                <w:bCs/>
                <w:sz w:val="22"/>
                <w:szCs w:val="22"/>
              </w:rPr>
              <w:t>følgende:</w:t>
            </w:r>
          </w:p>
          <w:p w14:paraId="50B8A20F" w14:textId="77777777" w:rsidR="008D4996" w:rsidRPr="008D4996" w:rsidRDefault="00582B17">
            <w:pPr>
              <w:pStyle w:val="paragraph"/>
              <w:spacing w:before="120" w:after="240" w:line="276" w:lineRule="auto"/>
              <w:textAlignment w:val="baseline"/>
            </w:pPr>
            <w:proofErr w:type="gramStart"/>
            <w:r w:rsidRPr="0042146F">
              <w:rPr>
                <w:rFonts w:ascii="Arial" w:hAnsi="Arial" w:cs="Arial"/>
                <w:sz w:val="22"/>
                <w:szCs w:val="22"/>
              </w:rPr>
              <w:t>Predefinert tag</w:t>
            </w:r>
            <w:proofErr w:type="gramEnd"/>
            <w:r w:rsidRPr="0042146F">
              <w:rPr>
                <w:rFonts w:ascii="Arial" w:hAnsi="Arial" w:cs="Arial"/>
                <w:sz w:val="22"/>
                <w:szCs w:val="22"/>
              </w:rPr>
              <w:t xml:space="preserve"> i </w:t>
            </w:r>
            <w:r w:rsidR="0042146F" w:rsidRPr="0042146F">
              <w:rPr>
                <w:rFonts w:ascii="Arial" w:hAnsi="Arial" w:cs="Arial"/>
                <w:sz w:val="22"/>
                <w:szCs w:val="22"/>
              </w:rPr>
              <w:t>Kundens</w:t>
            </w:r>
            <w:r w:rsidRPr="0042146F">
              <w:rPr>
                <w:rFonts w:ascii="Arial" w:hAnsi="Arial" w:cs="Arial"/>
                <w:sz w:val="22"/>
                <w:szCs w:val="22"/>
              </w:rPr>
              <w:t xml:space="preserve"> </w:t>
            </w:r>
            <w:proofErr w:type="spellStart"/>
            <w:r w:rsidRPr="0042146F">
              <w:rPr>
                <w:rFonts w:ascii="Arial" w:hAnsi="Arial" w:cs="Arial"/>
                <w:sz w:val="22"/>
                <w:szCs w:val="22"/>
              </w:rPr>
              <w:t>Azure-tenant</w:t>
            </w:r>
            <w:proofErr w:type="spellEnd"/>
            <w:r w:rsidRPr="0042146F">
              <w:rPr>
                <w:rFonts w:ascii="Arial" w:hAnsi="Arial" w:cs="Arial"/>
                <w:sz w:val="22"/>
                <w:szCs w:val="22"/>
              </w:rPr>
              <w:t xml:space="preserve"> skal lastes opp.</w:t>
            </w:r>
            <w:r w:rsidRPr="00972442">
              <w:br/>
            </w:r>
            <w:r w:rsidRPr="0042146F">
              <w:rPr>
                <w:rFonts w:ascii="Arial" w:hAnsi="Arial" w:cs="Arial"/>
                <w:sz w:val="22"/>
                <w:szCs w:val="22"/>
              </w:rPr>
              <w:t>Enhetene skal være klargjort for Windows Autopilot.</w:t>
            </w:r>
            <w:r w:rsidRPr="00972442">
              <w:br/>
            </w:r>
            <w:r w:rsidRPr="0042146F">
              <w:rPr>
                <w:rFonts w:ascii="Arial" w:hAnsi="Arial" w:cs="Arial"/>
                <w:sz w:val="22"/>
                <w:szCs w:val="22"/>
              </w:rPr>
              <w:t xml:space="preserve">Versjon av operativsystem skal avtales med </w:t>
            </w:r>
            <w:r w:rsidR="0042146F" w:rsidRPr="0042146F">
              <w:rPr>
                <w:rFonts w:ascii="Arial" w:hAnsi="Arial" w:cs="Arial"/>
                <w:sz w:val="22"/>
                <w:szCs w:val="22"/>
              </w:rPr>
              <w:t>Kunde</w:t>
            </w:r>
            <w:r w:rsidRPr="0042146F">
              <w:rPr>
                <w:rFonts w:ascii="Arial" w:hAnsi="Arial" w:cs="Arial"/>
                <w:sz w:val="22"/>
                <w:szCs w:val="22"/>
              </w:rPr>
              <w:t xml:space="preserve"> (Windows, iOS og Android).</w:t>
            </w:r>
          </w:p>
          <w:p w14:paraId="1BEED405" w14:textId="77777777" w:rsidR="008D4996" w:rsidRPr="008D4996" w:rsidRDefault="00582B17">
            <w:pPr>
              <w:pStyle w:val="paragraph"/>
              <w:spacing w:before="120" w:line="276" w:lineRule="auto"/>
              <w:textAlignment w:val="baseline"/>
            </w:pPr>
            <w:r w:rsidRPr="00640E44">
              <w:rPr>
                <w:rFonts w:ascii="Arial" w:hAnsi="Arial" w:cs="Arial"/>
                <w:b/>
                <w:sz w:val="22"/>
                <w:szCs w:val="22"/>
              </w:rPr>
              <w:t xml:space="preserve">Enhetene skal være </w:t>
            </w:r>
            <w:r w:rsidRPr="00640E44">
              <w:rPr>
                <w:rFonts w:ascii="Arial" w:hAnsi="Arial" w:cs="Arial"/>
                <w:sz w:val="22"/>
                <w:szCs w:val="22"/>
              </w:rPr>
              <w:t>«</w:t>
            </w:r>
            <w:proofErr w:type="spellStart"/>
            <w:r w:rsidRPr="00640E44">
              <w:rPr>
                <w:rFonts w:ascii="Arial" w:hAnsi="Arial" w:cs="Arial"/>
                <w:sz w:val="22"/>
                <w:szCs w:val="22"/>
              </w:rPr>
              <w:t>bloatfree</w:t>
            </w:r>
            <w:proofErr w:type="spellEnd"/>
            <w:r w:rsidRPr="00640E44">
              <w:rPr>
                <w:rFonts w:ascii="Arial" w:hAnsi="Arial" w:cs="Arial"/>
                <w:sz w:val="22"/>
                <w:szCs w:val="22"/>
              </w:rPr>
              <w:t>», det vil si fri for prøveversjoner, medfølgende programvare</w:t>
            </w:r>
            <w:r w:rsidR="00640E44" w:rsidRPr="00640E44">
              <w:rPr>
                <w:rFonts w:ascii="Arial" w:hAnsi="Arial" w:cs="Arial"/>
                <w:sz w:val="22"/>
                <w:szCs w:val="22"/>
              </w:rPr>
              <w:t>,</w:t>
            </w:r>
            <w:r w:rsidRPr="00640E44">
              <w:rPr>
                <w:rFonts w:ascii="Arial" w:hAnsi="Arial" w:cs="Arial"/>
                <w:sz w:val="22"/>
                <w:szCs w:val="22"/>
              </w:rPr>
              <w:t xml:space="preserve"> drivere eller apper som ikke er nødvendige for enhetens stabilitet eller ytelse.</w:t>
            </w:r>
          </w:p>
          <w:p w14:paraId="3A269C62" w14:textId="6E95CCE6" w:rsidR="008A1E33" w:rsidRPr="009B3ACD" w:rsidRDefault="008A1E33" w:rsidP="00AF1345">
            <w:pPr>
              <w:rPr>
                <w:rFonts w:eastAsiaTheme="majorEastAsia" w:cs="Arial"/>
                <w:szCs w:val="22"/>
              </w:rPr>
            </w:pPr>
          </w:p>
        </w:tc>
      </w:tr>
      <w:tr w:rsidR="00D61A02" w:rsidRPr="00CF1D54" w14:paraId="73076605" w14:textId="77777777" w:rsidTr="00E339C3">
        <w:tc>
          <w:tcPr>
            <w:tcW w:w="4786" w:type="dxa"/>
            <w:tcBorders>
              <w:top w:val="single" w:sz="4" w:space="0" w:color="auto"/>
              <w:left w:val="single" w:sz="4" w:space="0" w:color="auto"/>
              <w:bottom w:val="single" w:sz="4" w:space="0" w:color="auto"/>
              <w:right w:val="single" w:sz="4" w:space="0" w:color="auto"/>
            </w:tcBorders>
          </w:tcPr>
          <w:p w14:paraId="7A6DA7C7"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5BCA7973"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01A209DF"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4061625D"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8A1E33" w14:paraId="08FC9245"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7D51ACCF" w14:textId="77777777" w:rsidR="008A1E33" w:rsidRDefault="008A1E33"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415F884C" w14:textId="77777777" w:rsidR="008A1E33" w:rsidRDefault="008A1E33"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07C80DCF" w14:textId="58507AE7" w:rsidR="008A1E33" w:rsidRDefault="0068299D" w:rsidP="00582B17">
      <w:pPr>
        <w:pStyle w:val="Overskrift3"/>
        <w:numPr>
          <w:ilvl w:val="1"/>
          <w:numId w:val="11"/>
        </w:numPr>
        <w:spacing w:line="276" w:lineRule="auto"/>
      </w:pPr>
      <w:bookmarkStart w:id="40" w:name="_Toc234500088"/>
      <w:bookmarkStart w:id="41" w:name="_Toc234501052"/>
      <w:bookmarkStart w:id="42" w:name="_Toc234501582"/>
      <w:r w:rsidRPr="0068299D">
        <w:t>Prosentpåslag</w:t>
      </w:r>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8A1E33" w14:paraId="7C149E7A" w14:textId="77777777">
        <w:tc>
          <w:tcPr>
            <w:tcW w:w="9606" w:type="dxa"/>
            <w:gridSpan w:val="4"/>
            <w:tcBorders>
              <w:top w:val="single" w:sz="4" w:space="0" w:color="auto"/>
              <w:left w:val="single" w:sz="4" w:space="0" w:color="auto"/>
              <w:bottom w:val="single" w:sz="4" w:space="0" w:color="auto"/>
              <w:right w:val="single" w:sz="4" w:space="0" w:color="auto"/>
            </w:tcBorders>
          </w:tcPr>
          <w:p w14:paraId="0473503D" w14:textId="77777777" w:rsidR="008D4996" w:rsidRPr="008D4996" w:rsidRDefault="009036E8">
            <w:pPr>
              <w:pStyle w:val="paragraph"/>
              <w:spacing w:before="120" w:line="276" w:lineRule="auto"/>
              <w:textAlignment w:val="baseline"/>
            </w:pPr>
            <w:r w:rsidRPr="009036E8">
              <w:rPr>
                <w:rFonts w:ascii="Arial" w:hAnsi="Arial" w:cs="Arial"/>
                <w:sz w:val="22"/>
                <w:szCs w:val="22"/>
              </w:rPr>
              <w:t xml:space="preserve">Leverandørens prosentpåslag skal ikke økes i avtaleperioden. Leverandøren skal dokumentere prosentpåslaget gjennom halvårlige rapporter hvor prosentpåslaget </w:t>
            </w:r>
            <w:proofErr w:type="gramStart"/>
            <w:r w:rsidRPr="009036E8">
              <w:rPr>
                <w:rFonts w:ascii="Arial" w:hAnsi="Arial" w:cs="Arial"/>
                <w:sz w:val="22"/>
                <w:szCs w:val="22"/>
              </w:rPr>
              <w:t>fremgår</w:t>
            </w:r>
            <w:proofErr w:type="gramEnd"/>
            <w:r w:rsidRPr="009036E8">
              <w:rPr>
                <w:rFonts w:ascii="Arial" w:hAnsi="Arial" w:cs="Arial"/>
                <w:sz w:val="22"/>
                <w:szCs w:val="22"/>
              </w:rPr>
              <w:t>.</w:t>
            </w:r>
          </w:p>
          <w:p w14:paraId="091B6C41" w14:textId="55038E34" w:rsidR="008A1E33" w:rsidRPr="004175AF" w:rsidRDefault="008A1E33" w:rsidP="00AF1345">
            <w:pPr>
              <w:rPr>
                <w:rFonts w:eastAsiaTheme="majorEastAsia" w:cs="Arial"/>
                <w:szCs w:val="22"/>
              </w:rPr>
            </w:pPr>
          </w:p>
        </w:tc>
      </w:tr>
      <w:tr w:rsidR="00D61A02" w:rsidRPr="00CF1D54" w14:paraId="13987EB0" w14:textId="77777777" w:rsidTr="00E339C3">
        <w:tc>
          <w:tcPr>
            <w:tcW w:w="4786" w:type="dxa"/>
            <w:tcBorders>
              <w:top w:val="single" w:sz="4" w:space="0" w:color="auto"/>
              <w:left w:val="single" w:sz="4" w:space="0" w:color="auto"/>
              <w:bottom w:val="single" w:sz="4" w:space="0" w:color="auto"/>
              <w:right w:val="single" w:sz="4" w:space="0" w:color="auto"/>
            </w:tcBorders>
          </w:tcPr>
          <w:p w14:paraId="7DE1CA1E" w14:textId="77777777" w:rsidR="00D61A02" w:rsidRPr="00CF1D54" w:rsidRDefault="00D61A02"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5A13EE49"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49A95D6E"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017228EB" w14:textId="77777777" w:rsidR="00D61A02" w:rsidRPr="00CF1D54" w:rsidRDefault="00D61A02"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8A1E33" w14:paraId="3F020432" w14:textId="77777777">
        <w:tc>
          <w:tcPr>
            <w:tcW w:w="9606" w:type="dxa"/>
            <w:gridSpan w:val="4"/>
            <w:tcBorders>
              <w:top w:val="single" w:sz="4" w:space="0" w:color="auto"/>
              <w:left w:val="single" w:sz="4" w:space="0" w:color="auto"/>
              <w:bottom w:val="single" w:sz="4" w:space="0" w:color="auto"/>
              <w:right w:val="single" w:sz="4" w:space="0" w:color="auto"/>
            </w:tcBorders>
          </w:tcPr>
          <w:p w14:paraId="45A670BF" w14:textId="77777777" w:rsidR="008A1E33" w:rsidRDefault="008A1E33"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1D4018BE" w14:textId="77777777" w:rsidR="008A1E33" w:rsidRDefault="008A1E33"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22B06813" w14:textId="77777777" w:rsidR="00582B17" w:rsidRDefault="00CC114A" w:rsidP="00CC114A">
      <w:pPr>
        <w:pStyle w:val="Overskrift3"/>
        <w:spacing w:line="276" w:lineRule="auto"/>
        <w:ind w:left="360" w:hanging="360"/>
        <w:rPr>
          <w:kern w:val="2"/>
          <w:szCs w:val="24"/>
          <w14:ligatures w14:val="standardContextual"/>
        </w:rPr>
      </w:pPr>
      <w:bookmarkStart w:id="43" w:name="_Toc234500089"/>
      <w:bookmarkStart w:id="44" w:name="_Toc234501053"/>
      <w:bookmarkStart w:id="45" w:name="_Toc234501583"/>
      <w:bookmarkEnd w:id="36"/>
      <w:r w:rsidRPr="00CC114A">
        <w:t>2.9</w:t>
      </w:r>
      <w:r w:rsidRPr="00CC114A">
        <w:rPr>
          <w:rFonts w:ascii="Times New Roman" w:hAnsi="Times New Roman"/>
          <w:sz w:val="14"/>
          <w:szCs w:val="14"/>
        </w:rPr>
        <w:t xml:space="preserve"> </w:t>
      </w:r>
      <w:r w:rsidRPr="00CC114A">
        <w:t>Bestillingsløsning/</w:t>
      </w:r>
      <w:proofErr w:type="spellStart"/>
      <w:r w:rsidRPr="00CC114A">
        <w:t>webshop</w:t>
      </w:r>
      <w:bookmarkEnd w:id="43"/>
      <w:bookmarkEnd w:id="44"/>
      <w:bookmarkEnd w:id="45"/>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980D11" w14:paraId="65069E77"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7AAB90AC" w14:textId="77777777" w:rsidR="008D4996" w:rsidRPr="008D4996" w:rsidRDefault="00582B17">
            <w:pPr>
              <w:pStyle w:val="paragraph"/>
              <w:spacing w:before="120" w:line="276" w:lineRule="auto"/>
              <w:textAlignment w:val="baseline"/>
            </w:pPr>
            <w:r w:rsidRPr="00B348B7">
              <w:rPr>
                <w:rFonts w:ascii="Arial" w:hAnsi="Arial" w:cs="Arial"/>
                <w:sz w:val="22"/>
                <w:szCs w:val="22"/>
              </w:rPr>
              <w:t>Leverandøren skal tilby bestillingsløsning/</w:t>
            </w:r>
            <w:proofErr w:type="spellStart"/>
            <w:r w:rsidRPr="00B348B7">
              <w:rPr>
                <w:rFonts w:ascii="Arial" w:hAnsi="Arial" w:cs="Arial"/>
                <w:sz w:val="22"/>
                <w:szCs w:val="22"/>
              </w:rPr>
              <w:t>webshop</w:t>
            </w:r>
            <w:proofErr w:type="spellEnd"/>
            <w:r w:rsidRPr="00B348B7">
              <w:rPr>
                <w:rFonts w:ascii="Arial" w:hAnsi="Arial" w:cs="Arial"/>
                <w:sz w:val="22"/>
                <w:szCs w:val="22"/>
              </w:rPr>
              <w:t xml:space="preserve"> med mulighet for å følge ordrestatus.</w:t>
            </w:r>
            <w:r>
              <w:br/>
            </w:r>
            <w:r w:rsidRPr="00B348B7">
              <w:rPr>
                <w:rFonts w:ascii="Arial" w:hAnsi="Arial" w:cs="Arial"/>
                <w:sz w:val="22"/>
                <w:szCs w:val="22"/>
              </w:rPr>
              <w:t>Bestillinger i bestillingsløsning/</w:t>
            </w:r>
            <w:proofErr w:type="spellStart"/>
            <w:r w:rsidRPr="00B348B7">
              <w:rPr>
                <w:rFonts w:ascii="Arial" w:hAnsi="Arial" w:cs="Arial"/>
                <w:sz w:val="22"/>
                <w:szCs w:val="22"/>
              </w:rPr>
              <w:t>webshop</w:t>
            </w:r>
            <w:proofErr w:type="spellEnd"/>
            <w:r w:rsidRPr="00B348B7">
              <w:rPr>
                <w:rFonts w:ascii="Arial" w:hAnsi="Arial" w:cs="Arial"/>
                <w:sz w:val="22"/>
                <w:szCs w:val="22"/>
              </w:rPr>
              <w:t xml:space="preserve"> skal kun gjennomføres av personell som </w:t>
            </w:r>
            <w:r w:rsidR="00B348B7" w:rsidRPr="00B348B7">
              <w:rPr>
                <w:rFonts w:ascii="Arial" w:hAnsi="Arial" w:cs="Arial"/>
                <w:sz w:val="22"/>
                <w:szCs w:val="22"/>
              </w:rPr>
              <w:t>Kunde</w:t>
            </w:r>
            <w:r w:rsidRPr="00B348B7">
              <w:rPr>
                <w:rFonts w:ascii="Arial" w:hAnsi="Arial" w:cs="Arial"/>
                <w:sz w:val="22"/>
                <w:szCs w:val="22"/>
              </w:rPr>
              <w:t xml:space="preserve"> har tildelt konto.</w:t>
            </w:r>
          </w:p>
          <w:p w14:paraId="6E343C9F" w14:textId="41572FA4" w:rsidR="00980D11" w:rsidRPr="004B0A5A" w:rsidRDefault="00980D11" w:rsidP="00AF1345">
            <w:pPr>
              <w:rPr>
                <w:rFonts w:eastAsiaTheme="majorEastAsia" w:cs="Arial"/>
                <w:szCs w:val="22"/>
              </w:rPr>
            </w:pPr>
          </w:p>
        </w:tc>
      </w:tr>
      <w:tr w:rsidR="00E84FB7" w:rsidRPr="00CF1D54" w14:paraId="1DEACB49" w14:textId="77777777" w:rsidTr="00E339C3">
        <w:tc>
          <w:tcPr>
            <w:tcW w:w="4786" w:type="dxa"/>
            <w:tcBorders>
              <w:top w:val="single" w:sz="4" w:space="0" w:color="auto"/>
              <w:left w:val="single" w:sz="4" w:space="0" w:color="auto"/>
              <w:bottom w:val="single" w:sz="4" w:space="0" w:color="auto"/>
              <w:right w:val="single" w:sz="4" w:space="0" w:color="auto"/>
            </w:tcBorders>
          </w:tcPr>
          <w:p w14:paraId="777839DD"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5A50D223"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99A767C"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65C050DB"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980D11" w14:paraId="5733C35C"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117D0DEA" w14:textId="77777777" w:rsidR="00980D11" w:rsidRDefault="00980D11"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058B9730" w14:textId="77777777" w:rsidR="00980D11" w:rsidRDefault="00980D11"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bookmarkEnd w:id="23"/>
    </w:tbl>
    <w:p w14:paraId="5694EFAC" w14:textId="77777777" w:rsidR="0010042C" w:rsidRPr="0010042C" w:rsidRDefault="0010042C" w:rsidP="00C8776F">
      <w:pPr>
        <w:pStyle w:val="Brdtekst"/>
        <w:spacing w:line="276" w:lineRule="auto"/>
      </w:pPr>
    </w:p>
    <w:p w14:paraId="3DC36649" w14:textId="77777777" w:rsidR="008D4996" w:rsidRPr="008D4996" w:rsidRDefault="00E967C2" w:rsidP="00E967C2">
      <w:pPr>
        <w:pStyle w:val="Overskrift3"/>
        <w:spacing w:line="276" w:lineRule="auto"/>
        <w:ind w:left="360" w:hanging="360"/>
      </w:pPr>
      <w:bookmarkStart w:id="46" w:name="_Toc193974190"/>
      <w:bookmarkStart w:id="47" w:name="_Toc234500090"/>
      <w:bookmarkStart w:id="48" w:name="_Toc234501054"/>
      <w:bookmarkStart w:id="49" w:name="_Toc234501584"/>
      <w:r w:rsidRPr="00E967C2">
        <w:t>2.10</w:t>
      </w:r>
      <w:r w:rsidR="00582B17">
        <w:t xml:space="preserve"> </w:t>
      </w:r>
      <w:bookmarkEnd w:id="46"/>
      <w:r w:rsidR="00582B17" w:rsidRPr="00CF3689">
        <w:t>Rapporter og statistikk</w:t>
      </w:r>
      <w:bookmarkEnd w:id="47"/>
      <w:bookmarkEnd w:id="48"/>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10042C" w14:paraId="30FB3796" w14:textId="77777777">
        <w:tc>
          <w:tcPr>
            <w:tcW w:w="9606" w:type="dxa"/>
            <w:gridSpan w:val="4"/>
            <w:tcBorders>
              <w:top w:val="single" w:sz="4" w:space="0" w:color="auto"/>
              <w:left w:val="single" w:sz="4" w:space="0" w:color="auto"/>
              <w:bottom w:val="single" w:sz="4" w:space="0" w:color="auto"/>
              <w:right w:val="single" w:sz="4" w:space="0" w:color="auto"/>
            </w:tcBorders>
          </w:tcPr>
          <w:p w14:paraId="28358D5C" w14:textId="77777777" w:rsidR="008D4996" w:rsidRPr="008D4996" w:rsidRDefault="008B2FCC">
            <w:pPr>
              <w:pStyle w:val="paragraph"/>
              <w:spacing w:before="120" w:line="276" w:lineRule="auto"/>
              <w:textAlignment w:val="baseline"/>
            </w:pPr>
            <w:r w:rsidRPr="008B2FCC">
              <w:rPr>
                <w:rFonts w:ascii="Arial" w:hAnsi="Arial" w:cs="Arial"/>
                <w:sz w:val="22"/>
                <w:szCs w:val="22"/>
              </w:rPr>
              <w:t>Kunde</w:t>
            </w:r>
            <w:r w:rsidR="00582B17" w:rsidRPr="008B2FCC">
              <w:rPr>
                <w:rFonts w:ascii="Arial" w:hAnsi="Arial" w:cs="Arial"/>
                <w:sz w:val="22"/>
                <w:szCs w:val="22"/>
              </w:rPr>
              <w:t xml:space="preserve"> skal kunne be om rapportering med minimum følgende opplysninger:</w:t>
            </w:r>
          </w:p>
          <w:p w14:paraId="05C9A12A" w14:textId="77777777" w:rsidR="00825E81" w:rsidRDefault="00825E81" w:rsidP="00582B17">
            <w:pPr>
              <w:pStyle w:val="Listeavsnitt"/>
              <w:widowControl/>
              <w:numPr>
                <w:ilvl w:val="0"/>
                <w:numId w:val="7"/>
              </w:numPr>
              <w:rPr>
                <w:kern w:val="2"/>
                <w14:ligatures w14:val="standardContextual"/>
              </w:rPr>
            </w:pPr>
            <w:r>
              <w:t>kjøpshistorikk for periode</w:t>
            </w:r>
          </w:p>
          <w:p w14:paraId="2DE397CA" w14:textId="77777777" w:rsidR="00825E81" w:rsidRDefault="00825E81" w:rsidP="00582B17">
            <w:pPr>
              <w:pStyle w:val="Listeavsnitt"/>
              <w:widowControl/>
              <w:numPr>
                <w:ilvl w:val="0"/>
                <w:numId w:val="7"/>
              </w:numPr>
              <w:rPr>
                <w:kern w:val="2"/>
                <w14:ligatures w14:val="standardContextual"/>
              </w:rPr>
            </w:pPr>
            <w:r>
              <w:t>produktområde</w:t>
            </w:r>
          </w:p>
          <w:p w14:paraId="77414F10" w14:textId="77777777" w:rsidR="00825E81" w:rsidRDefault="00825E81" w:rsidP="00582B17">
            <w:pPr>
              <w:pStyle w:val="Listeavsnitt"/>
              <w:widowControl/>
              <w:numPr>
                <w:ilvl w:val="0"/>
                <w:numId w:val="7"/>
              </w:numPr>
              <w:rPr>
                <w:kern w:val="2"/>
                <w14:ligatures w14:val="standardContextual"/>
              </w:rPr>
            </w:pPr>
            <w:r>
              <w:lastRenderedPageBreak/>
              <w:t>produkt</w:t>
            </w:r>
          </w:p>
          <w:p w14:paraId="6EB1B178" w14:textId="77777777" w:rsidR="00825E81" w:rsidRDefault="00825E81" w:rsidP="00582B17">
            <w:pPr>
              <w:pStyle w:val="Listeavsnitt"/>
              <w:widowControl/>
              <w:numPr>
                <w:ilvl w:val="0"/>
                <w:numId w:val="7"/>
              </w:numPr>
              <w:rPr>
                <w:kern w:val="2"/>
                <w14:ligatures w14:val="standardContextual"/>
              </w:rPr>
            </w:pPr>
            <w:r>
              <w:t>bestiller</w:t>
            </w:r>
          </w:p>
          <w:p w14:paraId="328FD6A9" w14:textId="77777777" w:rsidR="00825E81" w:rsidRDefault="00825E81" w:rsidP="00582B17">
            <w:pPr>
              <w:pStyle w:val="Listeavsnitt"/>
              <w:widowControl/>
              <w:numPr>
                <w:ilvl w:val="0"/>
                <w:numId w:val="7"/>
              </w:numPr>
              <w:rPr>
                <w:kern w:val="2"/>
                <w14:ligatures w14:val="standardContextual"/>
              </w:rPr>
            </w:pPr>
            <w:r>
              <w:t>leveringsadresse</w:t>
            </w:r>
          </w:p>
          <w:p w14:paraId="73C0B4BA" w14:textId="77777777" w:rsidR="00825E81" w:rsidRDefault="00825E81" w:rsidP="00582B17">
            <w:pPr>
              <w:pStyle w:val="Listeavsnitt"/>
              <w:widowControl/>
              <w:numPr>
                <w:ilvl w:val="0"/>
                <w:numId w:val="7"/>
              </w:numPr>
              <w:rPr>
                <w:kern w:val="2"/>
                <w14:ligatures w14:val="standardContextual"/>
              </w:rPr>
            </w:pPr>
            <w:r>
              <w:t>bestillingstidspunkt</w:t>
            </w:r>
          </w:p>
          <w:p w14:paraId="3D94C4A0" w14:textId="77777777" w:rsidR="00825E81" w:rsidRDefault="00825E81" w:rsidP="00582B17">
            <w:pPr>
              <w:pStyle w:val="Listeavsnitt"/>
              <w:widowControl/>
              <w:numPr>
                <w:ilvl w:val="0"/>
                <w:numId w:val="7"/>
              </w:numPr>
              <w:rPr>
                <w:kern w:val="2"/>
                <w14:ligatures w14:val="standardContextual"/>
              </w:rPr>
            </w:pPr>
            <w:r>
              <w:t>leveransetidspunkt</w:t>
            </w:r>
          </w:p>
          <w:p w14:paraId="5A6930EC" w14:textId="77777777" w:rsidR="00825E81" w:rsidRDefault="00825E81" w:rsidP="00582B17">
            <w:pPr>
              <w:pStyle w:val="Listeavsnitt"/>
              <w:widowControl/>
              <w:numPr>
                <w:ilvl w:val="0"/>
                <w:numId w:val="7"/>
              </w:numPr>
              <w:rPr>
                <w:kern w:val="2"/>
                <w14:ligatures w14:val="standardContextual"/>
              </w:rPr>
            </w:pPr>
            <w:r>
              <w:t>totalt uttak på avtalen</w:t>
            </w:r>
          </w:p>
          <w:p w14:paraId="7463BA9E" w14:textId="03406353" w:rsidR="00DF276F" w:rsidRPr="004B0A5A" w:rsidRDefault="00DF276F" w:rsidP="00C8776F">
            <w:pPr>
              <w:pStyle w:val="paragraph"/>
              <w:spacing w:before="120" w:line="276" w:lineRule="auto"/>
              <w:textAlignment w:val="baseline"/>
              <w:rPr>
                <w:rFonts w:ascii="Arial" w:eastAsiaTheme="majorEastAsia" w:hAnsi="Arial" w:cs="Arial"/>
                <w:sz w:val="22"/>
                <w:szCs w:val="22"/>
              </w:rPr>
            </w:pPr>
            <w:r w:rsidRPr="00DF276F">
              <w:rPr>
                <w:rFonts w:ascii="Arial" w:eastAsiaTheme="majorEastAsia" w:hAnsi="Arial" w:cs="Arial"/>
                <w:sz w:val="22"/>
                <w:szCs w:val="22"/>
              </w:rPr>
              <w:t>Rapporten skal kunne filtreres på alle opplysninger og kunne eksporteres til Excel.</w:t>
            </w:r>
          </w:p>
        </w:tc>
      </w:tr>
      <w:tr w:rsidR="00E84FB7" w:rsidRPr="00CF1D54" w14:paraId="65B4E2AE" w14:textId="77777777" w:rsidTr="00E339C3">
        <w:tc>
          <w:tcPr>
            <w:tcW w:w="4786" w:type="dxa"/>
            <w:tcBorders>
              <w:top w:val="single" w:sz="4" w:space="0" w:color="auto"/>
              <w:left w:val="single" w:sz="4" w:space="0" w:color="auto"/>
              <w:bottom w:val="single" w:sz="4" w:space="0" w:color="auto"/>
              <w:right w:val="single" w:sz="4" w:space="0" w:color="auto"/>
            </w:tcBorders>
          </w:tcPr>
          <w:p w14:paraId="5B5854E4" w14:textId="77777777" w:rsidR="00E84FB7" w:rsidRPr="00CF1D54" w:rsidRDefault="00E84FB7" w:rsidP="00E339C3">
            <w:pPr>
              <w:spacing w:line="240" w:lineRule="atLeast"/>
              <w:rPr>
                <w:rFonts w:cs="Arial"/>
                <w:i/>
                <w:iCs/>
                <w:color w:val="0000FF"/>
              </w:rPr>
            </w:pPr>
            <w:r w:rsidRPr="00CF1D54">
              <w:rPr>
                <w:rFonts w:cs="Arial"/>
                <w:i/>
                <w:iCs/>
                <w:color w:val="0000FF"/>
              </w:rPr>
              <w:lastRenderedPageBreak/>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66BDA79C"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14D40462"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24B8EEFB"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10042C" w14:paraId="7E9FA443" w14:textId="77777777">
        <w:tc>
          <w:tcPr>
            <w:tcW w:w="9606" w:type="dxa"/>
            <w:gridSpan w:val="4"/>
            <w:tcBorders>
              <w:top w:val="single" w:sz="4" w:space="0" w:color="auto"/>
              <w:left w:val="single" w:sz="4" w:space="0" w:color="auto"/>
              <w:bottom w:val="single" w:sz="4" w:space="0" w:color="auto"/>
              <w:right w:val="single" w:sz="4" w:space="0" w:color="auto"/>
            </w:tcBorders>
          </w:tcPr>
          <w:p w14:paraId="4A98F796" w14:textId="77777777" w:rsidR="0010042C" w:rsidRDefault="0010042C"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695F0DC1" w14:textId="77777777" w:rsidR="0010042C" w:rsidRDefault="0010042C"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39A801E5" w14:textId="77777777" w:rsidR="008D4996" w:rsidRPr="008D4996" w:rsidRDefault="000B03F8" w:rsidP="000B03F8">
      <w:pPr>
        <w:pStyle w:val="Overskrift3"/>
        <w:spacing w:line="276" w:lineRule="auto"/>
        <w:ind w:left="360" w:hanging="360"/>
      </w:pPr>
      <w:bookmarkStart w:id="50" w:name="_Toc234500091"/>
      <w:bookmarkStart w:id="51" w:name="_Toc234501055"/>
      <w:bookmarkStart w:id="52" w:name="_Toc234501585"/>
      <w:r w:rsidRPr="000B03F8">
        <w:t>2.11</w:t>
      </w:r>
      <w:r w:rsidRPr="000B03F8">
        <w:rPr>
          <w:rFonts w:ascii="Times New Roman" w:hAnsi="Times New Roman"/>
          <w:sz w:val="14"/>
          <w:szCs w:val="14"/>
        </w:rPr>
        <w:t xml:space="preserve">      </w:t>
      </w:r>
      <w:r w:rsidR="00582B17" w:rsidRPr="00DF276F">
        <w:t>Ordrebekreftelse</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10042C" w14:paraId="275DEB7B" w14:textId="77777777">
        <w:tc>
          <w:tcPr>
            <w:tcW w:w="9606" w:type="dxa"/>
            <w:gridSpan w:val="4"/>
            <w:tcBorders>
              <w:top w:val="single" w:sz="4" w:space="0" w:color="auto"/>
              <w:left w:val="single" w:sz="4" w:space="0" w:color="auto"/>
              <w:bottom w:val="single" w:sz="4" w:space="0" w:color="auto"/>
              <w:right w:val="single" w:sz="4" w:space="0" w:color="auto"/>
            </w:tcBorders>
          </w:tcPr>
          <w:p w14:paraId="2781A15F" w14:textId="77777777" w:rsidR="008D4996" w:rsidRPr="008D4996" w:rsidRDefault="0054465B">
            <w:pPr>
              <w:pStyle w:val="paragraph"/>
              <w:spacing w:before="120" w:line="276" w:lineRule="auto"/>
              <w:textAlignment w:val="baseline"/>
            </w:pPr>
            <w:r w:rsidRPr="0054465B">
              <w:rPr>
                <w:rFonts w:ascii="Arial" w:hAnsi="Arial" w:cs="Arial"/>
                <w:sz w:val="22"/>
                <w:szCs w:val="22"/>
              </w:rPr>
              <w:t>Leverandøren skal sende elektronisk ordrebekreftelse til bestiller innen to timer.</w:t>
            </w:r>
          </w:p>
          <w:p w14:paraId="273495A7" w14:textId="4BDAE4A0" w:rsidR="0010042C" w:rsidRPr="004B0A5A" w:rsidRDefault="0010042C" w:rsidP="00AF1345">
            <w:pPr>
              <w:rPr>
                <w:rFonts w:eastAsiaTheme="majorEastAsia" w:cs="Arial"/>
                <w:szCs w:val="22"/>
              </w:rPr>
            </w:pPr>
          </w:p>
        </w:tc>
      </w:tr>
      <w:tr w:rsidR="00E84FB7" w:rsidRPr="00CF1D54" w14:paraId="7CDFBA78" w14:textId="77777777" w:rsidTr="00E339C3">
        <w:tc>
          <w:tcPr>
            <w:tcW w:w="4786" w:type="dxa"/>
            <w:tcBorders>
              <w:top w:val="single" w:sz="4" w:space="0" w:color="auto"/>
              <w:left w:val="single" w:sz="4" w:space="0" w:color="auto"/>
              <w:bottom w:val="single" w:sz="4" w:space="0" w:color="auto"/>
              <w:right w:val="single" w:sz="4" w:space="0" w:color="auto"/>
            </w:tcBorders>
          </w:tcPr>
          <w:p w14:paraId="676922B2"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4764FFAC"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08B150BD"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157321AE"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10042C" w14:paraId="761CD3AD" w14:textId="77777777">
        <w:tc>
          <w:tcPr>
            <w:tcW w:w="9606" w:type="dxa"/>
            <w:gridSpan w:val="4"/>
            <w:tcBorders>
              <w:top w:val="single" w:sz="4" w:space="0" w:color="auto"/>
              <w:left w:val="single" w:sz="4" w:space="0" w:color="auto"/>
              <w:bottom w:val="single" w:sz="4" w:space="0" w:color="auto"/>
              <w:right w:val="single" w:sz="4" w:space="0" w:color="auto"/>
            </w:tcBorders>
          </w:tcPr>
          <w:p w14:paraId="3B69FBDD" w14:textId="77777777" w:rsidR="0010042C" w:rsidRDefault="0010042C"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6BF02087" w14:textId="77777777" w:rsidR="0010042C" w:rsidRDefault="0010042C"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54BCBF94" w14:textId="77777777" w:rsidR="008D4996" w:rsidRPr="008D4996" w:rsidRDefault="008A5551" w:rsidP="008A5551">
      <w:pPr>
        <w:pStyle w:val="Overskrift3"/>
        <w:spacing w:line="276" w:lineRule="auto"/>
        <w:ind w:left="360" w:hanging="360"/>
      </w:pPr>
      <w:bookmarkStart w:id="53" w:name="_Toc234500092"/>
      <w:bookmarkStart w:id="54" w:name="_Toc234501056"/>
      <w:bookmarkStart w:id="55" w:name="_Toc234501586"/>
      <w:r w:rsidRPr="008A5551">
        <w:t>2.12</w:t>
      </w:r>
      <w:r w:rsidRPr="008A5551">
        <w:rPr>
          <w:rFonts w:ascii="Times New Roman" w:hAnsi="Times New Roman"/>
          <w:sz w:val="14"/>
          <w:szCs w:val="14"/>
        </w:rPr>
        <w:t xml:space="preserve">      </w:t>
      </w:r>
      <w:r w:rsidR="00582B17" w:rsidRPr="00D000B4">
        <w:t>Fakturering</w:t>
      </w:r>
      <w:bookmarkEnd w:id="53"/>
      <w:bookmarkEnd w:id="54"/>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111643" w14:paraId="2839828F" w14:textId="77777777">
        <w:tc>
          <w:tcPr>
            <w:tcW w:w="9606" w:type="dxa"/>
            <w:gridSpan w:val="4"/>
            <w:tcBorders>
              <w:top w:val="single" w:sz="4" w:space="0" w:color="auto"/>
              <w:left w:val="single" w:sz="4" w:space="0" w:color="auto"/>
              <w:bottom w:val="single" w:sz="4" w:space="0" w:color="auto"/>
              <w:right w:val="single" w:sz="4" w:space="0" w:color="auto"/>
            </w:tcBorders>
          </w:tcPr>
          <w:p w14:paraId="265ACD93" w14:textId="77777777" w:rsidR="008D4996" w:rsidRPr="008D4996" w:rsidRDefault="00B819ED">
            <w:pPr>
              <w:pStyle w:val="paragraph"/>
              <w:spacing w:before="120" w:line="276" w:lineRule="auto"/>
              <w:textAlignment w:val="baseline"/>
            </w:pPr>
            <w:r w:rsidRPr="00DA774C">
              <w:rPr>
                <w:rFonts w:ascii="Arial" w:hAnsi="Arial" w:cs="Arial"/>
                <w:sz w:val="22"/>
                <w:szCs w:val="22"/>
              </w:rPr>
              <w:t xml:space="preserve">Fakturaen </w:t>
            </w:r>
            <w:r w:rsidR="00DA774C" w:rsidRPr="00DA774C">
              <w:rPr>
                <w:rFonts w:ascii="Arial" w:hAnsi="Arial" w:cs="Arial"/>
                <w:sz w:val="22"/>
                <w:szCs w:val="22"/>
              </w:rPr>
              <w:t xml:space="preserve">skal </w:t>
            </w:r>
            <w:r w:rsidRPr="00DA774C">
              <w:rPr>
                <w:rFonts w:ascii="Arial" w:hAnsi="Arial" w:cs="Arial"/>
                <w:sz w:val="22"/>
                <w:szCs w:val="22"/>
              </w:rPr>
              <w:t xml:space="preserve">inneholde </w:t>
            </w:r>
            <w:proofErr w:type="spellStart"/>
            <w:r w:rsidRPr="00DA774C">
              <w:rPr>
                <w:rFonts w:ascii="Arial" w:hAnsi="Arial" w:cs="Arial"/>
                <w:sz w:val="22"/>
                <w:szCs w:val="22"/>
              </w:rPr>
              <w:t>bestillernummer</w:t>
            </w:r>
            <w:proofErr w:type="spellEnd"/>
            <w:r w:rsidR="00DA774C" w:rsidRPr="00DA774C">
              <w:rPr>
                <w:rFonts w:ascii="Arial" w:hAnsi="Arial" w:cs="Arial"/>
                <w:sz w:val="22"/>
                <w:szCs w:val="22"/>
              </w:rPr>
              <w:t>,</w:t>
            </w:r>
            <w:r w:rsidRPr="00DA774C">
              <w:rPr>
                <w:rFonts w:ascii="Arial" w:hAnsi="Arial" w:cs="Arial"/>
                <w:sz w:val="22"/>
                <w:szCs w:val="22"/>
              </w:rPr>
              <w:t xml:space="preserve"> ordrenummer, leveringssted og kontaktperson fra bestillingen. Det skal </w:t>
            </w:r>
            <w:r w:rsidR="00DA774C" w:rsidRPr="00DA774C">
              <w:rPr>
                <w:rFonts w:ascii="Arial" w:hAnsi="Arial" w:cs="Arial"/>
                <w:sz w:val="22"/>
                <w:szCs w:val="22"/>
              </w:rPr>
              <w:t>utstedes</w:t>
            </w:r>
            <w:r w:rsidRPr="00DA774C">
              <w:rPr>
                <w:rFonts w:ascii="Arial" w:hAnsi="Arial" w:cs="Arial"/>
                <w:sz w:val="22"/>
                <w:szCs w:val="22"/>
              </w:rPr>
              <w:t xml:space="preserve"> én faktura </w:t>
            </w:r>
            <w:r w:rsidR="00DA774C" w:rsidRPr="00DA774C">
              <w:rPr>
                <w:rFonts w:ascii="Arial" w:hAnsi="Arial" w:cs="Arial"/>
                <w:sz w:val="22"/>
                <w:szCs w:val="22"/>
              </w:rPr>
              <w:t>per</w:t>
            </w:r>
            <w:r w:rsidRPr="00DA774C">
              <w:rPr>
                <w:rFonts w:ascii="Arial" w:hAnsi="Arial" w:cs="Arial"/>
                <w:sz w:val="22"/>
                <w:szCs w:val="22"/>
              </w:rPr>
              <w:t xml:space="preserve"> ordre/bestilling.</w:t>
            </w:r>
          </w:p>
          <w:p w14:paraId="27E831DC" w14:textId="77777777" w:rsidR="008D4996" w:rsidRPr="008D4996" w:rsidRDefault="00B819ED">
            <w:pPr>
              <w:pStyle w:val="paragraph"/>
              <w:spacing w:before="120" w:line="276" w:lineRule="auto"/>
              <w:textAlignment w:val="baseline"/>
            </w:pPr>
            <w:r w:rsidRPr="0002795D">
              <w:rPr>
                <w:rFonts w:ascii="Arial" w:hAnsi="Arial" w:cs="Arial"/>
                <w:sz w:val="22"/>
                <w:szCs w:val="22"/>
              </w:rPr>
              <w:t xml:space="preserve">Elektronisk </w:t>
            </w:r>
            <w:proofErr w:type="spellStart"/>
            <w:r w:rsidR="0002795D" w:rsidRPr="0002795D">
              <w:rPr>
                <w:rFonts w:ascii="Arial" w:hAnsi="Arial" w:cs="Arial"/>
                <w:sz w:val="22"/>
                <w:szCs w:val="22"/>
              </w:rPr>
              <w:t>handelsformat</w:t>
            </w:r>
            <w:proofErr w:type="spellEnd"/>
            <w:r w:rsidRPr="0002795D">
              <w:rPr>
                <w:rFonts w:ascii="Arial" w:hAnsi="Arial" w:cs="Arial"/>
                <w:sz w:val="22"/>
                <w:szCs w:val="22"/>
              </w:rPr>
              <w:t xml:space="preserve"> (EHF) skal benyttes til all fakturering. Fakturaer skal leveres kostnadsfritt til bestillers fakturamottak. Det skal være mulig å </w:t>
            </w:r>
            <w:r w:rsidR="0002795D" w:rsidRPr="0002795D">
              <w:rPr>
                <w:rFonts w:ascii="Arial" w:hAnsi="Arial" w:cs="Arial"/>
                <w:sz w:val="22"/>
                <w:szCs w:val="22"/>
              </w:rPr>
              <w:t>registrere</w:t>
            </w:r>
            <w:r w:rsidRPr="0002795D">
              <w:rPr>
                <w:rFonts w:ascii="Arial" w:hAnsi="Arial" w:cs="Arial"/>
                <w:sz w:val="22"/>
                <w:szCs w:val="22"/>
              </w:rPr>
              <w:t xml:space="preserve"> hver enkelt kommune/kunde </w:t>
            </w:r>
            <w:r w:rsidR="0002795D" w:rsidRPr="0002795D">
              <w:rPr>
                <w:rFonts w:ascii="Arial" w:hAnsi="Arial" w:cs="Arial"/>
                <w:sz w:val="22"/>
                <w:szCs w:val="22"/>
              </w:rPr>
              <w:t>i</w:t>
            </w:r>
            <w:r w:rsidRPr="0002795D">
              <w:rPr>
                <w:rFonts w:ascii="Arial" w:hAnsi="Arial" w:cs="Arial"/>
                <w:sz w:val="22"/>
                <w:szCs w:val="22"/>
              </w:rPr>
              <w:t xml:space="preserve"> IKT Valdres som fakturamottaker.</w:t>
            </w:r>
          </w:p>
          <w:p w14:paraId="3A63F84D" w14:textId="0180090F" w:rsidR="00111643" w:rsidRPr="004B0A5A" w:rsidRDefault="00111643" w:rsidP="00AF1345">
            <w:pPr>
              <w:rPr>
                <w:rFonts w:eastAsiaTheme="majorEastAsia" w:cs="Arial"/>
                <w:szCs w:val="22"/>
              </w:rPr>
            </w:pPr>
          </w:p>
        </w:tc>
      </w:tr>
      <w:tr w:rsidR="00E84FB7" w:rsidRPr="00CF1D54" w14:paraId="380389A7" w14:textId="77777777" w:rsidTr="00E339C3">
        <w:tc>
          <w:tcPr>
            <w:tcW w:w="4786" w:type="dxa"/>
            <w:tcBorders>
              <w:top w:val="single" w:sz="4" w:space="0" w:color="auto"/>
              <w:left w:val="single" w:sz="4" w:space="0" w:color="auto"/>
              <w:bottom w:val="single" w:sz="4" w:space="0" w:color="auto"/>
              <w:right w:val="single" w:sz="4" w:space="0" w:color="auto"/>
            </w:tcBorders>
          </w:tcPr>
          <w:p w14:paraId="2E017885"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09794197"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0BD5E4F9"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27BDD0E4"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111643" w14:paraId="6DA5BA70" w14:textId="77777777">
        <w:tc>
          <w:tcPr>
            <w:tcW w:w="9606" w:type="dxa"/>
            <w:gridSpan w:val="4"/>
            <w:tcBorders>
              <w:top w:val="single" w:sz="4" w:space="0" w:color="auto"/>
              <w:left w:val="single" w:sz="4" w:space="0" w:color="auto"/>
              <w:bottom w:val="single" w:sz="4" w:space="0" w:color="auto"/>
              <w:right w:val="single" w:sz="4" w:space="0" w:color="auto"/>
            </w:tcBorders>
          </w:tcPr>
          <w:p w14:paraId="3CD3DA39" w14:textId="77777777" w:rsidR="00111643" w:rsidRDefault="00111643"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26678D55" w14:textId="77777777" w:rsidR="00111643" w:rsidRDefault="00111643"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0DF1D62A" w14:textId="77777777" w:rsidR="007E10EF" w:rsidRDefault="007E10EF" w:rsidP="007E10EF">
      <w:pPr>
        <w:pStyle w:val="Overskrift3"/>
        <w:spacing w:line="276" w:lineRule="auto"/>
        <w:ind w:left="360" w:hanging="360"/>
        <w:rPr>
          <w:kern w:val="2"/>
          <w:szCs w:val="24"/>
          <w14:ligatures w14:val="standardContextual"/>
        </w:rPr>
      </w:pPr>
      <w:bookmarkStart w:id="56" w:name="_Toc234500093"/>
      <w:bookmarkStart w:id="57" w:name="_Toc234501057"/>
      <w:bookmarkStart w:id="58" w:name="_Toc234501587"/>
      <w:r>
        <w:t>2.13</w:t>
      </w:r>
      <w:r>
        <w:rPr>
          <w:rFonts w:ascii="Times New Roman" w:hAnsi="Times New Roman"/>
          <w:sz w:val="14"/>
          <w:szCs w:val="14"/>
        </w:rPr>
        <w:t xml:space="preserve"> </w:t>
      </w:r>
      <w:r>
        <w:t>Leveringstid</w:t>
      </w:r>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111643" w14:paraId="7B36F4B0" w14:textId="77777777">
        <w:tc>
          <w:tcPr>
            <w:tcW w:w="9606" w:type="dxa"/>
            <w:gridSpan w:val="4"/>
            <w:tcBorders>
              <w:top w:val="single" w:sz="4" w:space="0" w:color="auto"/>
              <w:left w:val="single" w:sz="4" w:space="0" w:color="auto"/>
              <w:bottom w:val="single" w:sz="4" w:space="0" w:color="auto"/>
              <w:right w:val="single" w:sz="4" w:space="0" w:color="auto"/>
            </w:tcBorders>
          </w:tcPr>
          <w:p w14:paraId="34DDC1C9" w14:textId="6C829EBB" w:rsidR="00C510E3" w:rsidRPr="00C510E3" w:rsidRDefault="00C510E3" w:rsidP="00C8776F">
            <w:pPr>
              <w:pStyle w:val="paragraph"/>
              <w:spacing w:before="120" w:line="276" w:lineRule="auto"/>
              <w:textAlignment w:val="baseline"/>
              <w:rPr>
                <w:rFonts w:ascii="Arial" w:eastAsiaTheme="majorEastAsia" w:hAnsi="Arial" w:cs="Arial"/>
                <w:sz w:val="22"/>
                <w:szCs w:val="22"/>
              </w:rPr>
            </w:pPr>
            <w:r w:rsidRPr="00C510E3">
              <w:rPr>
                <w:rFonts w:ascii="Arial" w:eastAsiaTheme="majorEastAsia" w:hAnsi="Arial" w:cs="Arial"/>
                <w:sz w:val="22"/>
                <w:szCs w:val="22"/>
              </w:rPr>
              <w:t xml:space="preserve">Leveringstid skal være maksimalt </w:t>
            </w:r>
            <w:r w:rsidR="0077046A">
              <w:rPr>
                <w:rFonts w:ascii="Arial" w:eastAsiaTheme="majorEastAsia" w:hAnsi="Arial" w:cs="Arial"/>
                <w:sz w:val="22"/>
                <w:szCs w:val="22"/>
              </w:rPr>
              <w:t>4</w:t>
            </w:r>
            <w:r w:rsidRPr="00C510E3">
              <w:rPr>
                <w:rFonts w:ascii="Arial" w:eastAsiaTheme="majorEastAsia" w:hAnsi="Arial" w:cs="Arial"/>
                <w:sz w:val="22"/>
                <w:szCs w:val="22"/>
              </w:rPr>
              <w:t xml:space="preserve"> arbeidsdager</w:t>
            </w:r>
            <w:r w:rsidR="00BB357B">
              <w:rPr>
                <w:rFonts w:ascii="Arial" w:eastAsiaTheme="majorEastAsia" w:hAnsi="Arial" w:cs="Arial"/>
                <w:sz w:val="22"/>
                <w:szCs w:val="22"/>
              </w:rPr>
              <w:t xml:space="preserve"> på lagerførte varer</w:t>
            </w:r>
            <w:r w:rsidRPr="00C510E3">
              <w:rPr>
                <w:rFonts w:ascii="Arial" w:eastAsiaTheme="majorEastAsia" w:hAnsi="Arial" w:cs="Arial"/>
                <w:sz w:val="22"/>
                <w:szCs w:val="22"/>
              </w:rPr>
              <w:t>.</w:t>
            </w:r>
          </w:p>
          <w:p w14:paraId="427AC727" w14:textId="020C4940" w:rsidR="00111643" w:rsidRPr="004B0A5A" w:rsidRDefault="00111643" w:rsidP="00AF1345">
            <w:pPr>
              <w:rPr>
                <w:rFonts w:eastAsiaTheme="majorEastAsia" w:cs="Arial"/>
                <w:szCs w:val="22"/>
              </w:rPr>
            </w:pPr>
          </w:p>
        </w:tc>
      </w:tr>
      <w:tr w:rsidR="00E84FB7" w:rsidRPr="00CF1D54" w14:paraId="1AE893DA" w14:textId="77777777" w:rsidTr="00E339C3">
        <w:tc>
          <w:tcPr>
            <w:tcW w:w="4786" w:type="dxa"/>
            <w:tcBorders>
              <w:top w:val="single" w:sz="4" w:space="0" w:color="auto"/>
              <w:left w:val="single" w:sz="4" w:space="0" w:color="auto"/>
              <w:bottom w:val="single" w:sz="4" w:space="0" w:color="auto"/>
              <w:right w:val="single" w:sz="4" w:space="0" w:color="auto"/>
            </w:tcBorders>
          </w:tcPr>
          <w:p w14:paraId="7AC4A8CD"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658CB835"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283AD48"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709B8FCD"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111643" w14:paraId="7D20D502" w14:textId="77777777">
        <w:tc>
          <w:tcPr>
            <w:tcW w:w="9606" w:type="dxa"/>
            <w:gridSpan w:val="4"/>
            <w:tcBorders>
              <w:top w:val="single" w:sz="4" w:space="0" w:color="auto"/>
              <w:left w:val="single" w:sz="4" w:space="0" w:color="auto"/>
              <w:bottom w:val="single" w:sz="4" w:space="0" w:color="auto"/>
              <w:right w:val="single" w:sz="4" w:space="0" w:color="auto"/>
            </w:tcBorders>
          </w:tcPr>
          <w:p w14:paraId="6962F571" w14:textId="77777777" w:rsidR="00111643" w:rsidRDefault="00111643"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146EE3AB" w14:textId="77777777" w:rsidR="00111643" w:rsidRDefault="00111643"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170E75E9" w14:textId="77777777" w:rsidR="007E10EF" w:rsidRDefault="007E10EF" w:rsidP="007E10EF">
      <w:pPr>
        <w:pStyle w:val="Overskrift3"/>
        <w:spacing w:line="276" w:lineRule="auto"/>
        <w:ind w:left="360" w:hanging="360"/>
        <w:rPr>
          <w:kern w:val="2"/>
          <w:szCs w:val="24"/>
          <w14:ligatures w14:val="standardContextual"/>
        </w:rPr>
      </w:pPr>
      <w:bookmarkStart w:id="59" w:name="_Toc234500094"/>
      <w:bookmarkStart w:id="60" w:name="_Toc234501058"/>
      <w:bookmarkStart w:id="61" w:name="_Toc234501588"/>
      <w:r>
        <w:t>2.14</w:t>
      </w:r>
      <w:r>
        <w:rPr>
          <w:rFonts w:ascii="Times New Roman" w:hAnsi="Times New Roman"/>
          <w:sz w:val="14"/>
          <w:szCs w:val="14"/>
        </w:rPr>
        <w:t xml:space="preserve"> </w:t>
      </w:r>
      <w:r>
        <w:t>Varelevering</w:t>
      </w:r>
      <w:bookmarkEnd w:id="59"/>
      <w:bookmarkEnd w:id="60"/>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2905B1" w14:paraId="16043201" w14:textId="77777777">
        <w:tc>
          <w:tcPr>
            <w:tcW w:w="9606" w:type="dxa"/>
            <w:gridSpan w:val="4"/>
            <w:tcBorders>
              <w:top w:val="single" w:sz="4" w:space="0" w:color="auto"/>
              <w:left w:val="single" w:sz="4" w:space="0" w:color="auto"/>
              <w:bottom w:val="single" w:sz="4" w:space="0" w:color="auto"/>
              <w:right w:val="single" w:sz="4" w:space="0" w:color="auto"/>
            </w:tcBorders>
          </w:tcPr>
          <w:p w14:paraId="6F19B6D5" w14:textId="77777777" w:rsidR="00E876EB" w:rsidRPr="00E876EB" w:rsidRDefault="00E876EB" w:rsidP="00C8776F">
            <w:pPr>
              <w:pStyle w:val="paragraph"/>
              <w:spacing w:before="120" w:line="276" w:lineRule="auto"/>
              <w:textAlignment w:val="baseline"/>
              <w:rPr>
                <w:rFonts w:ascii="Arial" w:eastAsiaTheme="majorEastAsia" w:hAnsi="Arial" w:cs="Arial"/>
                <w:sz w:val="22"/>
                <w:szCs w:val="22"/>
              </w:rPr>
            </w:pPr>
            <w:r w:rsidRPr="00E876EB">
              <w:rPr>
                <w:rFonts w:ascii="Arial" w:eastAsiaTheme="majorEastAsia" w:hAnsi="Arial" w:cs="Arial"/>
                <w:sz w:val="22"/>
                <w:szCs w:val="22"/>
              </w:rPr>
              <w:t>Alle varer skal leveres fritt til angitt adresse på angitt sted.</w:t>
            </w:r>
          </w:p>
          <w:p w14:paraId="5A825033" w14:textId="77777777" w:rsidR="008D4996" w:rsidRPr="008D4996" w:rsidRDefault="00582B17">
            <w:pPr>
              <w:pStyle w:val="paragraph"/>
              <w:spacing w:before="120" w:line="276" w:lineRule="auto"/>
              <w:textAlignment w:val="baseline"/>
            </w:pPr>
            <w:r w:rsidRPr="00D31458">
              <w:rPr>
                <w:rFonts w:ascii="Arial" w:hAnsi="Arial" w:cs="Arial"/>
                <w:sz w:val="22"/>
                <w:szCs w:val="22"/>
              </w:rPr>
              <w:t xml:space="preserve">Varelevering skal normalt foregå mellom kl. 08.00 og 15.00, med mindre annet er avtalt. </w:t>
            </w:r>
            <w:r w:rsidR="00D31458" w:rsidRPr="00D31458">
              <w:rPr>
                <w:rFonts w:ascii="Arial" w:hAnsi="Arial" w:cs="Arial"/>
                <w:sz w:val="22"/>
                <w:szCs w:val="22"/>
              </w:rPr>
              <w:t>Kunde</w:t>
            </w:r>
            <w:r w:rsidRPr="00D31458">
              <w:rPr>
                <w:rFonts w:ascii="Arial" w:hAnsi="Arial" w:cs="Arial"/>
                <w:sz w:val="22"/>
                <w:szCs w:val="22"/>
              </w:rPr>
              <w:t xml:space="preserve"> kan spesifisere flere leveringsadresser per ordre. Varer anses ikke som levert før de er kvittert for på oppgitt leveringsadresse. Leverandøren er ansvarlig for varen frem til den er levert.</w:t>
            </w:r>
          </w:p>
          <w:p w14:paraId="34B81B83" w14:textId="2098384B" w:rsidR="002905B1" w:rsidRPr="004B0A5A" w:rsidRDefault="002905B1" w:rsidP="00AF1345">
            <w:pPr>
              <w:rPr>
                <w:rFonts w:eastAsiaTheme="majorEastAsia" w:cs="Arial"/>
                <w:szCs w:val="22"/>
              </w:rPr>
            </w:pPr>
          </w:p>
        </w:tc>
      </w:tr>
      <w:tr w:rsidR="00E84FB7" w:rsidRPr="00CF1D54" w14:paraId="5905AB49" w14:textId="77777777" w:rsidTr="00E339C3">
        <w:tc>
          <w:tcPr>
            <w:tcW w:w="4786" w:type="dxa"/>
            <w:tcBorders>
              <w:top w:val="single" w:sz="4" w:space="0" w:color="auto"/>
              <w:left w:val="single" w:sz="4" w:space="0" w:color="auto"/>
              <w:bottom w:val="single" w:sz="4" w:space="0" w:color="auto"/>
              <w:right w:val="single" w:sz="4" w:space="0" w:color="auto"/>
            </w:tcBorders>
          </w:tcPr>
          <w:p w14:paraId="677CC6B8" w14:textId="77777777" w:rsidR="00E84FB7" w:rsidRPr="00CF1D54" w:rsidRDefault="00E84FB7" w:rsidP="00E339C3">
            <w:pPr>
              <w:spacing w:line="240" w:lineRule="atLeast"/>
              <w:rPr>
                <w:rFonts w:cs="Arial"/>
                <w:i/>
                <w:iCs/>
                <w:color w:val="0000FF"/>
              </w:rPr>
            </w:pPr>
            <w:r w:rsidRPr="00CF1D54">
              <w:rPr>
                <w:rFonts w:cs="Arial"/>
                <w:i/>
                <w:iCs/>
                <w:color w:val="0000FF"/>
              </w:rPr>
              <w:lastRenderedPageBreak/>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38E06759"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13E98765"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00FBDACD"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2905B1" w14:paraId="28926F64" w14:textId="77777777">
        <w:tc>
          <w:tcPr>
            <w:tcW w:w="9606" w:type="dxa"/>
            <w:gridSpan w:val="4"/>
            <w:tcBorders>
              <w:top w:val="single" w:sz="4" w:space="0" w:color="auto"/>
              <w:left w:val="single" w:sz="4" w:space="0" w:color="auto"/>
              <w:bottom w:val="single" w:sz="4" w:space="0" w:color="auto"/>
              <w:right w:val="single" w:sz="4" w:space="0" w:color="auto"/>
            </w:tcBorders>
          </w:tcPr>
          <w:p w14:paraId="3888716B" w14:textId="77777777" w:rsidR="002905B1" w:rsidRDefault="002905B1"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6573DA81" w14:textId="77777777" w:rsidR="002905B1" w:rsidRDefault="002905B1"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5E1768DD" w14:textId="77777777" w:rsidR="007E10EF" w:rsidRDefault="007E10EF" w:rsidP="007E10EF">
      <w:pPr>
        <w:pStyle w:val="Overskrift3"/>
        <w:spacing w:line="276" w:lineRule="auto"/>
        <w:ind w:left="360" w:hanging="360"/>
        <w:rPr>
          <w:kern w:val="2"/>
          <w:szCs w:val="24"/>
          <w14:ligatures w14:val="standardContextual"/>
        </w:rPr>
      </w:pPr>
      <w:bookmarkStart w:id="62" w:name="_Toc234500095"/>
      <w:bookmarkStart w:id="63" w:name="_Toc234501059"/>
      <w:bookmarkStart w:id="64" w:name="_Toc234501589"/>
      <w:r>
        <w:t>2.15</w:t>
      </w:r>
      <w:r>
        <w:rPr>
          <w:rFonts w:ascii="Times New Roman" w:hAnsi="Times New Roman"/>
          <w:sz w:val="14"/>
          <w:szCs w:val="14"/>
        </w:rPr>
        <w:t xml:space="preserve"> </w:t>
      </w:r>
      <w:r>
        <w:t>Montering</w:t>
      </w:r>
      <w:bookmarkEnd w:id="62"/>
      <w:bookmarkEnd w:id="63"/>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E90928" w14:paraId="7C967A55"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60E389B4" w14:textId="77777777" w:rsidR="008D4996" w:rsidRPr="008D4996" w:rsidRDefault="00582B17">
            <w:pPr>
              <w:pStyle w:val="paragraph"/>
              <w:spacing w:before="120" w:line="276" w:lineRule="auto"/>
              <w:textAlignment w:val="baseline"/>
            </w:pPr>
            <w:r w:rsidRPr="00D54131">
              <w:rPr>
                <w:rFonts w:ascii="Arial" w:hAnsi="Arial" w:cs="Arial"/>
                <w:sz w:val="22"/>
                <w:szCs w:val="22"/>
              </w:rPr>
              <w:t>Leverandøren skal kunne tilby bistand til montering. Dette omfatter</w:t>
            </w:r>
            <w:r w:rsidR="00D54131" w:rsidRPr="00D54131">
              <w:rPr>
                <w:rFonts w:ascii="Arial" w:hAnsi="Arial" w:cs="Arial"/>
                <w:sz w:val="22"/>
                <w:szCs w:val="22"/>
              </w:rPr>
              <w:t xml:space="preserve"> blant annet:</w:t>
            </w:r>
          </w:p>
          <w:p w14:paraId="56CEB264" w14:textId="77777777" w:rsidR="008D4996" w:rsidRPr="008D4996" w:rsidRDefault="00582B17">
            <w:pPr>
              <w:pStyle w:val="paragraph"/>
              <w:spacing w:before="120" w:line="276" w:lineRule="auto"/>
              <w:textAlignment w:val="baseline"/>
            </w:pPr>
            <w:r w:rsidRPr="007116EB">
              <w:rPr>
                <w:rFonts w:ascii="Arial" w:hAnsi="Arial" w:cs="Arial"/>
                <w:sz w:val="22"/>
                <w:szCs w:val="22"/>
              </w:rPr>
              <w:t xml:space="preserve">Mottakskontroll mot </w:t>
            </w:r>
            <w:r w:rsidR="007116EB" w:rsidRPr="007116EB">
              <w:rPr>
                <w:rFonts w:ascii="Arial" w:hAnsi="Arial" w:cs="Arial"/>
                <w:sz w:val="22"/>
                <w:szCs w:val="22"/>
              </w:rPr>
              <w:t>Kundens</w:t>
            </w:r>
            <w:r w:rsidRPr="007116EB">
              <w:rPr>
                <w:rFonts w:ascii="Arial" w:hAnsi="Arial" w:cs="Arial"/>
                <w:sz w:val="22"/>
                <w:szCs w:val="22"/>
              </w:rPr>
              <w:t xml:space="preserve"> bestilling.</w:t>
            </w:r>
          </w:p>
          <w:p w14:paraId="5E273363" w14:textId="77777777" w:rsidR="009C2429" w:rsidRPr="009C2429" w:rsidRDefault="009C2429" w:rsidP="00C8776F">
            <w:pPr>
              <w:pStyle w:val="paragraph"/>
              <w:spacing w:before="120" w:line="276" w:lineRule="auto"/>
              <w:textAlignment w:val="baseline"/>
              <w:rPr>
                <w:rFonts w:ascii="Arial" w:eastAsiaTheme="majorEastAsia" w:hAnsi="Arial" w:cs="Arial"/>
                <w:sz w:val="22"/>
                <w:szCs w:val="22"/>
              </w:rPr>
            </w:pPr>
            <w:proofErr w:type="spellStart"/>
            <w:r w:rsidRPr="009C2429">
              <w:rPr>
                <w:rFonts w:ascii="Arial" w:eastAsiaTheme="majorEastAsia" w:hAnsi="Arial" w:cs="Arial"/>
                <w:sz w:val="22"/>
                <w:szCs w:val="22"/>
              </w:rPr>
              <w:t>Avemballering</w:t>
            </w:r>
            <w:proofErr w:type="spellEnd"/>
            <w:r w:rsidRPr="009C2429">
              <w:rPr>
                <w:rFonts w:ascii="Arial" w:eastAsiaTheme="majorEastAsia" w:hAnsi="Arial" w:cs="Arial"/>
                <w:sz w:val="22"/>
                <w:szCs w:val="22"/>
              </w:rPr>
              <w:t xml:space="preserve"> og miljømessig forsvarlig håndtering av avfall.</w:t>
            </w:r>
          </w:p>
          <w:p w14:paraId="31313FAF" w14:textId="77777777" w:rsidR="007D51F6" w:rsidRDefault="007D51F6">
            <w:pPr>
              <w:pStyle w:val="paragraph"/>
              <w:spacing w:before="120" w:after="240" w:line="276" w:lineRule="auto"/>
              <w:textAlignment w:val="baseline"/>
              <w:rPr>
                <w:kern w:val="2"/>
                <w14:ligatures w14:val="standardContextual"/>
              </w:rPr>
            </w:pPr>
            <w:r>
              <w:rPr>
                <w:rFonts w:ascii="Arial" w:hAnsi="Arial" w:cs="Arial"/>
                <w:sz w:val="22"/>
                <w:szCs w:val="22"/>
              </w:rPr>
              <w:t>Montering og test av levert utstyr.</w:t>
            </w:r>
          </w:p>
          <w:p w14:paraId="06C988EC" w14:textId="51F5A446" w:rsidR="00E90928" w:rsidRPr="004B0A5A" w:rsidRDefault="00E90928" w:rsidP="00AF1345">
            <w:pPr>
              <w:rPr>
                <w:rFonts w:eastAsiaTheme="majorEastAsia" w:cs="Arial"/>
                <w:szCs w:val="22"/>
              </w:rPr>
            </w:pPr>
          </w:p>
        </w:tc>
      </w:tr>
      <w:tr w:rsidR="00E84FB7" w:rsidRPr="00CF1D54" w14:paraId="456E1757" w14:textId="77777777" w:rsidTr="00E339C3">
        <w:tc>
          <w:tcPr>
            <w:tcW w:w="4786" w:type="dxa"/>
            <w:tcBorders>
              <w:top w:val="single" w:sz="4" w:space="0" w:color="auto"/>
              <w:left w:val="single" w:sz="4" w:space="0" w:color="auto"/>
              <w:bottom w:val="single" w:sz="4" w:space="0" w:color="auto"/>
              <w:right w:val="single" w:sz="4" w:space="0" w:color="auto"/>
            </w:tcBorders>
          </w:tcPr>
          <w:p w14:paraId="4988EDEE"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251CA3AC"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56BFB9A7"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1442100A"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E90928" w14:paraId="5F47977A"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0FAC0FE0" w14:textId="77777777" w:rsidR="00E90928" w:rsidRDefault="00E90928"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56E9B813" w14:textId="77777777" w:rsidR="00E90928" w:rsidRDefault="00E90928"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078719FD" w14:textId="77777777" w:rsidR="007E10EF" w:rsidRDefault="007E10EF" w:rsidP="007E10EF">
      <w:pPr>
        <w:pStyle w:val="Overskrift3"/>
        <w:spacing w:line="276" w:lineRule="auto"/>
        <w:ind w:left="360" w:hanging="360"/>
        <w:rPr>
          <w:kern w:val="2"/>
          <w:szCs w:val="24"/>
          <w14:ligatures w14:val="standardContextual"/>
        </w:rPr>
      </w:pPr>
      <w:bookmarkStart w:id="65" w:name="_Toc234500096"/>
      <w:bookmarkStart w:id="66" w:name="_Toc234501060"/>
      <w:bookmarkStart w:id="67" w:name="_Toc234501590"/>
      <w:r>
        <w:t>2.16</w:t>
      </w:r>
      <w:r>
        <w:rPr>
          <w:rFonts w:ascii="Times New Roman" w:hAnsi="Times New Roman"/>
          <w:sz w:val="14"/>
          <w:szCs w:val="14"/>
        </w:rPr>
        <w:t xml:space="preserve"> </w:t>
      </w:r>
      <w:r>
        <w:t>Service- og garantihenvendelser</w:t>
      </w:r>
      <w:bookmarkEnd w:id="65"/>
      <w:bookmarkEnd w:id="66"/>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6D64F6" w14:paraId="71C9179A"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4C9EEE43" w14:textId="77777777" w:rsidR="008D4996" w:rsidRPr="008D4996" w:rsidRDefault="00FA34B8">
            <w:pPr>
              <w:pStyle w:val="paragraph"/>
              <w:spacing w:before="120" w:line="276" w:lineRule="auto"/>
              <w:textAlignment w:val="baseline"/>
            </w:pPr>
            <w:r w:rsidRPr="00FA34B8">
              <w:rPr>
                <w:rFonts w:ascii="Arial" w:hAnsi="Arial" w:cs="Arial"/>
                <w:sz w:val="22"/>
                <w:szCs w:val="22"/>
              </w:rPr>
              <w:t>Leverandøren er ansvarlig for håndtering av alle service- og garantihenvendelser.</w:t>
            </w:r>
          </w:p>
          <w:p w14:paraId="41508894" w14:textId="77777777" w:rsidR="008D4996" w:rsidRPr="008D4996" w:rsidRDefault="00582B17">
            <w:pPr>
              <w:pStyle w:val="paragraph"/>
              <w:spacing w:before="120" w:line="276" w:lineRule="auto"/>
              <w:textAlignment w:val="baseline"/>
            </w:pPr>
            <w:r w:rsidRPr="00CF1FA2">
              <w:rPr>
                <w:rFonts w:ascii="Arial" w:hAnsi="Arial" w:cs="Arial"/>
                <w:sz w:val="22"/>
                <w:szCs w:val="22"/>
              </w:rPr>
              <w:t xml:space="preserve">Garantireparasjoner skal hentes og leveres på </w:t>
            </w:r>
            <w:r w:rsidR="00CF1FA2" w:rsidRPr="00CF1FA2">
              <w:rPr>
                <w:rFonts w:ascii="Arial" w:hAnsi="Arial" w:cs="Arial"/>
                <w:sz w:val="22"/>
                <w:szCs w:val="22"/>
              </w:rPr>
              <w:t>Kundens</w:t>
            </w:r>
            <w:r w:rsidRPr="00CF1FA2">
              <w:rPr>
                <w:rFonts w:ascii="Arial" w:hAnsi="Arial" w:cs="Arial"/>
                <w:sz w:val="22"/>
                <w:szCs w:val="22"/>
              </w:rPr>
              <w:t xml:space="preserve"> lokasjoner. Leverandøren skal beskrive rutiner for håndtering og mottak av service- og garantihenvendelser.</w:t>
            </w:r>
          </w:p>
          <w:p w14:paraId="54AC51C0" w14:textId="7E4E7127" w:rsidR="006D64F6" w:rsidRPr="004B0A5A" w:rsidRDefault="006D64F6" w:rsidP="00AF1345">
            <w:pPr>
              <w:rPr>
                <w:rFonts w:eastAsiaTheme="majorEastAsia" w:cs="Arial"/>
                <w:szCs w:val="22"/>
              </w:rPr>
            </w:pPr>
          </w:p>
        </w:tc>
      </w:tr>
      <w:tr w:rsidR="00E84FB7" w:rsidRPr="00CF1D54" w14:paraId="035FF6BF" w14:textId="77777777" w:rsidTr="00E339C3">
        <w:tc>
          <w:tcPr>
            <w:tcW w:w="4786" w:type="dxa"/>
            <w:tcBorders>
              <w:top w:val="single" w:sz="4" w:space="0" w:color="auto"/>
              <w:left w:val="single" w:sz="4" w:space="0" w:color="auto"/>
              <w:bottom w:val="single" w:sz="4" w:space="0" w:color="auto"/>
              <w:right w:val="single" w:sz="4" w:space="0" w:color="auto"/>
            </w:tcBorders>
          </w:tcPr>
          <w:p w14:paraId="2B8237ED"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3DA85856"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7E51C1E4"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21884230"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6D64F6" w14:paraId="057DC74A"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55623C52" w14:textId="77777777" w:rsidR="006D64F6" w:rsidRDefault="006D64F6"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34B100F0" w14:textId="77777777" w:rsidR="006D64F6" w:rsidRDefault="006D64F6"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2A61645C" w14:textId="77777777" w:rsidR="007E10EF" w:rsidRDefault="007E10EF" w:rsidP="007E10EF">
      <w:pPr>
        <w:pStyle w:val="Overskrift3"/>
        <w:spacing w:line="276" w:lineRule="auto"/>
        <w:ind w:left="360" w:hanging="360"/>
        <w:rPr>
          <w:kern w:val="2"/>
          <w:szCs w:val="24"/>
          <w14:ligatures w14:val="standardContextual"/>
        </w:rPr>
      </w:pPr>
      <w:bookmarkStart w:id="68" w:name="_Toc234500097"/>
      <w:bookmarkStart w:id="69" w:name="_Toc234501061"/>
      <w:bookmarkStart w:id="70" w:name="_Toc234501591"/>
      <w:r>
        <w:t>2.17</w:t>
      </w:r>
      <w:r>
        <w:rPr>
          <w:rFonts w:ascii="Times New Roman" w:hAnsi="Times New Roman"/>
          <w:sz w:val="14"/>
          <w:szCs w:val="14"/>
        </w:rPr>
        <w:t xml:space="preserve"> </w:t>
      </w:r>
      <w:r>
        <w:t>Dialog med produsent eller underleverandører</w:t>
      </w:r>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852DF5" w14:paraId="4E3D68A0" w14:textId="77777777">
        <w:tc>
          <w:tcPr>
            <w:tcW w:w="9606" w:type="dxa"/>
            <w:gridSpan w:val="4"/>
            <w:tcBorders>
              <w:top w:val="single" w:sz="4" w:space="0" w:color="auto"/>
              <w:left w:val="single" w:sz="4" w:space="0" w:color="auto"/>
              <w:bottom w:val="single" w:sz="4" w:space="0" w:color="auto"/>
              <w:right w:val="single" w:sz="4" w:space="0" w:color="auto"/>
            </w:tcBorders>
          </w:tcPr>
          <w:p w14:paraId="707B0138" w14:textId="77777777" w:rsidR="008D4996" w:rsidRPr="008D4996" w:rsidRDefault="00D73519">
            <w:pPr>
              <w:pStyle w:val="paragraph"/>
              <w:spacing w:before="120" w:line="276" w:lineRule="auto"/>
              <w:textAlignment w:val="baseline"/>
            </w:pPr>
            <w:r w:rsidRPr="00D73519">
              <w:rPr>
                <w:rFonts w:ascii="Arial" w:hAnsi="Arial" w:cs="Arial"/>
                <w:sz w:val="22"/>
                <w:szCs w:val="22"/>
              </w:rPr>
              <w:t>Kunde</w:t>
            </w:r>
            <w:r w:rsidR="00582B17" w:rsidRPr="00D73519">
              <w:rPr>
                <w:rFonts w:ascii="Arial" w:hAnsi="Arial" w:cs="Arial"/>
                <w:sz w:val="22"/>
                <w:szCs w:val="22"/>
              </w:rPr>
              <w:t xml:space="preserve"> skal ha mulighet til direkte dialog med produsent eller eventuell underleverandør.</w:t>
            </w:r>
          </w:p>
          <w:p w14:paraId="478B836B" w14:textId="09FACDB9" w:rsidR="00852DF5" w:rsidRPr="004B0A5A" w:rsidRDefault="00852DF5" w:rsidP="00AF1345">
            <w:pPr>
              <w:rPr>
                <w:rFonts w:eastAsiaTheme="majorEastAsia" w:cs="Arial"/>
                <w:szCs w:val="22"/>
              </w:rPr>
            </w:pPr>
          </w:p>
        </w:tc>
      </w:tr>
      <w:tr w:rsidR="00E84FB7" w:rsidRPr="00CF1D54" w14:paraId="40E447E3" w14:textId="77777777" w:rsidTr="00E339C3">
        <w:tc>
          <w:tcPr>
            <w:tcW w:w="4786" w:type="dxa"/>
            <w:tcBorders>
              <w:top w:val="single" w:sz="4" w:space="0" w:color="auto"/>
              <w:left w:val="single" w:sz="4" w:space="0" w:color="auto"/>
              <w:bottom w:val="single" w:sz="4" w:space="0" w:color="auto"/>
              <w:right w:val="single" w:sz="4" w:space="0" w:color="auto"/>
            </w:tcBorders>
          </w:tcPr>
          <w:p w14:paraId="13899F8F"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21BADDD5"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18DD06A7"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7254F913"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852DF5" w14:paraId="649A109B" w14:textId="77777777">
        <w:tc>
          <w:tcPr>
            <w:tcW w:w="9606" w:type="dxa"/>
            <w:gridSpan w:val="4"/>
            <w:tcBorders>
              <w:top w:val="single" w:sz="4" w:space="0" w:color="auto"/>
              <w:left w:val="single" w:sz="4" w:space="0" w:color="auto"/>
              <w:bottom w:val="single" w:sz="4" w:space="0" w:color="auto"/>
              <w:right w:val="single" w:sz="4" w:space="0" w:color="auto"/>
            </w:tcBorders>
          </w:tcPr>
          <w:p w14:paraId="6647B3D4" w14:textId="77777777" w:rsidR="00852DF5" w:rsidRDefault="00852DF5"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67CAA7F3" w14:textId="77777777" w:rsidR="00852DF5" w:rsidRDefault="00852DF5"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2D82F07A" w14:textId="77777777" w:rsidR="007E10EF" w:rsidRDefault="007E10EF" w:rsidP="007E10EF">
      <w:pPr>
        <w:pStyle w:val="Overskrift3"/>
        <w:spacing w:line="276" w:lineRule="auto"/>
        <w:ind w:left="360" w:hanging="360"/>
        <w:rPr>
          <w:kern w:val="2"/>
          <w:szCs w:val="24"/>
          <w14:ligatures w14:val="standardContextual"/>
        </w:rPr>
      </w:pPr>
      <w:bookmarkStart w:id="71" w:name="_Toc234500098"/>
      <w:bookmarkStart w:id="72" w:name="_Toc234501062"/>
      <w:bookmarkStart w:id="73" w:name="_Toc234501592"/>
      <w:r>
        <w:t>2.18</w:t>
      </w:r>
      <w:r>
        <w:rPr>
          <w:rFonts w:ascii="Times New Roman" w:hAnsi="Times New Roman"/>
          <w:sz w:val="14"/>
          <w:szCs w:val="14"/>
        </w:rPr>
        <w:t xml:space="preserve"> </w:t>
      </w:r>
      <w:r>
        <w:t>På-stedet-service</w:t>
      </w:r>
      <w:bookmarkEnd w:id="71"/>
      <w:bookmarkEnd w:id="72"/>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AD731C" w14:paraId="278E0D49" w14:textId="77777777">
        <w:tc>
          <w:tcPr>
            <w:tcW w:w="9606" w:type="dxa"/>
            <w:gridSpan w:val="4"/>
            <w:tcBorders>
              <w:top w:val="single" w:sz="4" w:space="0" w:color="auto"/>
              <w:left w:val="single" w:sz="4" w:space="0" w:color="auto"/>
              <w:bottom w:val="single" w:sz="4" w:space="0" w:color="auto"/>
              <w:right w:val="single" w:sz="4" w:space="0" w:color="auto"/>
            </w:tcBorders>
          </w:tcPr>
          <w:p w14:paraId="0C1FBE33" w14:textId="77777777" w:rsidR="008D4996" w:rsidRPr="008D4996" w:rsidRDefault="00582B17">
            <w:pPr>
              <w:pStyle w:val="paragraph"/>
              <w:spacing w:before="120" w:line="276" w:lineRule="auto"/>
              <w:textAlignment w:val="baseline"/>
            </w:pPr>
            <w:r w:rsidRPr="00CE062A">
              <w:rPr>
                <w:rFonts w:ascii="Arial" w:hAnsi="Arial" w:cs="Arial"/>
                <w:sz w:val="22"/>
                <w:szCs w:val="22"/>
              </w:rPr>
              <w:t>Leverandøren skal kunne tilby service og garantireparasjoner på stedet, alternativt hente utstyret på stedet og levere det tilbake etter reparasjon. Feilretting skal påbegynnes senest fire arbeidsdager etter at feilen er meldt.</w:t>
            </w:r>
          </w:p>
          <w:p w14:paraId="3C8A7A99" w14:textId="0DC92B49" w:rsidR="00AD731C" w:rsidRPr="004B0A5A" w:rsidRDefault="00AD731C" w:rsidP="00AF1345">
            <w:pPr>
              <w:rPr>
                <w:rFonts w:eastAsiaTheme="majorEastAsia" w:cs="Arial"/>
                <w:szCs w:val="22"/>
              </w:rPr>
            </w:pPr>
          </w:p>
        </w:tc>
      </w:tr>
      <w:tr w:rsidR="00E84FB7" w:rsidRPr="00CF1D54" w14:paraId="124666C5" w14:textId="77777777" w:rsidTr="00E339C3">
        <w:tc>
          <w:tcPr>
            <w:tcW w:w="4786" w:type="dxa"/>
            <w:tcBorders>
              <w:top w:val="single" w:sz="4" w:space="0" w:color="auto"/>
              <w:left w:val="single" w:sz="4" w:space="0" w:color="auto"/>
              <w:bottom w:val="single" w:sz="4" w:space="0" w:color="auto"/>
              <w:right w:val="single" w:sz="4" w:space="0" w:color="auto"/>
            </w:tcBorders>
          </w:tcPr>
          <w:p w14:paraId="10A69E38"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63107A25"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2AD94D"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28DF1C1E"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AD731C" w14:paraId="748529B8" w14:textId="77777777">
        <w:tc>
          <w:tcPr>
            <w:tcW w:w="9606" w:type="dxa"/>
            <w:gridSpan w:val="4"/>
            <w:tcBorders>
              <w:top w:val="single" w:sz="4" w:space="0" w:color="auto"/>
              <w:left w:val="single" w:sz="4" w:space="0" w:color="auto"/>
              <w:bottom w:val="single" w:sz="4" w:space="0" w:color="auto"/>
              <w:right w:val="single" w:sz="4" w:space="0" w:color="auto"/>
            </w:tcBorders>
          </w:tcPr>
          <w:p w14:paraId="39467725" w14:textId="77777777" w:rsidR="00AD731C" w:rsidRDefault="00AD731C"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5F55AAC5" w14:textId="77777777" w:rsidR="00AD731C" w:rsidRDefault="00AD731C"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4CBABC20" w14:textId="77777777" w:rsidR="007E10EF" w:rsidRDefault="007E10EF" w:rsidP="007E10EF">
      <w:pPr>
        <w:pStyle w:val="Overskrift3"/>
        <w:spacing w:line="276" w:lineRule="auto"/>
        <w:ind w:left="360" w:hanging="360"/>
        <w:rPr>
          <w:kern w:val="2"/>
          <w:szCs w:val="24"/>
          <w14:ligatures w14:val="standardContextual"/>
        </w:rPr>
      </w:pPr>
      <w:bookmarkStart w:id="74" w:name="_Toc234500099"/>
      <w:bookmarkStart w:id="75" w:name="_Toc234501063"/>
      <w:bookmarkStart w:id="76" w:name="_Toc234501593"/>
      <w:r>
        <w:lastRenderedPageBreak/>
        <w:t>2.19</w:t>
      </w:r>
      <w:r>
        <w:rPr>
          <w:rFonts w:ascii="Times New Roman" w:hAnsi="Times New Roman"/>
          <w:sz w:val="14"/>
          <w:szCs w:val="14"/>
        </w:rPr>
        <w:t xml:space="preserve"> </w:t>
      </w:r>
      <w:r>
        <w:t>Eksisterende utstyr</w:t>
      </w:r>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ED7D96" w14:paraId="4A61D3C5" w14:textId="77777777">
        <w:tc>
          <w:tcPr>
            <w:tcW w:w="9606" w:type="dxa"/>
            <w:gridSpan w:val="4"/>
            <w:tcBorders>
              <w:top w:val="single" w:sz="4" w:space="0" w:color="auto"/>
              <w:left w:val="single" w:sz="4" w:space="0" w:color="auto"/>
              <w:bottom w:val="single" w:sz="4" w:space="0" w:color="auto"/>
              <w:right w:val="single" w:sz="4" w:space="0" w:color="auto"/>
            </w:tcBorders>
          </w:tcPr>
          <w:p w14:paraId="16448151" w14:textId="77777777" w:rsidR="008D4996" w:rsidRPr="008D4996" w:rsidRDefault="00582B17">
            <w:pPr>
              <w:pStyle w:val="paragraph"/>
              <w:spacing w:before="120" w:line="276" w:lineRule="auto"/>
              <w:textAlignment w:val="baseline"/>
            </w:pPr>
            <w:r w:rsidRPr="001F2D7D">
              <w:rPr>
                <w:rFonts w:ascii="Arial" w:hAnsi="Arial" w:cs="Arial"/>
                <w:sz w:val="22"/>
                <w:szCs w:val="22"/>
              </w:rPr>
              <w:t xml:space="preserve">Leverandøren skal bistå </w:t>
            </w:r>
            <w:r w:rsidR="001F2D7D" w:rsidRPr="001F2D7D">
              <w:rPr>
                <w:rFonts w:ascii="Arial" w:hAnsi="Arial" w:cs="Arial"/>
                <w:sz w:val="22"/>
                <w:szCs w:val="22"/>
              </w:rPr>
              <w:t>Kunde</w:t>
            </w:r>
            <w:r w:rsidRPr="001F2D7D">
              <w:rPr>
                <w:rFonts w:ascii="Arial" w:hAnsi="Arial" w:cs="Arial"/>
                <w:sz w:val="22"/>
                <w:szCs w:val="22"/>
              </w:rPr>
              <w:t xml:space="preserve"> med garanti og service på eksisterende utstyr.</w:t>
            </w:r>
          </w:p>
          <w:p w14:paraId="671C792E" w14:textId="0D958C66" w:rsidR="00ED7D96" w:rsidRPr="004B0A5A" w:rsidRDefault="00ED7D96" w:rsidP="00AF1345">
            <w:pPr>
              <w:rPr>
                <w:rFonts w:eastAsiaTheme="majorEastAsia" w:cs="Arial"/>
                <w:szCs w:val="22"/>
              </w:rPr>
            </w:pPr>
          </w:p>
        </w:tc>
      </w:tr>
      <w:tr w:rsidR="00E84FB7" w:rsidRPr="00CF1D54" w14:paraId="27CD1967" w14:textId="77777777" w:rsidTr="00E339C3">
        <w:tc>
          <w:tcPr>
            <w:tcW w:w="4786" w:type="dxa"/>
            <w:tcBorders>
              <w:top w:val="single" w:sz="4" w:space="0" w:color="auto"/>
              <w:left w:val="single" w:sz="4" w:space="0" w:color="auto"/>
              <w:bottom w:val="single" w:sz="4" w:space="0" w:color="auto"/>
              <w:right w:val="single" w:sz="4" w:space="0" w:color="auto"/>
            </w:tcBorders>
          </w:tcPr>
          <w:p w14:paraId="31E14C10"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2B2FDA01"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5CB2A2F"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3E1E3467"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ED7D96" w14:paraId="0A30DFFC" w14:textId="77777777">
        <w:tc>
          <w:tcPr>
            <w:tcW w:w="9606" w:type="dxa"/>
            <w:gridSpan w:val="4"/>
            <w:tcBorders>
              <w:top w:val="single" w:sz="4" w:space="0" w:color="auto"/>
              <w:left w:val="single" w:sz="4" w:space="0" w:color="auto"/>
              <w:bottom w:val="single" w:sz="4" w:space="0" w:color="auto"/>
              <w:right w:val="single" w:sz="4" w:space="0" w:color="auto"/>
            </w:tcBorders>
          </w:tcPr>
          <w:p w14:paraId="6C451C4F" w14:textId="77777777" w:rsidR="00ED7D96" w:rsidRDefault="00ED7D96"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325BE36F" w14:textId="77777777" w:rsidR="00ED7D96" w:rsidRDefault="00ED7D96"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1305BD32" w14:textId="77777777" w:rsidR="007E10EF" w:rsidRDefault="007E10EF" w:rsidP="007E10EF">
      <w:pPr>
        <w:pStyle w:val="Overskrift3"/>
        <w:spacing w:line="276" w:lineRule="auto"/>
        <w:ind w:left="360" w:hanging="360"/>
        <w:rPr>
          <w:kern w:val="2"/>
          <w:szCs w:val="24"/>
          <w14:ligatures w14:val="standardContextual"/>
        </w:rPr>
      </w:pPr>
      <w:bookmarkStart w:id="77" w:name="_Toc234500100"/>
      <w:bookmarkStart w:id="78" w:name="_Toc234501064"/>
      <w:bookmarkStart w:id="79" w:name="_Toc234501594"/>
      <w:r>
        <w:t>2.20</w:t>
      </w:r>
      <w:r>
        <w:rPr>
          <w:rFonts w:ascii="Times New Roman" w:hAnsi="Times New Roman"/>
          <w:sz w:val="14"/>
          <w:szCs w:val="14"/>
        </w:rPr>
        <w:t xml:space="preserve"> </w:t>
      </w:r>
      <w:r>
        <w:t>Avhending og retur av brukt utstyr</w:t>
      </w:r>
      <w:bookmarkEnd w:id="77"/>
      <w:bookmarkEnd w:id="78"/>
      <w:bookmarkEnd w:id="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2C7858" w14:paraId="72A8575E"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65A66D37" w14:textId="77777777" w:rsidR="008D4996" w:rsidRPr="008D4996" w:rsidRDefault="00582B17">
            <w:pPr>
              <w:pStyle w:val="paragraph"/>
              <w:spacing w:before="120" w:line="276" w:lineRule="auto"/>
              <w:textAlignment w:val="baseline"/>
            </w:pPr>
            <w:r w:rsidRPr="0010324F">
              <w:rPr>
                <w:rFonts w:ascii="Arial" w:hAnsi="Arial" w:cs="Arial"/>
                <w:sz w:val="22"/>
                <w:szCs w:val="22"/>
              </w:rPr>
              <w:t>Leverandøren skal levere en tjeneste for avhending</w:t>
            </w:r>
            <w:r w:rsidR="0010324F" w:rsidRPr="0010324F">
              <w:rPr>
                <w:rFonts w:ascii="Arial" w:hAnsi="Arial" w:cs="Arial"/>
                <w:sz w:val="22"/>
                <w:szCs w:val="22"/>
              </w:rPr>
              <w:t>, retur, ombruk</w:t>
            </w:r>
            <w:r w:rsidRPr="0010324F">
              <w:rPr>
                <w:rFonts w:ascii="Arial" w:hAnsi="Arial" w:cs="Arial"/>
                <w:sz w:val="22"/>
                <w:szCs w:val="22"/>
              </w:rPr>
              <w:t xml:space="preserve"> og </w:t>
            </w:r>
            <w:r w:rsidR="0010324F" w:rsidRPr="0010324F">
              <w:rPr>
                <w:rFonts w:ascii="Arial" w:hAnsi="Arial" w:cs="Arial"/>
                <w:sz w:val="22"/>
                <w:szCs w:val="22"/>
              </w:rPr>
              <w:t>materialgjenvinning</w:t>
            </w:r>
            <w:r w:rsidRPr="0010324F">
              <w:rPr>
                <w:rFonts w:ascii="Arial" w:hAnsi="Arial" w:cs="Arial"/>
                <w:sz w:val="22"/>
                <w:szCs w:val="22"/>
              </w:rPr>
              <w:t xml:space="preserve"> av utstyr. Tjenesten skal sikre:</w:t>
            </w:r>
          </w:p>
          <w:p w14:paraId="2819F708" w14:textId="77777777" w:rsidR="00825E81" w:rsidRDefault="00825E81" w:rsidP="00582B17">
            <w:pPr>
              <w:pStyle w:val="Listeavsnitt"/>
              <w:widowControl/>
              <w:numPr>
                <w:ilvl w:val="0"/>
                <w:numId w:val="8"/>
              </w:numPr>
              <w:rPr>
                <w:kern w:val="2"/>
                <w14:ligatures w14:val="standardContextual"/>
              </w:rPr>
            </w:pPr>
            <w:r>
              <w:t>Godkjent og dokumentert destruksjon av sensitivt innhold</w:t>
            </w:r>
          </w:p>
          <w:p w14:paraId="6B5D4F62" w14:textId="77777777" w:rsidR="00825E81" w:rsidRDefault="00825E81" w:rsidP="00582B17">
            <w:pPr>
              <w:pStyle w:val="Listeavsnitt"/>
              <w:widowControl/>
              <w:numPr>
                <w:ilvl w:val="0"/>
                <w:numId w:val="8"/>
              </w:numPr>
              <w:rPr>
                <w:kern w:val="2"/>
                <w14:ligatures w14:val="standardContextual"/>
              </w:rPr>
            </w:pPr>
            <w:r>
              <w:t>Forskriftsmessig avhending av utrangert utstyr</w:t>
            </w:r>
          </w:p>
          <w:p w14:paraId="200A304B" w14:textId="77777777" w:rsidR="00825E81" w:rsidRDefault="00825E81" w:rsidP="00582B17">
            <w:pPr>
              <w:pStyle w:val="Listeavsnitt"/>
              <w:widowControl/>
              <w:numPr>
                <w:ilvl w:val="0"/>
                <w:numId w:val="8"/>
              </w:numPr>
              <w:rPr>
                <w:kern w:val="2"/>
                <w14:ligatures w14:val="standardContextual"/>
              </w:rPr>
            </w:pPr>
            <w:r>
              <w:t>Verdifastsettelse av utstyr som leveres inn, med utbetaling av verdien til Kunde</w:t>
            </w:r>
          </w:p>
          <w:p w14:paraId="306F81B0" w14:textId="77777777" w:rsidR="00825E81" w:rsidRDefault="00825E81" w:rsidP="00582B17">
            <w:pPr>
              <w:pStyle w:val="Listeavsnitt"/>
              <w:widowControl/>
              <w:numPr>
                <w:ilvl w:val="0"/>
                <w:numId w:val="8"/>
              </w:numPr>
              <w:rPr>
                <w:kern w:val="2"/>
                <w14:ligatures w14:val="standardContextual"/>
              </w:rPr>
            </w:pPr>
            <w:r>
              <w:t>En returordning som er enkel å administrere for Kunde</w:t>
            </w:r>
          </w:p>
          <w:p w14:paraId="516D8C33" w14:textId="33D3EBE1" w:rsidR="00036FF8" w:rsidRPr="002B41A9" w:rsidRDefault="00036FF8" w:rsidP="00AF1345">
            <w:pPr>
              <w:rPr>
                <w:rFonts w:eastAsiaTheme="majorEastAsia" w:cs="Arial"/>
                <w:szCs w:val="22"/>
              </w:rPr>
            </w:pPr>
          </w:p>
        </w:tc>
      </w:tr>
      <w:tr w:rsidR="00E84FB7" w:rsidRPr="00CF1D54" w14:paraId="79FE8931" w14:textId="77777777" w:rsidTr="00E339C3">
        <w:tc>
          <w:tcPr>
            <w:tcW w:w="4786" w:type="dxa"/>
            <w:tcBorders>
              <w:top w:val="single" w:sz="4" w:space="0" w:color="auto"/>
              <w:left w:val="single" w:sz="4" w:space="0" w:color="auto"/>
              <w:bottom w:val="single" w:sz="4" w:space="0" w:color="auto"/>
              <w:right w:val="single" w:sz="4" w:space="0" w:color="auto"/>
            </w:tcBorders>
          </w:tcPr>
          <w:p w14:paraId="025450ED" w14:textId="77777777" w:rsidR="00E84FB7" w:rsidRPr="00CF1D54" w:rsidRDefault="00E84FB7"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77B132AA"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3F1A828"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48CCF5CD" w14:textId="77777777" w:rsidR="00E84FB7" w:rsidRPr="00CF1D54" w:rsidRDefault="00E84FB7"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2C7858" w14:paraId="374283E6" w14:textId="77777777" w:rsidTr="36D53AA7">
        <w:tc>
          <w:tcPr>
            <w:tcW w:w="9606" w:type="dxa"/>
            <w:gridSpan w:val="4"/>
            <w:tcBorders>
              <w:top w:val="single" w:sz="4" w:space="0" w:color="auto"/>
              <w:left w:val="single" w:sz="4" w:space="0" w:color="auto"/>
              <w:bottom w:val="single" w:sz="4" w:space="0" w:color="auto"/>
              <w:right w:val="single" w:sz="4" w:space="0" w:color="auto"/>
            </w:tcBorders>
          </w:tcPr>
          <w:p w14:paraId="2616D241" w14:textId="77777777" w:rsidR="002C7858" w:rsidRDefault="002C7858" w:rsidP="00C8776F">
            <w:pPr>
              <w:pStyle w:val="Brdtekst"/>
              <w:spacing w:line="276" w:lineRule="auto"/>
              <w:rPr>
                <w:rFonts w:cs="Arial"/>
                <w:i/>
                <w:iCs/>
                <w:color w:val="0000FF"/>
              </w:rPr>
            </w:pPr>
            <w:r w:rsidRPr="2C8BDC7E">
              <w:rPr>
                <w:rFonts w:cs="Arial"/>
                <w:i/>
                <w:iCs/>
                <w:color w:val="0000FF"/>
              </w:rPr>
              <w:t>Beskriv hvordan dette skal oppfylles</w:t>
            </w:r>
            <w:r>
              <w:rPr>
                <w:rFonts w:cs="Arial"/>
                <w:i/>
                <w:iCs/>
                <w:color w:val="0000FF"/>
              </w:rPr>
              <w:t xml:space="preserve"> - kommentar</w:t>
            </w:r>
            <w:r w:rsidRPr="2C8BDC7E">
              <w:rPr>
                <w:rFonts w:cs="Arial"/>
                <w:i/>
                <w:iCs/>
                <w:color w:val="0000FF"/>
              </w:rPr>
              <w:t>:</w:t>
            </w:r>
          </w:p>
          <w:p w14:paraId="548CC3DB" w14:textId="77777777" w:rsidR="002C7858" w:rsidRDefault="002C7858" w:rsidP="00C8776F">
            <w:pPr>
              <w:pStyle w:val="Brdtekst"/>
              <w:spacing w:line="276" w:lineRule="auto"/>
              <w:rPr>
                <w:rFonts w:cs="Arial"/>
                <w:lang w:eastAsia="en-US"/>
              </w:rPr>
            </w:pPr>
            <w:r w:rsidRPr="2C8BDC7E">
              <w:rPr>
                <w:rFonts w:cs="Arial"/>
                <w:b/>
                <w:bCs/>
                <w:color w:val="2B579A"/>
                <w:sz w:val="24"/>
                <w:szCs w:val="24"/>
                <w:shd w:val="clear" w:color="auto" w:fill="E6E6E6"/>
              </w:rPr>
              <w:fldChar w:fldCharType="begin"/>
            </w:r>
            <w:r w:rsidRPr="2C8BDC7E">
              <w:rPr>
                <w:rFonts w:cs="Arial"/>
                <w:b/>
                <w:bCs/>
                <w:sz w:val="24"/>
                <w:szCs w:val="24"/>
              </w:rPr>
              <w:instrText xml:space="preserve"> FORMTEXT </w:instrText>
            </w:r>
            <w:r w:rsidRPr="2C8BDC7E">
              <w:rPr>
                <w:rFonts w:cs="Arial"/>
                <w:b/>
                <w:bCs/>
                <w:color w:val="2B579A"/>
                <w:sz w:val="24"/>
                <w:szCs w:val="24"/>
                <w:shd w:val="clear" w:color="auto" w:fill="E6E6E6"/>
              </w:rPr>
              <w:fldChar w:fldCharType="separate"/>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noProof/>
                <w:sz w:val="24"/>
                <w:szCs w:val="24"/>
              </w:rPr>
              <w:t> </w:t>
            </w:r>
            <w:r w:rsidRPr="2C8BDC7E">
              <w:rPr>
                <w:rFonts w:cs="Arial"/>
                <w:b/>
                <w:bCs/>
                <w:color w:val="2B579A"/>
                <w:sz w:val="24"/>
                <w:szCs w:val="24"/>
                <w:shd w:val="clear" w:color="auto" w:fill="E6E6E6"/>
              </w:rPr>
              <w:fldChar w:fldCharType="end"/>
            </w:r>
          </w:p>
        </w:tc>
      </w:tr>
    </w:tbl>
    <w:p w14:paraId="16AC6CAE" w14:textId="01B22A48" w:rsidR="00E84CEA" w:rsidRPr="009A4F29" w:rsidRDefault="005E4F9D" w:rsidP="00582B17">
      <w:pPr>
        <w:pStyle w:val="Overskrift2"/>
        <w:numPr>
          <w:ilvl w:val="0"/>
          <w:numId w:val="9"/>
        </w:numPr>
        <w:spacing w:line="276" w:lineRule="auto"/>
      </w:pPr>
      <w:bookmarkStart w:id="80" w:name="_Toc195169070"/>
      <w:bookmarkStart w:id="81" w:name="_Toc195523647"/>
      <w:bookmarkStart w:id="82" w:name="_Toc195169071"/>
      <w:bookmarkStart w:id="83" w:name="_Toc195523648"/>
      <w:bookmarkStart w:id="84" w:name="_Toc195169072"/>
      <w:bookmarkStart w:id="85" w:name="_Toc195523649"/>
      <w:bookmarkStart w:id="86" w:name="_Toc195169088"/>
      <w:bookmarkStart w:id="87" w:name="_Toc195523665"/>
      <w:bookmarkStart w:id="88" w:name="_Toc195169089"/>
      <w:bookmarkStart w:id="89" w:name="_Toc195523666"/>
      <w:bookmarkStart w:id="90" w:name="_Toc195169090"/>
      <w:bookmarkStart w:id="91" w:name="_Toc195523667"/>
      <w:bookmarkStart w:id="92" w:name="_Toc195169091"/>
      <w:bookmarkStart w:id="93" w:name="_Toc195523668"/>
      <w:bookmarkStart w:id="94" w:name="_Toc195169092"/>
      <w:bookmarkStart w:id="95" w:name="_Toc195523669"/>
      <w:bookmarkStart w:id="96" w:name="_Toc195169107"/>
      <w:bookmarkStart w:id="97" w:name="_Toc195523684"/>
      <w:bookmarkStart w:id="98" w:name="_Toc195169108"/>
      <w:bookmarkStart w:id="99" w:name="_Toc195523685"/>
      <w:bookmarkStart w:id="100" w:name="_Toc195169109"/>
      <w:bookmarkStart w:id="101" w:name="_Toc195523686"/>
      <w:bookmarkStart w:id="102" w:name="_Toc195169124"/>
      <w:bookmarkStart w:id="103" w:name="_Toc195523701"/>
      <w:bookmarkStart w:id="104" w:name="_Toc195169125"/>
      <w:bookmarkStart w:id="105" w:name="_Toc195523702"/>
      <w:bookmarkStart w:id="106" w:name="_Toc195169126"/>
      <w:bookmarkStart w:id="107" w:name="_Toc195523703"/>
      <w:bookmarkStart w:id="108" w:name="_Toc195169127"/>
      <w:bookmarkStart w:id="109" w:name="_Toc195523704"/>
      <w:bookmarkStart w:id="110" w:name="_Toc195169145"/>
      <w:bookmarkStart w:id="111" w:name="_Toc195523722"/>
      <w:bookmarkStart w:id="112" w:name="_Toc195169159"/>
      <w:bookmarkStart w:id="113" w:name="_Toc195523736"/>
      <w:bookmarkStart w:id="114" w:name="_Toc195169160"/>
      <w:bookmarkStart w:id="115" w:name="_Toc195523737"/>
      <w:bookmarkStart w:id="116" w:name="_Toc195169176"/>
      <w:bookmarkStart w:id="117" w:name="_Toc195523753"/>
      <w:bookmarkStart w:id="118" w:name="_Toc195169190"/>
      <w:bookmarkStart w:id="119" w:name="_Toc195523767"/>
      <w:bookmarkStart w:id="120" w:name="_Toc195169191"/>
      <w:bookmarkStart w:id="121" w:name="_Toc195523768"/>
      <w:bookmarkStart w:id="122" w:name="_Toc193974228"/>
      <w:bookmarkStart w:id="123" w:name="_Toc234500101"/>
      <w:bookmarkStart w:id="124" w:name="_Toc234501065"/>
      <w:bookmarkStart w:id="125" w:name="_Toc234501595"/>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9A4F29">
        <w:t xml:space="preserve">Kriterier </w:t>
      </w:r>
      <w:r w:rsidR="00247322" w:rsidRPr="009A4F29">
        <w:t>knyttet til tilbudt løsning</w:t>
      </w:r>
      <w:bookmarkEnd w:id="122"/>
      <w:bookmarkEnd w:id="123"/>
      <w:bookmarkEnd w:id="124"/>
      <w:bookmarkEnd w:id="125"/>
    </w:p>
    <w:p w14:paraId="596DA78A" w14:textId="77777777" w:rsidR="008D4996" w:rsidRPr="008D4996" w:rsidRDefault="00B819ED">
      <w:pPr>
        <w:spacing w:line="276" w:lineRule="auto"/>
      </w:pPr>
      <w:r w:rsidRPr="00234EE2">
        <w:t xml:space="preserve">Dette kapittelet </w:t>
      </w:r>
      <w:r w:rsidR="00980099" w:rsidRPr="00980099">
        <w:t>beskriver</w:t>
      </w:r>
      <w:r w:rsidRPr="00234EE2">
        <w:t xml:space="preserve"> kriterier som </w:t>
      </w:r>
      <w:r w:rsidR="00980099" w:rsidRPr="00980099">
        <w:t>inngår i evalueringen av tilbudt løsning.</w:t>
      </w:r>
      <w:r w:rsidRPr="00234EE2">
        <w:t xml:space="preserve"> Kriteriene kommer i tillegg til de absolutte kravene i kapittel 2. Manglende oppfyllelse av absolutte krav kan medføre avvisning, mens besvarelsen av kriteriene inngår i evalueringen etter konkurransebestemmelsene. </w:t>
      </w:r>
      <w:r w:rsidR="00980099" w:rsidRPr="00980099">
        <w:t>Leverandørene</w:t>
      </w:r>
      <w:r w:rsidRPr="00234EE2">
        <w:t xml:space="preserve"> bør derfor sikre at besvarelsen tydelig dekker det som er angitt under hvert kriterium</w:t>
      </w:r>
      <w:r w:rsidR="00980099" w:rsidRPr="00980099">
        <w:t>, herunder punktene for</w:t>
      </w:r>
      <w:r w:rsidRPr="00234EE2">
        <w:t xml:space="preserve"> hva evalueringen vil legge spesielt vekt på.</w:t>
      </w:r>
    </w:p>
    <w:p w14:paraId="660F8BC4" w14:textId="77777777" w:rsidR="008D4996" w:rsidRPr="008D4996" w:rsidRDefault="00582B17">
      <w:pPr>
        <w:spacing w:line="276" w:lineRule="auto"/>
      </w:pPr>
      <w:r>
        <w:rPr>
          <w:b/>
          <w:bCs/>
        </w:rPr>
        <w:t>Samlet vurdering av evalueringskriteriene i punkt 3.1–3.2.3 og kapittel 5:</w:t>
      </w:r>
      <w:r>
        <w:t xml:space="preserve"> Evalueringen av tilbudt løsning vil bygge på en helhetlig vurdering av leverandørens evne til å levere en </w:t>
      </w:r>
      <w:proofErr w:type="gramStart"/>
      <w:r>
        <w:t>robust</w:t>
      </w:r>
      <w:proofErr w:type="gramEnd"/>
      <w:r>
        <w:t xml:space="preserve">, effektiv og sikker rammeavtale som understøtter </w:t>
      </w:r>
      <w:r w:rsidR="007E23AA" w:rsidRPr="007E23AA">
        <w:t>Kundens</w:t>
      </w:r>
      <w:r>
        <w:t xml:space="preserve"> behov gjennom hele avtaleperioden. Det vil bli lagt vekt på kvaliteten i leverandørens etablerings- og samhandlingsmodell, modenhet i tjenestenivåer og bestillingsprosesser, bredde og relevans i sortimentet, dokumentert produkt- og produsentkompetanse, samt leverandørens evne til å håndtere leverandørkjedesikkerhet og informasjonssikkerhet på en systematisk, dokumentert og etterprøvbar måte.</w:t>
      </w:r>
    </w:p>
    <w:p w14:paraId="194AE574" w14:textId="77777777" w:rsidR="008D4996" w:rsidRPr="008D4996" w:rsidRDefault="00582B17">
      <w:pPr>
        <w:spacing w:line="276" w:lineRule="auto"/>
      </w:pPr>
      <w:r>
        <w:t xml:space="preserve">Ved evalueringen vil det særlig bli vurdert om leverandørens besvarelse viser en praktisk gjennomførbar og godt dokumentert løsning, med klare roller, tydelige prosesser, målbare tjenestenivåer, god tilgjengelighet til relevant kompetanse og evne til kontinuerlig forbedring. Besvarelser som er konkrete, etterprøvbare og tilpasset </w:t>
      </w:r>
      <w:r w:rsidR="00B060FF" w:rsidRPr="00B060FF">
        <w:t>Kundens</w:t>
      </w:r>
      <w:r>
        <w:t xml:space="preserve"> organisering og behov, vil vurderes bedre enn generelle eller standardiserte beskrivelser uten tydelig praktisk </w:t>
      </w:r>
      <w:proofErr w:type="gramStart"/>
      <w:r>
        <w:t>anvendelse</w:t>
      </w:r>
      <w:proofErr w:type="gramEnd"/>
      <w:r>
        <w:t>.</w:t>
      </w:r>
    </w:p>
    <w:tbl>
      <w:tblPr>
        <w:tblW w:w="0" w:type="auto"/>
        <w:tblCellMar>
          <w:left w:w="0" w:type="dxa"/>
          <w:right w:w="0" w:type="dxa"/>
        </w:tblCellMar>
        <w:tblLook w:val="04A0" w:firstRow="1" w:lastRow="0" w:firstColumn="1" w:lastColumn="0" w:noHBand="0" w:noVBand="1"/>
      </w:tblPr>
      <w:tblGrid>
        <w:gridCol w:w="2892"/>
        <w:gridCol w:w="2606"/>
        <w:gridCol w:w="4120"/>
      </w:tblGrid>
      <w:tr w:rsidR="00EF1479" w14:paraId="5074019E" w14:textId="77777777">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8CD750" w14:textId="77777777" w:rsidR="00EF1479" w:rsidRDefault="00EF1479">
            <w:pPr>
              <w:rPr>
                <w:kern w:val="2"/>
                <w:szCs w:val="22"/>
                <w14:ligatures w14:val="standardContextual"/>
              </w:rPr>
            </w:pPr>
            <w:r>
              <w:rPr>
                <w:b/>
                <w:bCs/>
              </w:rPr>
              <w:t>Evalueringsområde</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CEA1C" w14:textId="77777777" w:rsidR="00EF1479" w:rsidRDefault="00EF1479">
            <w:r>
              <w:rPr>
                <w:b/>
                <w:bCs/>
              </w:rPr>
              <w:t>Hva som vurderes</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1E0A0A" w14:textId="77777777" w:rsidR="00EF1479" w:rsidRDefault="00EF1479">
            <w:r>
              <w:rPr>
                <w:b/>
                <w:bCs/>
              </w:rPr>
              <w:t>Momenter som tillegges vekt</w:t>
            </w:r>
          </w:p>
        </w:tc>
      </w:tr>
      <w:tr w:rsidR="00EF1479" w14:paraId="1C5747E5"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ED807" w14:textId="77777777" w:rsidR="00EF1479" w:rsidRDefault="00EF1479">
            <w:r>
              <w:t>Betjeningsevne og gjennomføringsevne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778D0A" w14:textId="77777777" w:rsidR="008D4996" w:rsidRPr="008D4996" w:rsidRDefault="00B6237D" w:rsidP="004F119E">
            <w:r w:rsidRPr="00B6237D">
              <w:t>Leverandørens evne til å tilby et relevant, bredt og oppdatert sortiment som dekker Kundens behov innenfor produktområdene i avtalen.</w:t>
            </w:r>
          </w:p>
          <w:p w14:paraId="70623EE9" w14:textId="5E72641D" w:rsidR="00EF1479" w:rsidRDefault="00EF1479"/>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145D98" w14:textId="77777777" w:rsidR="00EF1479" w:rsidRDefault="00EF1479">
            <w:r>
              <w:t>Realistisk implementeringsplan, tydelig rolle- og ansvarsfordeling, gode samhandlingsrutiner, målbare tjenestenivåer, enkel kompensasjonsmodell ved SLA-brudd, effektiv service- og garantioppfølging, brukervennlig bestillingsløsning og tydelige rutiner for ordre- og avropsprosesser.</w:t>
            </w:r>
          </w:p>
        </w:tc>
      </w:tr>
      <w:tr w:rsidR="00EF1479" w14:paraId="523E4DAE"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DCE18" w14:textId="77777777" w:rsidR="00EF1479" w:rsidRDefault="00EF1479">
            <w:r>
              <w:lastRenderedPageBreak/>
              <w:t>Sortiment, produsenttilgang og kompetanse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DDD70B" w14:textId="77777777" w:rsidR="00825E81" w:rsidRDefault="00825E81">
            <w:pPr>
              <w:rPr>
                <w:kern w:val="2"/>
                <w:szCs w:val="22"/>
                <w14:ligatures w14:val="standardContextual"/>
              </w:rPr>
            </w:pPr>
            <w:r>
              <w:t>Leverandørens evne til å tilby et relevant, bredt og oppdatert sortiment som dekker Kundens behov innenfor produktområdene i avtalen.</w:t>
            </w:r>
          </w:p>
          <w:p w14:paraId="1E884783" w14:textId="5C1EC0F8" w:rsidR="00EF1479" w:rsidRDefault="00EF1479"/>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2C296E" w14:textId="77777777" w:rsidR="00EF1479" w:rsidRDefault="00EF1479">
            <w:r>
              <w:t>Tilgang til markedsledende produsenter, dokumentert partnerstatus, gode prosesser for å opprettholde og videreutvikle produsentrelasjoner, tilgang til relevant produsentkompetanse, samt leverandørens produktkompetanse og evne til å følge teknologisk utvikling og gi rådgivning om relevante utviklingsløp.</w:t>
            </w:r>
          </w:p>
        </w:tc>
      </w:tr>
      <w:tr w:rsidR="00EF1479" w14:paraId="508B1C40" w14:textId="77777777">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6FBA1" w14:textId="77777777" w:rsidR="00EF1479" w:rsidRDefault="00EF1479">
            <w:r>
              <w:t>Leverandørkjedesikkerhet og informasjonssikkerhet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602D26" w14:textId="77777777" w:rsidR="00EF1479" w:rsidRDefault="00EF1479">
            <w:r>
              <w:t>Leverandørens modenhet, styring og dokumentasjon knyttet til sikkerhet i egen organisasjon og verdikjede.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B0E697" w14:textId="77777777" w:rsidR="00EF1479" w:rsidRDefault="00EF1479">
            <w:r>
              <w:t>Kontinuerlig overvåkning av leverandørkjeden, rutiner for risikovurdering og avvikshåndtering, relevant sertifisering eller tilsvarende dokumentert styringssystem, konkrete rutiner for informasjonssikkerhet og personellsikkerhet, samt tydelige rutiner for kritikalitetsvurdering, varsling og oppfølging ved sikkerhetshendelser.</w:t>
            </w:r>
          </w:p>
        </w:tc>
      </w:tr>
    </w:tbl>
    <w:p w14:paraId="7DE4DADF" w14:textId="658C2C48" w:rsidR="00FF4D8D" w:rsidRDefault="000403A5" w:rsidP="00582B17">
      <w:pPr>
        <w:pStyle w:val="Overskrift3"/>
        <w:numPr>
          <w:ilvl w:val="1"/>
          <w:numId w:val="9"/>
        </w:numPr>
        <w:spacing w:line="276" w:lineRule="auto"/>
      </w:pPr>
      <w:bookmarkStart w:id="126" w:name="_Toc234500102"/>
      <w:bookmarkStart w:id="127" w:name="_Toc234501066"/>
      <w:bookmarkStart w:id="128" w:name="_Toc234501596"/>
      <w:r>
        <w:t>Betjeningsevne</w:t>
      </w:r>
      <w:bookmarkEnd w:id="126"/>
      <w:bookmarkEnd w:id="127"/>
      <w:bookmarkEnd w:id="128"/>
    </w:p>
    <w:p w14:paraId="4F7A1C02" w14:textId="77777777" w:rsidR="00825E81" w:rsidRDefault="00825E81" w:rsidP="00825E81">
      <w:pPr>
        <w:pStyle w:val="Overskrift3"/>
        <w:spacing w:line="276" w:lineRule="auto"/>
        <w:ind w:left="360" w:hanging="360"/>
        <w:rPr>
          <w:kern w:val="2"/>
          <w:szCs w:val="24"/>
          <w14:ligatures w14:val="standardContextual"/>
        </w:rPr>
      </w:pPr>
      <w:bookmarkStart w:id="129" w:name="_Toc234500103"/>
      <w:bookmarkStart w:id="130" w:name="_Toc234501067"/>
      <w:bookmarkStart w:id="131" w:name="_Toc234501597"/>
      <w:r>
        <w:t>3.1.1</w:t>
      </w:r>
      <w:r>
        <w:rPr>
          <w:rFonts w:ascii="Times New Roman" w:hAnsi="Times New Roman"/>
          <w:sz w:val="14"/>
          <w:szCs w:val="14"/>
        </w:rPr>
        <w:t xml:space="preserve"> </w:t>
      </w:r>
      <w:r>
        <w:t>Etablering av implementeringsprosjekt</w:t>
      </w:r>
      <w:bookmarkEnd w:id="129"/>
      <w:bookmarkEnd w:id="130"/>
      <w:bookmarkEnd w:id="1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EA3C90" w14:paraId="57869EE6" w14:textId="77777777" w:rsidTr="36D53AA7">
        <w:tc>
          <w:tcPr>
            <w:tcW w:w="9606" w:type="dxa"/>
            <w:tcBorders>
              <w:top w:val="single" w:sz="4" w:space="0" w:color="auto"/>
              <w:left w:val="single" w:sz="4" w:space="0" w:color="auto"/>
              <w:bottom w:val="single" w:sz="4" w:space="0" w:color="auto"/>
              <w:right w:val="single" w:sz="4" w:space="0" w:color="auto"/>
            </w:tcBorders>
          </w:tcPr>
          <w:p w14:paraId="33331D95" w14:textId="77777777" w:rsidR="008D4996" w:rsidRPr="008D4996" w:rsidRDefault="00582B17" w:rsidP="00312447">
            <w:r w:rsidRPr="000B3964">
              <w:rPr>
                <w:color w:val="000000"/>
              </w:rPr>
              <w:t xml:space="preserve">Leverandøren </w:t>
            </w:r>
            <w:r>
              <w:rPr>
                <w:color w:val="000000"/>
              </w:rPr>
              <w:t>bes</w:t>
            </w:r>
            <w:r w:rsidRPr="000B3964">
              <w:rPr>
                <w:color w:val="000000"/>
              </w:rPr>
              <w:t xml:space="preserve"> beskrive</w:t>
            </w:r>
            <w:r w:rsidRPr="00AC60EB">
              <w:rPr>
                <w:rFonts w:eastAsiaTheme="majorEastAsia" w:cs="Arial"/>
                <w:color w:val="000000" w:themeColor="text1"/>
              </w:rPr>
              <w:t xml:space="preserve"> implementeringsprosessen</w:t>
            </w:r>
            <w:r w:rsidRPr="36D53AA7">
              <w:rPr>
                <w:rFonts w:eastAsiaTheme="majorEastAsia" w:cs="Arial"/>
                <w:color w:val="000000" w:themeColor="text1"/>
              </w:rPr>
              <w:t xml:space="preserve"> for </w:t>
            </w:r>
            <w:r w:rsidRPr="000B3964">
              <w:rPr>
                <w:color w:val="000000"/>
              </w:rPr>
              <w:t xml:space="preserve">etablering av </w:t>
            </w:r>
            <w:r w:rsidRPr="36D53AA7">
              <w:rPr>
                <w:rFonts w:eastAsiaTheme="majorEastAsia" w:cs="Arial"/>
                <w:color w:val="000000" w:themeColor="text1"/>
              </w:rPr>
              <w:t xml:space="preserve">ny avtale hos </w:t>
            </w:r>
            <w:r w:rsidR="00B9172A" w:rsidRPr="00B9172A">
              <w:rPr>
                <w:color w:val="000000"/>
              </w:rPr>
              <w:t>Kunde.</w:t>
            </w:r>
            <w:r w:rsidRPr="36D53AA7">
              <w:rPr>
                <w:rFonts w:eastAsiaTheme="majorEastAsia" w:cs="Arial"/>
                <w:color w:val="000000" w:themeColor="text1"/>
              </w:rPr>
              <w:t xml:space="preserve"> Dette inkluderer blant annet etablering av </w:t>
            </w:r>
            <w:r>
              <w:rPr>
                <w:rFonts w:eastAsiaTheme="majorEastAsia" w:cs="Arial"/>
                <w:color w:val="000000" w:themeColor="text1"/>
              </w:rPr>
              <w:t>bestillingsløsning/</w:t>
            </w:r>
            <w:proofErr w:type="spellStart"/>
            <w:r>
              <w:rPr>
                <w:rFonts w:eastAsiaTheme="majorEastAsia" w:cs="Arial"/>
                <w:color w:val="000000" w:themeColor="text1"/>
              </w:rPr>
              <w:t>webshop</w:t>
            </w:r>
            <w:proofErr w:type="spellEnd"/>
            <w:r w:rsidRPr="36D53AA7">
              <w:rPr>
                <w:rFonts w:eastAsiaTheme="majorEastAsia" w:cs="Arial"/>
                <w:color w:val="000000" w:themeColor="text1"/>
              </w:rPr>
              <w:t>, varekatalog, bestillingsrutiner, ordrerutiner og faktureringsrutiner.</w:t>
            </w:r>
          </w:p>
          <w:p w14:paraId="5F440EC0" w14:textId="77777777" w:rsidR="008D4996" w:rsidRPr="008D4996" w:rsidRDefault="00582B17" w:rsidP="00B13CB8">
            <w:r w:rsidRPr="00AE27F7">
              <w:rPr>
                <w:rFonts w:eastAsiaTheme="majorEastAsia" w:cs="Arial"/>
                <w:color w:val="000000" w:themeColor="text1"/>
                <w:szCs w:val="22"/>
              </w:rPr>
              <w:t xml:space="preserve">Etter </w:t>
            </w:r>
            <w:r w:rsidRPr="003E0AA3">
              <w:rPr>
                <w:color w:val="000000"/>
              </w:rPr>
              <w:t>kontraktstildeling</w:t>
            </w:r>
            <w:r w:rsidRPr="00AE27F7">
              <w:rPr>
                <w:rFonts w:eastAsiaTheme="majorEastAsia" w:cs="Arial"/>
                <w:color w:val="000000" w:themeColor="text1"/>
                <w:szCs w:val="22"/>
              </w:rPr>
              <w:t xml:space="preserve"> skal </w:t>
            </w:r>
            <w:r w:rsidR="00A65E01" w:rsidRPr="00A65E01">
              <w:rPr>
                <w:color w:val="000000"/>
              </w:rPr>
              <w:t>Kunde</w:t>
            </w:r>
            <w:r w:rsidRPr="00AE27F7">
              <w:rPr>
                <w:rFonts w:eastAsiaTheme="majorEastAsia" w:cs="Arial"/>
                <w:color w:val="000000" w:themeColor="text1"/>
                <w:szCs w:val="22"/>
              </w:rPr>
              <w:t xml:space="preserve"> og </w:t>
            </w:r>
            <w:r w:rsidRPr="003E0AA3">
              <w:rPr>
                <w:color w:val="000000"/>
              </w:rPr>
              <w:t>leverandøren i fellesskap</w:t>
            </w:r>
            <w:r w:rsidRPr="00AE27F7">
              <w:rPr>
                <w:rFonts w:eastAsiaTheme="majorEastAsia" w:cs="Arial"/>
                <w:color w:val="000000" w:themeColor="text1"/>
                <w:szCs w:val="22"/>
              </w:rPr>
              <w:t xml:space="preserve"> konkretisere planen for etableringsfasen.</w:t>
            </w:r>
          </w:p>
          <w:p w14:paraId="65CBD3BB" w14:textId="6DAFF77B" w:rsidR="00B435AA" w:rsidRPr="00FA46E9" w:rsidRDefault="00B435AA" w:rsidP="00AF1345">
            <w:pPr>
              <w:rPr>
                <w:rFonts w:eastAsiaTheme="majorEastAsia" w:cs="Arial"/>
                <w:color w:val="000000" w:themeColor="text1"/>
                <w:szCs w:val="22"/>
              </w:rPr>
            </w:pPr>
          </w:p>
        </w:tc>
      </w:tr>
      <w:tr w:rsidR="00EA3C90" w14:paraId="5770E52A" w14:textId="77777777" w:rsidTr="36D53AA7">
        <w:tc>
          <w:tcPr>
            <w:tcW w:w="9606" w:type="dxa"/>
            <w:tcBorders>
              <w:top w:val="single" w:sz="4" w:space="0" w:color="auto"/>
              <w:left w:val="single" w:sz="4" w:space="0" w:color="auto"/>
              <w:bottom w:val="single" w:sz="4" w:space="0" w:color="auto"/>
              <w:right w:val="single" w:sz="4" w:space="0" w:color="auto"/>
            </w:tcBorders>
          </w:tcPr>
          <w:p w14:paraId="628AC1F5" w14:textId="77777777" w:rsidR="00EA3C90" w:rsidRPr="009A4F29" w:rsidRDefault="00EA3C90" w:rsidP="00C8776F">
            <w:pPr>
              <w:spacing w:after="120" w:line="276" w:lineRule="auto"/>
              <w:rPr>
                <w:rFonts w:cs="Arial"/>
                <w:color w:val="000000" w:themeColor="text1"/>
                <w:u w:val="single"/>
              </w:rPr>
            </w:pPr>
            <w:r w:rsidRPr="00262C1A">
              <w:rPr>
                <w:rFonts w:cs="Arial"/>
                <w:color w:val="000000" w:themeColor="text1"/>
                <w:u w:val="single"/>
              </w:rPr>
              <w:t>Evalu</w:t>
            </w:r>
            <w:r w:rsidRPr="009A4F29">
              <w:rPr>
                <w:rFonts w:cs="Arial"/>
                <w:color w:val="000000" w:themeColor="text1"/>
                <w:u w:val="single"/>
              </w:rPr>
              <w:t>eringen vil legge spesielt vekt på:</w:t>
            </w:r>
          </w:p>
          <w:p w14:paraId="00A705FC" w14:textId="08D7FE19" w:rsidR="009A4F29" w:rsidRPr="009A4F29" w:rsidRDefault="009A4F29" w:rsidP="009112AB">
            <w:pPr>
              <w:pStyle w:val="Listeavsnitt"/>
            </w:pPr>
            <w:r w:rsidRPr="009A4F29">
              <w:t>Realistisk tidsplan og ansvarsmatrise for implementeringen</w:t>
            </w:r>
            <w:r w:rsidR="00B04714">
              <w:t>.</w:t>
            </w:r>
          </w:p>
          <w:p w14:paraId="28476EC3" w14:textId="6322EB63" w:rsidR="0016787D" w:rsidRPr="00D2741D" w:rsidRDefault="00AE27F7" w:rsidP="009112AB">
            <w:pPr>
              <w:pStyle w:val="Listeavsnitt"/>
            </w:pPr>
            <w:r w:rsidRPr="00AE27F7">
              <w:rPr>
                <w:rFonts w:eastAsiaTheme="majorEastAsia"/>
              </w:rPr>
              <w:t>Tydelige rutiner for samhandling, rolle- og ansvarsmatrise</w:t>
            </w:r>
            <w:r w:rsidR="00DB422C">
              <w:rPr>
                <w:rFonts w:eastAsiaTheme="majorEastAsia"/>
              </w:rPr>
              <w:t>.</w:t>
            </w:r>
          </w:p>
        </w:tc>
      </w:tr>
      <w:tr w:rsidR="00EA3C90" w14:paraId="431741E5" w14:textId="77777777" w:rsidTr="36D53AA7">
        <w:tc>
          <w:tcPr>
            <w:tcW w:w="9606" w:type="dxa"/>
            <w:tcBorders>
              <w:top w:val="single" w:sz="4" w:space="0" w:color="auto"/>
              <w:left w:val="single" w:sz="4" w:space="0" w:color="auto"/>
              <w:bottom w:val="single" w:sz="4" w:space="0" w:color="auto"/>
              <w:right w:val="single" w:sz="4" w:space="0" w:color="auto"/>
            </w:tcBorders>
          </w:tcPr>
          <w:p w14:paraId="2869C85D" w14:textId="77777777" w:rsidR="008D4996" w:rsidRPr="008D4996" w:rsidRDefault="00555986">
            <w:pPr>
              <w:pStyle w:val="Brdtekst"/>
              <w:spacing w:line="276" w:lineRule="auto"/>
            </w:pPr>
            <w:r w:rsidRPr="00555986">
              <w:rPr>
                <w:i/>
                <w:iCs/>
                <w:color w:val="0000FF"/>
              </w:rPr>
              <w:t>Beskriv tilbudt løsning</w:t>
            </w:r>
          </w:p>
          <w:p w14:paraId="0C250078" w14:textId="77777777" w:rsidR="00327616" w:rsidRDefault="00327616">
            <w:pPr>
              <w:pStyle w:val="Brdtekst"/>
              <w:spacing w:line="276" w:lineRule="auto"/>
              <w:rPr>
                <w:kern w:val="2"/>
                <w:szCs w:val="22"/>
                <w14:ligatures w14:val="standardContextual"/>
              </w:rPr>
            </w:pPr>
            <w:r>
              <w:rPr>
                <w:b/>
                <w:bCs/>
                <w:sz w:val="24"/>
                <w:szCs w:val="24"/>
              </w:rPr>
              <w:t>     </w:t>
            </w:r>
          </w:p>
          <w:p w14:paraId="2496AA7D" w14:textId="76902D9C" w:rsidR="00EA3C90" w:rsidRDefault="00EA3C90" w:rsidP="00C8776F">
            <w:pPr>
              <w:pStyle w:val="Brdtekst"/>
              <w:spacing w:line="276" w:lineRule="auto"/>
              <w:rPr>
                <w:rFonts w:cs="Arial"/>
                <w:i/>
                <w:iCs/>
              </w:rPr>
            </w:pPr>
          </w:p>
        </w:tc>
      </w:tr>
    </w:tbl>
    <w:p w14:paraId="12C24D9B" w14:textId="77777777" w:rsidR="00602E21" w:rsidRDefault="00602E21" w:rsidP="00602E21">
      <w:pPr>
        <w:pStyle w:val="Brdtekst"/>
      </w:pPr>
      <w:bookmarkStart w:id="132" w:name="_Toc195169341"/>
      <w:bookmarkStart w:id="133" w:name="_Toc195523918"/>
      <w:bookmarkEnd w:id="8"/>
      <w:bookmarkEnd w:id="132"/>
      <w:bookmarkEnd w:id="133"/>
    </w:p>
    <w:p w14:paraId="00E041D3" w14:textId="77777777" w:rsidR="00825E81" w:rsidRDefault="00825E81" w:rsidP="00825E81">
      <w:pPr>
        <w:pStyle w:val="Overskrift3"/>
        <w:spacing w:line="276" w:lineRule="auto"/>
        <w:ind w:left="360" w:hanging="360"/>
        <w:rPr>
          <w:kern w:val="2"/>
          <w:szCs w:val="24"/>
          <w14:ligatures w14:val="standardContextual"/>
        </w:rPr>
      </w:pPr>
      <w:bookmarkStart w:id="134" w:name="_Toc234500104"/>
      <w:bookmarkStart w:id="135" w:name="_Toc234501068"/>
      <w:bookmarkStart w:id="136" w:name="_Toc234501598"/>
      <w:r>
        <w:t>3.1.2</w:t>
      </w:r>
      <w:r>
        <w:rPr>
          <w:rFonts w:ascii="Times New Roman" w:hAnsi="Times New Roman"/>
          <w:sz w:val="14"/>
          <w:szCs w:val="14"/>
        </w:rPr>
        <w:t xml:space="preserve"> </w:t>
      </w:r>
      <w:r>
        <w:t>Standardiserte tjenestenivåer, SLA</w:t>
      </w:r>
      <w:bookmarkEnd w:id="134"/>
      <w:bookmarkEnd w:id="135"/>
      <w:bookmarkEnd w:id="1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10F6C" w14:paraId="1E49A6F4" w14:textId="77777777">
        <w:tc>
          <w:tcPr>
            <w:tcW w:w="9606" w:type="dxa"/>
            <w:tcBorders>
              <w:top w:val="single" w:sz="4" w:space="0" w:color="auto"/>
              <w:left w:val="single" w:sz="4" w:space="0" w:color="auto"/>
              <w:bottom w:val="single" w:sz="4" w:space="0" w:color="auto"/>
              <w:right w:val="single" w:sz="4" w:space="0" w:color="auto"/>
            </w:tcBorders>
          </w:tcPr>
          <w:p w14:paraId="01C3A625" w14:textId="72F9556F" w:rsidR="008D4996" w:rsidRPr="008D4996" w:rsidRDefault="00B819ED" w:rsidP="00B819ED">
            <w:r w:rsidRPr="001642F8">
              <w:rPr>
                <w:rFonts w:eastAsiaTheme="majorEastAsia" w:cs="Arial"/>
                <w:color w:val="000000" w:themeColor="text1"/>
                <w:szCs w:val="22"/>
              </w:rPr>
              <w:t>Leverandøren</w:t>
            </w:r>
            <w:r w:rsidR="00123069">
              <w:rPr>
                <w:rFonts w:eastAsiaTheme="majorEastAsia" w:cs="Arial"/>
                <w:color w:val="000000" w:themeColor="text1"/>
                <w:szCs w:val="22"/>
              </w:rPr>
              <w:t xml:space="preserve"> bes</w:t>
            </w:r>
            <w:r w:rsidRPr="001642F8">
              <w:rPr>
                <w:rFonts w:eastAsiaTheme="majorEastAsia" w:cs="Arial"/>
                <w:color w:val="000000" w:themeColor="text1"/>
                <w:szCs w:val="22"/>
              </w:rPr>
              <w:t xml:space="preserve"> beskrive sine standardiserte tjenestenivåer. Dette inkluderer blant annet leveringstid, svartid</w:t>
            </w:r>
            <w:r w:rsidR="004E5184" w:rsidRPr="004E5184">
              <w:rPr>
                <w:color w:val="000000"/>
              </w:rPr>
              <w:t xml:space="preserve"> og</w:t>
            </w:r>
            <w:r w:rsidRPr="001642F8">
              <w:rPr>
                <w:rFonts w:eastAsiaTheme="majorEastAsia" w:cs="Arial"/>
                <w:color w:val="000000" w:themeColor="text1"/>
                <w:szCs w:val="22"/>
              </w:rPr>
              <w:t xml:space="preserve"> oppetid </w:t>
            </w:r>
            <w:r w:rsidR="004E5184" w:rsidRPr="004E5184">
              <w:rPr>
                <w:color w:val="000000"/>
              </w:rPr>
              <w:t xml:space="preserve">for </w:t>
            </w:r>
            <w:r>
              <w:rPr>
                <w:rFonts w:eastAsiaTheme="majorEastAsia" w:cs="Arial"/>
                <w:color w:val="000000" w:themeColor="text1"/>
                <w:szCs w:val="22"/>
              </w:rPr>
              <w:t>bestillingsløsning/</w:t>
            </w:r>
            <w:proofErr w:type="spellStart"/>
            <w:r>
              <w:rPr>
                <w:rFonts w:eastAsiaTheme="majorEastAsia" w:cs="Arial"/>
                <w:color w:val="000000" w:themeColor="text1"/>
                <w:szCs w:val="22"/>
              </w:rPr>
              <w:t>webshop</w:t>
            </w:r>
            <w:proofErr w:type="spellEnd"/>
            <w:r w:rsidR="004E5184" w:rsidRPr="004E5184">
              <w:rPr>
                <w:color w:val="000000"/>
              </w:rPr>
              <w:t>.</w:t>
            </w:r>
            <w:r w:rsidR="004E5184" w:rsidRPr="004E5184">
              <w:rPr>
                <w:color w:val="000000"/>
              </w:rPr>
              <w:br/>
              <w:t xml:space="preserve">Leverandøren </w:t>
            </w:r>
            <w:r w:rsidR="00123069">
              <w:rPr>
                <w:color w:val="000000"/>
              </w:rPr>
              <w:t>bes</w:t>
            </w:r>
            <w:r w:rsidR="004E5184" w:rsidRPr="004E5184">
              <w:rPr>
                <w:color w:val="000000"/>
              </w:rPr>
              <w:t xml:space="preserve"> gi to eksempler på beregning.</w:t>
            </w:r>
          </w:p>
          <w:p w14:paraId="19CE66C7" w14:textId="74F8A44A" w:rsidR="00F10F6C" w:rsidRPr="00FA46E9" w:rsidRDefault="00F10F6C" w:rsidP="00AF1345">
            <w:pPr>
              <w:rPr>
                <w:rFonts w:eastAsiaTheme="majorEastAsia" w:cs="Arial"/>
                <w:color w:val="000000" w:themeColor="text1"/>
                <w:szCs w:val="22"/>
              </w:rPr>
            </w:pPr>
          </w:p>
        </w:tc>
      </w:tr>
      <w:tr w:rsidR="00F10F6C" w14:paraId="68D193FE" w14:textId="77777777">
        <w:tc>
          <w:tcPr>
            <w:tcW w:w="9606" w:type="dxa"/>
            <w:tcBorders>
              <w:top w:val="single" w:sz="4" w:space="0" w:color="auto"/>
              <w:left w:val="single" w:sz="4" w:space="0" w:color="auto"/>
              <w:bottom w:val="single" w:sz="4" w:space="0" w:color="auto"/>
              <w:right w:val="single" w:sz="4" w:space="0" w:color="auto"/>
            </w:tcBorders>
          </w:tcPr>
          <w:p w14:paraId="0A969D22" w14:textId="77777777" w:rsidR="00F10F6C" w:rsidRPr="00262C1A" w:rsidRDefault="00F10F6C">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6A8478C7" w14:textId="77777777" w:rsidR="001642F8" w:rsidRPr="001642F8" w:rsidRDefault="001642F8" w:rsidP="009112AB">
            <w:pPr>
              <w:pStyle w:val="Listeavsnitt"/>
            </w:pPr>
            <w:r w:rsidRPr="001642F8">
              <w:t>Korte svar- og leveringstider</w:t>
            </w:r>
          </w:p>
          <w:p w14:paraId="771A4AA6" w14:textId="77777777" w:rsidR="001642F8" w:rsidRPr="001642F8" w:rsidRDefault="001642F8" w:rsidP="009112AB">
            <w:pPr>
              <w:pStyle w:val="Listeavsnitt"/>
            </w:pPr>
            <w:r w:rsidRPr="001642F8">
              <w:t>Enkel modell</w:t>
            </w:r>
          </w:p>
          <w:p w14:paraId="3CBE3A5B" w14:textId="6AE49107" w:rsidR="00F10F6C" w:rsidRPr="00D2741D" w:rsidRDefault="001642F8" w:rsidP="009112AB">
            <w:pPr>
              <w:pStyle w:val="Listeavsnitt"/>
            </w:pPr>
            <w:r w:rsidRPr="001642F8">
              <w:t>Høy oppetid</w:t>
            </w:r>
          </w:p>
        </w:tc>
      </w:tr>
      <w:tr w:rsidR="00F10F6C" w14:paraId="09C003E2" w14:textId="77777777">
        <w:tc>
          <w:tcPr>
            <w:tcW w:w="9606" w:type="dxa"/>
            <w:tcBorders>
              <w:top w:val="single" w:sz="4" w:space="0" w:color="auto"/>
              <w:left w:val="single" w:sz="4" w:space="0" w:color="auto"/>
              <w:bottom w:val="single" w:sz="4" w:space="0" w:color="auto"/>
              <w:right w:val="single" w:sz="4" w:space="0" w:color="auto"/>
            </w:tcBorders>
          </w:tcPr>
          <w:p w14:paraId="137ECC1A" w14:textId="77777777" w:rsidR="008D4996" w:rsidRPr="008D4996" w:rsidRDefault="009D6E55">
            <w:pPr>
              <w:pStyle w:val="Brdtekst"/>
              <w:spacing w:line="276" w:lineRule="auto"/>
            </w:pPr>
            <w:r w:rsidRPr="009D6E55">
              <w:rPr>
                <w:i/>
                <w:iCs/>
                <w:color w:val="0000FF"/>
              </w:rPr>
              <w:t>Beskriv tilbudt løsning</w:t>
            </w:r>
          </w:p>
          <w:p w14:paraId="27169087" w14:textId="77777777" w:rsidR="00327616" w:rsidRDefault="00327616">
            <w:pPr>
              <w:pStyle w:val="Brdtekst"/>
              <w:spacing w:line="276" w:lineRule="auto"/>
              <w:rPr>
                <w:kern w:val="2"/>
                <w:szCs w:val="22"/>
                <w14:ligatures w14:val="standardContextual"/>
              </w:rPr>
            </w:pPr>
            <w:r>
              <w:rPr>
                <w:b/>
                <w:bCs/>
                <w:sz w:val="24"/>
                <w:szCs w:val="24"/>
              </w:rPr>
              <w:t>     </w:t>
            </w:r>
          </w:p>
          <w:p w14:paraId="3F2BAE06" w14:textId="42468985" w:rsidR="00F10F6C" w:rsidRDefault="00F10F6C">
            <w:pPr>
              <w:pStyle w:val="Brdtekst"/>
              <w:spacing w:line="276" w:lineRule="auto"/>
              <w:rPr>
                <w:rFonts w:cs="Arial"/>
                <w:i/>
                <w:iCs/>
              </w:rPr>
            </w:pPr>
          </w:p>
        </w:tc>
      </w:tr>
    </w:tbl>
    <w:p w14:paraId="656276B6" w14:textId="77777777" w:rsidR="00825E81" w:rsidRDefault="00825E81" w:rsidP="00825E81">
      <w:pPr>
        <w:pStyle w:val="Overskrift3"/>
        <w:spacing w:line="276" w:lineRule="auto"/>
        <w:ind w:left="360" w:hanging="360"/>
        <w:rPr>
          <w:kern w:val="2"/>
          <w:szCs w:val="24"/>
          <w14:ligatures w14:val="standardContextual"/>
        </w:rPr>
      </w:pPr>
      <w:bookmarkStart w:id="137" w:name="_Toc234500105"/>
      <w:bookmarkStart w:id="138" w:name="_Toc234501069"/>
      <w:bookmarkStart w:id="139" w:name="_Toc234501599"/>
      <w:r>
        <w:lastRenderedPageBreak/>
        <w:t>3.1.3</w:t>
      </w:r>
      <w:r>
        <w:rPr>
          <w:rFonts w:ascii="Times New Roman" w:hAnsi="Times New Roman"/>
          <w:sz w:val="14"/>
          <w:szCs w:val="14"/>
        </w:rPr>
        <w:t xml:space="preserve"> </w:t>
      </w:r>
      <w:r>
        <w:t>Modell for kompensasjon ved brudd på SLA</w:t>
      </w:r>
      <w:bookmarkEnd w:id="137"/>
      <w:bookmarkEnd w:id="138"/>
      <w:bookmarkEnd w:id="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10F6C" w14:paraId="560DFB4F" w14:textId="77777777" w:rsidTr="36D53AA7">
        <w:tc>
          <w:tcPr>
            <w:tcW w:w="9606" w:type="dxa"/>
            <w:tcBorders>
              <w:top w:val="single" w:sz="4" w:space="0" w:color="auto"/>
              <w:left w:val="single" w:sz="4" w:space="0" w:color="auto"/>
              <w:bottom w:val="single" w:sz="4" w:space="0" w:color="auto"/>
              <w:right w:val="single" w:sz="4" w:space="0" w:color="auto"/>
            </w:tcBorders>
          </w:tcPr>
          <w:p w14:paraId="1BB37A52" w14:textId="77777777" w:rsidR="00426113" w:rsidRPr="00426113" w:rsidRDefault="00426113" w:rsidP="00426113">
            <w:pPr>
              <w:widowControl w:val="0"/>
              <w:rPr>
                <w:rFonts w:eastAsiaTheme="majorEastAsia" w:cs="Arial"/>
                <w:color w:val="000000" w:themeColor="text1"/>
                <w:szCs w:val="22"/>
              </w:rPr>
            </w:pPr>
            <w:r w:rsidRPr="00426113">
              <w:rPr>
                <w:rFonts w:eastAsiaTheme="majorEastAsia" w:cs="Arial"/>
                <w:color w:val="000000" w:themeColor="text1"/>
                <w:szCs w:val="22"/>
              </w:rPr>
              <w:t>Eventuelle brudd på avtalte tjenestenivåer skal kompenseres etter fastsatte regler.</w:t>
            </w:r>
          </w:p>
          <w:p w14:paraId="2471CB94" w14:textId="77777777" w:rsidR="008D4996" w:rsidRPr="008D4996" w:rsidRDefault="00582B17" w:rsidP="008D221D">
            <w:r w:rsidRPr="00403680">
              <w:rPr>
                <w:color w:val="000000"/>
              </w:rPr>
              <w:t>Leverandøren</w:t>
            </w:r>
            <w:r w:rsidRPr="36D53AA7">
              <w:rPr>
                <w:rFonts w:eastAsiaTheme="majorEastAsia" w:cs="Arial"/>
                <w:color w:val="000000" w:themeColor="text1"/>
              </w:rPr>
              <w:t xml:space="preserve"> </w:t>
            </w:r>
            <w:r>
              <w:rPr>
                <w:rFonts w:eastAsiaTheme="majorEastAsia" w:cs="Arial"/>
                <w:color w:val="000000" w:themeColor="text1"/>
              </w:rPr>
              <w:t>bes</w:t>
            </w:r>
            <w:r w:rsidRPr="36D53AA7">
              <w:rPr>
                <w:rFonts w:eastAsiaTheme="majorEastAsia" w:cs="Arial"/>
                <w:color w:val="000000" w:themeColor="text1"/>
              </w:rPr>
              <w:t xml:space="preserve"> beskrive en enkel </w:t>
            </w:r>
            <w:r w:rsidRPr="00403680">
              <w:rPr>
                <w:color w:val="000000"/>
              </w:rPr>
              <w:t xml:space="preserve">og etterprøvbar </w:t>
            </w:r>
            <w:r w:rsidRPr="36D53AA7">
              <w:rPr>
                <w:rFonts w:eastAsiaTheme="majorEastAsia" w:cs="Arial"/>
                <w:color w:val="000000" w:themeColor="text1"/>
              </w:rPr>
              <w:t xml:space="preserve">modell for hvordan </w:t>
            </w:r>
            <w:r w:rsidR="00AD1177" w:rsidRPr="00AD1177">
              <w:rPr>
                <w:color w:val="000000"/>
              </w:rPr>
              <w:t>Kunde</w:t>
            </w:r>
            <w:r w:rsidRPr="36D53AA7">
              <w:rPr>
                <w:rFonts w:eastAsiaTheme="majorEastAsia" w:cs="Arial"/>
                <w:color w:val="000000" w:themeColor="text1"/>
              </w:rPr>
              <w:t xml:space="preserve"> kompenseres </w:t>
            </w:r>
            <w:r w:rsidRPr="00403680">
              <w:rPr>
                <w:color w:val="000000"/>
              </w:rPr>
              <w:t>ved</w:t>
            </w:r>
            <w:r w:rsidRPr="36D53AA7">
              <w:rPr>
                <w:rFonts w:eastAsiaTheme="majorEastAsia" w:cs="Arial"/>
                <w:color w:val="000000" w:themeColor="text1"/>
              </w:rPr>
              <w:t xml:space="preserve"> brudd på </w:t>
            </w:r>
            <w:r w:rsidRPr="00403680">
              <w:rPr>
                <w:color w:val="000000"/>
              </w:rPr>
              <w:t>avtalte tjenestenivåer</w:t>
            </w:r>
            <w:r w:rsidRPr="36D53AA7">
              <w:rPr>
                <w:rFonts w:eastAsiaTheme="majorEastAsia" w:cs="Arial"/>
                <w:color w:val="000000" w:themeColor="text1"/>
              </w:rPr>
              <w:t>.</w:t>
            </w:r>
          </w:p>
          <w:p w14:paraId="2B0ABD54" w14:textId="10C3F552" w:rsidR="00F10F6C" w:rsidRPr="00FA46E9" w:rsidRDefault="00F10F6C" w:rsidP="00AF1345">
            <w:pPr>
              <w:rPr>
                <w:rFonts w:eastAsiaTheme="majorEastAsia" w:cs="Arial"/>
                <w:color w:val="000000" w:themeColor="text1"/>
              </w:rPr>
            </w:pPr>
          </w:p>
        </w:tc>
      </w:tr>
      <w:tr w:rsidR="00F10F6C" w14:paraId="0CF94407" w14:textId="77777777" w:rsidTr="36D53AA7">
        <w:tc>
          <w:tcPr>
            <w:tcW w:w="9606" w:type="dxa"/>
            <w:tcBorders>
              <w:top w:val="single" w:sz="4" w:space="0" w:color="auto"/>
              <w:left w:val="single" w:sz="4" w:space="0" w:color="auto"/>
              <w:bottom w:val="single" w:sz="4" w:space="0" w:color="auto"/>
              <w:right w:val="single" w:sz="4" w:space="0" w:color="auto"/>
            </w:tcBorders>
          </w:tcPr>
          <w:p w14:paraId="716EDD96" w14:textId="77777777" w:rsidR="00F10F6C" w:rsidRPr="00262C1A" w:rsidRDefault="00F10F6C">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6811FD81" w14:textId="77777777" w:rsidR="00426113" w:rsidRPr="00426113" w:rsidRDefault="00426113" w:rsidP="009112AB">
            <w:pPr>
              <w:pStyle w:val="Listeavsnitt"/>
            </w:pPr>
            <w:r w:rsidRPr="00426113">
              <w:t>Rutine for kompenseringen</w:t>
            </w:r>
          </w:p>
          <w:p w14:paraId="15372904" w14:textId="77777777" w:rsidR="00426113" w:rsidRPr="00426113" w:rsidRDefault="00426113" w:rsidP="009112AB">
            <w:pPr>
              <w:pStyle w:val="Listeavsnitt"/>
            </w:pPr>
            <w:r w:rsidRPr="00426113">
              <w:t>Enkelhet</w:t>
            </w:r>
          </w:p>
          <w:p w14:paraId="002D2831" w14:textId="77777777" w:rsidR="00426113" w:rsidRPr="00426113" w:rsidRDefault="00426113" w:rsidP="009112AB">
            <w:pPr>
              <w:pStyle w:val="Listeavsnitt"/>
            </w:pPr>
            <w:r w:rsidRPr="00426113">
              <w:t>Omfang</w:t>
            </w:r>
          </w:p>
          <w:p w14:paraId="07BA3112" w14:textId="4FD2E117" w:rsidR="00F10F6C" w:rsidRPr="00D2741D" w:rsidRDefault="00F10F6C" w:rsidP="00AF1345"/>
        </w:tc>
      </w:tr>
      <w:tr w:rsidR="00F10F6C" w14:paraId="6FDD78B4" w14:textId="77777777" w:rsidTr="36D53AA7">
        <w:tc>
          <w:tcPr>
            <w:tcW w:w="9606" w:type="dxa"/>
            <w:tcBorders>
              <w:top w:val="single" w:sz="4" w:space="0" w:color="auto"/>
              <w:left w:val="single" w:sz="4" w:space="0" w:color="auto"/>
              <w:bottom w:val="single" w:sz="4" w:space="0" w:color="auto"/>
              <w:right w:val="single" w:sz="4" w:space="0" w:color="auto"/>
            </w:tcBorders>
          </w:tcPr>
          <w:p w14:paraId="46B00744" w14:textId="77777777" w:rsidR="008D4996" w:rsidRPr="008D4996" w:rsidRDefault="00735207">
            <w:pPr>
              <w:pStyle w:val="Brdtekst"/>
              <w:spacing w:line="276" w:lineRule="auto"/>
            </w:pPr>
            <w:r w:rsidRPr="00735207">
              <w:rPr>
                <w:i/>
                <w:iCs/>
                <w:color w:val="0000FF"/>
              </w:rPr>
              <w:t>Beskriv tilbudt løsning</w:t>
            </w:r>
          </w:p>
          <w:p w14:paraId="06AF9248" w14:textId="77777777" w:rsidR="00327616" w:rsidRDefault="00327616">
            <w:pPr>
              <w:pStyle w:val="Brdtekst"/>
              <w:spacing w:line="276" w:lineRule="auto"/>
              <w:rPr>
                <w:kern w:val="2"/>
                <w:szCs w:val="22"/>
                <w14:ligatures w14:val="standardContextual"/>
              </w:rPr>
            </w:pPr>
            <w:r>
              <w:rPr>
                <w:b/>
                <w:bCs/>
                <w:sz w:val="24"/>
                <w:szCs w:val="24"/>
              </w:rPr>
              <w:t>     </w:t>
            </w:r>
          </w:p>
          <w:p w14:paraId="6C937431" w14:textId="52970535" w:rsidR="00F10F6C" w:rsidRDefault="00F10F6C">
            <w:pPr>
              <w:pStyle w:val="Brdtekst"/>
              <w:spacing w:line="276" w:lineRule="auto"/>
              <w:rPr>
                <w:rFonts w:cs="Arial"/>
                <w:i/>
                <w:iCs/>
              </w:rPr>
            </w:pPr>
          </w:p>
        </w:tc>
      </w:tr>
    </w:tbl>
    <w:p w14:paraId="006AFE9D" w14:textId="77777777" w:rsidR="00825E81" w:rsidRDefault="00825E81" w:rsidP="00825E81">
      <w:pPr>
        <w:pStyle w:val="Overskrift3"/>
        <w:spacing w:line="276" w:lineRule="auto"/>
        <w:ind w:left="360" w:hanging="360"/>
        <w:rPr>
          <w:kern w:val="2"/>
          <w:szCs w:val="24"/>
          <w14:ligatures w14:val="standardContextual"/>
        </w:rPr>
      </w:pPr>
      <w:bookmarkStart w:id="140" w:name="_Toc234500106"/>
      <w:bookmarkStart w:id="141" w:name="_Toc234501070"/>
      <w:bookmarkStart w:id="142" w:name="_Toc234501600"/>
      <w:r>
        <w:t>3.1.4</w:t>
      </w:r>
      <w:r>
        <w:rPr>
          <w:rFonts w:ascii="Times New Roman" w:hAnsi="Times New Roman"/>
          <w:sz w:val="14"/>
          <w:szCs w:val="14"/>
        </w:rPr>
        <w:t xml:space="preserve"> </w:t>
      </w:r>
      <w:r>
        <w:t>Garanti og service</w:t>
      </w:r>
      <w:bookmarkEnd w:id="140"/>
      <w:bookmarkEnd w:id="141"/>
      <w:bookmarkEnd w:id="1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10F6C" w14:paraId="6D3007D2" w14:textId="77777777">
        <w:tc>
          <w:tcPr>
            <w:tcW w:w="9606" w:type="dxa"/>
            <w:tcBorders>
              <w:top w:val="single" w:sz="4" w:space="0" w:color="auto"/>
              <w:left w:val="single" w:sz="4" w:space="0" w:color="auto"/>
              <w:bottom w:val="single" w:sz="4" w:space="0" w:color="auto"/>
              <w:right w:val="single" w:sz="4" w:space="0" w:color="auto"/>
            </w:tcBorders>
          </w:tcPr>
          <w:p w14:paraId="436A8E1A" w14:textId="77777777" w:rsidR="007D51F6" w:rsidRDefault="007D51F6">
            <w:pPr>
              <w:spacing w:after="240"/>
              <w:rPr>
                <w:kern w:val="2"/>
                <w:szCs w:val="22"/>
                <w14:ligatures w14:val="standardContextual"/>
              </w:rPr>
            </w:pPr>
            <w:r>
              <w:rPr>
                <w:color w:val="000000"/>
              </w:rPr>
              <w:t>Leverandøren bes beskrive hele prosessen for håndtering av garanti- og servicehenvendelser knyttet til produktene.</w:t>
            </w:r>
          </w:p>
          <w:p w14:paraId="3680259F" w14:textId="7E178A14" w:rsidR="00F10F6C" w:rsidRPr="00FA46E9" w:rsidRDefault="00F10F6C" w:rsidP="00AF1345">
            <w:pPr>
              <w:rPr>
                <w:rFonts w:eastAsiaTheme="majorEastAsia" w:cs="Arial"/>
                <w:color w:val="000000" w:themeColor="text1"/>
                <w:szCs w:val="22"/>
              </w:rPr>
            </w:pPr>
          </w:p>
        </w:tc>
      </w:tr>
      <w:tr w:rsidR="00F10F6C" w14:paraId="2EBA542F" w14:textId="77777777">
        <w:tc>
          <w:tcPr>
            <w:tcW w:w="9606" w:type="dxa"/>
            <w:tcBorders>
              <w:top w:val="single" w:sz="4" w:space="0" w:color="auto"/>
              <w:left w:val="single" w:sz="4" w:space="0" w:color="auto"/>
              <w:bottom w:val="single" w:sz="4" w:space="0" w:color="auto"/>
              <w:right w:val="single" w:sz="4" w:space="0" w:color="auto"/>
            </w:tcBorders>
          </w:tcPr>
          <w:p w14:paraId="66A8F2EE" w14:textId="77777777" w:rsidR="00F10F6C" w:rsidRPr="00262C1A" w:rsidRDefault="00F10F6C">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16A287E7" w14:textId="77777777" w:rsidR="00A51A69" w:rsidRDefault="00A51A69" w:rsidP="009112AB">
            <w:pPr>
              <w:pStyle w:val="Listeavsnitt"/>
            </w:pPr>
            <w:r>
              <w:t>Tydelig prosess med klar rolle- og ansvarsfordeling</w:t>
            </w:r>
          </w:p>
          <w:p w14:paraId="54BD0028" w14:textId="77777777" w:rsidR="008D4996" w:rsidRPr="008D4996" w:rsidRDefault="00074170" w:rsidP="009112AB">
            <w:pPr>
              <w:pStyle w:val="Listeavsnitt"/>
            </w:pPr>
            <w:r w:rsidRPr="00074170">
              <w:t>Mulighet</w:t>
            </w:r>
            <w:r>
              <w:t xml:space="preserve"> for dialog med </w:t>
            </w:r>
            <w:r w:rsidRPr="00074170">
              <w:t>relevant fagkompetanse</w:t>
            </w:r>
            <w:r>
              <w:t xml:space="preserve"> hos produsent </w:t>
            </w:r>
            <w:r w:rsidRPr="00074170">
              <w:t xml:space="preserve">eller </w:t>
            </w:r>
            <w:r>
              <w:t>underleverandør</w:t>
            </w:r>
          </w:p>
          <w:p w14:paraId="165AA6B6" w14:textId="705EE544" w:rsidR="00416DAC" w:rsidRPr="00D2741D" w:rsidRDefault="00416DAC" w:rsidP="009112AB">
            <w:pPr>
              <w:pStyle w:val="Listeavsnitt"/>
            </w:pPr>
            <w:r>
              <w:t>Leveransetid</w:t>
            </w:r>
          </w:p>
        </w:tc>
      </w:tr>
      <w:tr w:rsidR="00F10F6C" w14:paraId="141C03A3" w14:textId="77777777">
        <w:tc>
          <w:tcPr>
            <w:tcW w:w="9606" w:type="dxa"/>
            <w:tcBorders>
              <w:top w:val="single" w:sz="4" w:space="0" w:color="auto"/>
              <w:left w:val="single" w:sz="4" w:space="0" w:color="auto"/>
              <w:bottom w:val="single" w:sz="4" w:space="0" w:color="auto"/>
              <w:right w:val="single" w:sz="4" w:space="0" w:color="auto"/>
            </w:tcBorders>
          </w:tcPr>
          <w:p w14:paraId="1014D5BA" w14:textId="77777777" w:rsidR="008D4996" w:rsidRPr="008D4996" w:rsidRDefault="001D4BFB">
            <w:pPr>
              <w:pStyle w:val="Brdtekst"/>
              <w:spacing w:line="276" w:lineRule="auto"/>
            </w:pPr>
            <w:r w:rsidRPr="001D4BFB">
              <w:rPr>
                <w:i/>
                <w:iCs/>
                <w:color w:val="0000FF"/>
              </w:rPr>
              <w:t>Beskriv tilbudt løsning</w:t>
            </w:r>
          </w:p>
          <w:p w14:paraId="5425FDCF" w14:textId="77777777" w:rsidR="00327616" w:rsidRDefault="00327616">
            <w:pPr>
              <w:pStyle w:val="Brdtekst"/>
              <w:spacing w:line="276" w:lineRule="auto"/>
              <w:rPr>
                <w:kern w:val="2"/>
                <w:szCs w:val="22"/>
                <w14:ligatures w14:val="standardContextual"/>
              </w:rPr>
            </w:pPr>
            <w:r>
              <w:rPr>
                <w:b/>
                <w:bCs/>
                <w:sz w:val="24"/>
                <w:szCs w:val="24"/>
              </w:rPr>
              <w:t>     </w:t>
            </w:r>
          </w:p>
          <w:p w14:paraId="4D8F78D9" w14:textId="510F5468" w:rsidR="00F10F6C" w:rsidRDefault="00F10F6C">
            <w:pPr>
              <w:pStyle w:val="Brdtekst"/>
              <w:spacing w:line="276" w:lineRule="auto"/>
              <w:rPr>
                <w:rFonts w:cs="Arial"/>
                <w:i/>
                <w:iCs/>
              </w:rPr>
            </w:pPr>
          </w:p>
        </w:tc>
      </w:tr>
    </w:tbl>
    <w:p w14:paraId="327321D1" w14:textId="77777777" w:rsidR="007E10EF" w:rsidRDefault="007E10EF" w:rsidP="007E10EF">
      <w:pPr>
        <w:pStyle w:val="Overskrift3"/>
        <w:spacing w:line="276" w:lineRule="auto"/>
        <w:ind w:left="360" w:hanging="360"/>
        <w:rPr>
          <w:kern w:val="2"/>
          <w:szCs w:val="24"/>
          <w14:ligatures w14:val="standardContextual"/>
        </w:rPr>
      </w:pPr>
      <w:bookmarkStart w:id="143" w:name="_Toc234500107"/>
      <w:bookmarkStart w:id="144" w:name="_Toc234501071"/>
      <w:bookmarkStart w:id="145" w:name="_Toc234501601"/>
      <w:r>
        <w:t>3.1.5</w:t>
      </w:r>
      <w:r>
        <w:rPr>
          <w:rFonts w:ascii="Times New Roman" w:hAnsi="Times New Roman"/>
          <w:sz w:val="14"/>
          <w:szCs w:val="14"/>
        </w:rPr>
        <w:t xml:space="preserve"> </w:t>
      </w:r>
      <w:r>
        <w:t>På-stedet-service</w:t>
      </w:r>
      <w:bookmarkEnd w:id="143"/>
      <w:bookmarkEnd w:id="144"/>
      <w:bookmarkEnd w:id="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1B5FED" w14:paraId="23730E5F" w14:textId="77777777" w:rsidTr="00B819ED">
        <w:tc>
          <w:tcPr>
            <w:tcW w:w="9606" w:type="dxa"/>
            <w:tcBorders>
              <w:top w:val="single" w:sz="4" w:space="0" w:color="auto"/>
              <w:left w:val="single" w:sz="4" w:space="0" w:color="auto"/>
              <w:bottom w:val="single" w:sz="4" w:space="0" w:color="auto"/>
              <w:right w:val="single" w:sz="4" w:space="0" w:color="auto"/>
            </w:tcBorders>
          </w:tcPr>
          <w:p w14:paraId="2DF4197A" w14:textId="77777777" w:rsidR="008D4996" w:rsidRPr="008D4996" w:rsidRDefault="00582B17" w:rsidP="005E3B2D">
            <w:r w:rsidRPr="009A0528">
              <w:rPr>
                <w:color w:val="000000"/>
              </w:rPr>
              <w:t xml:space="preserve">Leverandøren </w:t>
            </w:r>
            <w:r>
              <w:rPr>
                <w:color w:val="000000"/>
              </w:rPr>
              <w:t>bes</w:t>
            </w:r>
            <w:r w:rsidRPr="009A0528">
              <w:rPr>
                <w:color w:val="000000"/>
              </w:rPr>
              <w:t xml:space="preserve"> beskrive</w:t>
            </w:r>
            <w:r w:rsidRPr="007E5301">
              <w:rPr>
                <w:rFonts w:eastAsiaTheme="majorEastAsia" w:cs="Arial"/>
                <w:color w:val="000000" w:themeColor="text1"/>
                <w:szCs w:val="22"/>
              </w:rPr>
              <w:t xml:space="preserve"> hvordan </w:t>
            </w:r>
            <w:r w:rsidR="002713FE" w:rsidRPr="002713FE">
              <w:rPr>
                <w:color w:val="000000"/>
              </w:rPr>
              <w:t>Kunde</w:t>
            </w:r>
            <w:r w:rsidRPr="009A0528">
              <w:rPr>
                <w:color w:val="000000"/>
              </w:rPr>
              <w:t xml:space="preserve"> sikres kostnadseffektiv </w:t>
            </w:r>
            <w:r w:rsidRPr="007E5301">
              <w:rPr>
                <w:rFonts w:eastAsiaTheme="majorEastAsia" w:cs="Arial"/>
                <w:color w:val="000000" w:themeColor="text1"/>
                <w:szCs w:val="22"/>
              </w:rPr>
              <w:t>på-stedet</w:t>
            </w:r>
            <w:r w:rsidRPr="009A0528">
              <w:rPr>
                <w:color w:val="000000"/>
              </w:rPr>
              <w:t>-</w:t>
            </w:r>
            <w:r w:rsidRPr="007E5301">
              <w:rPr>
                <w:rFonts w:eastAsiaTheme="majorEastAsia" w:cs="Arial"/>
                <w:color w:val="000000" w:themeColor="text1"/>
                <w:szCs w:val="22"/>
              </w:rPr>
              <w:t>service</w:t>
            </w:r>
            <w:r w:rsidRPr="009A0528">
              <w:rPr>
                <w:color w:val="000000"/>
              </w:rPr>
              <w:t xml:space="preserve">, </w:t>
            </w:r>
            <w:r w:rsidRPr="007E5301">
              <w:rPr>
                <w:rFonts w:eastAsiaTheme="majorEastAsia" w:cs="Arial"/>
                <w:color w:val="000000" w:themeColor="text1"/>
                <w:szCs w:val="22"/>
              </w:rPr>
              <w:t xml:space="preserve">for eksempel </w:t>
            </w:r>
            <w:r w:rsidRPr="009A0528">
              <w:rPr>
                <w:color w:val="000000"/>
              </w:rPr>
              <w:t>ved skjermbytte</w:t>
            </w:r>
            <w:r w:rsidRPr="007E5301">
              <w:rPr>
                <w:rFonts w:eastAsiaTheme="majorEastAsia" w:cs="Arial"/>
                <w:color w:val="000000" w:themeColor="text1"/>
                <w:szCs w:val="22"/>
              </w:rPr>
              <w:t xml:space="preserve"> og andre skader som ikke dekkes av garanti</w:t>
            </w:r>
            <w:r>
              <w:rPr>
                <w:rFonts w:eastAsiaTheme="majorEastAsia" w:cs="Arial"/>
                <w:color w:val="000000" w:themeColor="text1"/>
                <w:szCs w:val="22"/>
              </w:rPr>
              <w:t xml:space="preserve">. </w:t>
            </w:r>
            <w:r w:rsidRPr="00EE0FC9">
              <w:rPr>
                <w:color w:val="000000"/>
              </w:rPr>
              <w:t>Beskrivelsen bør omfatte</w:t>
            </w:r>
            <w:r w:rsidRPr="009A0528">
              <w:rPr>
                <w:color w:val="000000"/>
              </w:rPr>
              <w:t xml:space="preserve"> hele produktsortimentet i avtalen.</w:t>
            </w:r>
          </w:p>
          <w:p w14:paraId="5A525426" w14:textId="08DD7109" w:rsidR="001B5FED" w:rsidRPr="00FA46E9" w:rsidRDefault="001B5FED" w:rsidP="00AF1345">
            <w:pPr>
              <w:rPr>
                <w:rFonts w:eastAsiaTheme="majorEastAsia" w:cs="Arial"/>
                <w:color w:val="000000" w:themeColor="text1"/>
                <w:szCs w:val="22"/>
              </w:rPr>
            </w:pPr>
          </w:p>
        </w:tc>
      </w:tr>
      <w:tr w:rsidR="001B5FED" w14:paraId="54931E60" w14:textId="77777777" w:rsidTr="00B819ED">
        <w:tc>
          <w:tcPr>
            <w:tcW w:w="9606" w:type="dxa"/>
            <w:tcBorders>
              <w:top w:val="single" w:sz="4" w:space="0" w:color="auto"/>
              <w:left w:val="single" w:sz="4" w:space="0" w:color="auto"/>
              <w:bottom w:val="single" w:sz="4" w:space="0" w:color="auto"/>
              <w:right w:val="single" w:sz="4" w:space="0" w:color="auto"/>
            </w:tcBorders>
          </w:tcPr>
          <w:p w14:paraId="0FFB20D1" w14:textId="77777777" w:rsidR="001B5FED" w:rsidRPr="00262C1A" w:rsidRDefault="001B5FED" w:rsidP="00B819ED">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30269E49" w14:textId="77777777" w:rsidR="001B5FED" w:rsidRPr="00D2741D" w:rsidRDefault="001B5FED" w:rsidP="009112AB">
            <w:pPr>
              <w:pStyle w:val="Listeavsnitt"/>
            </w:pPr>
            <w:r w:rsidRPr="005400C5">
              <w:t>Best mulig betingelser</w:t>
            </w:r>
          </w:p>
        </w:tc>
      </w:tr>
      <w:tr w:rsidR="001B5FED" w14:paraId="0F1DDCBD" w14:textId="77777777" w:rsidTr="00B819ED">
        <w:tc>
          <w:tcPr>
            <w:tcW w:w="9606" w:type="dxa"/>
            <w:tcBorders>
              <w:top w:val="single" w:sz="4" w:space="0" w:color="auto"/>
              <w:left w:val="single" w:sz="4" w:space="0" w:color="auto"/>
              <w:bottom w:val="single" w:sz="4" w:space="0" w:color="auto"/>
              <w:right w:val="single" w:sz="4" w:space="0" w:color="auto"/>
            </w:tcBorders>
          </w:tcPr>
          <w:p w14:paraId="195AD6BE" w14:textId="77777777" w:rsidR="008D4996" w:rsidRPr="008D4996" w:rsidRDefault="00B04859">
            <w:pPr>
              <w:pStyle w:val="Brdtekst"/>
              <w:spacing w:line="276" w:lineRule="auto"/>
            </w:pPr>
            <w:r w:rsidRPr="00B04859">
              <w:rPr>
                <w:i/>
                <w:iCs/>
                <w:color w:val="0000FF"/>
              </w:rPr>
              <w:t>Beskriv tilbudt løsning</w:t>
            </w:r>
          </w:p>
          <w:p w14:paraId="6779B4A6" w14:textId="77777777" w:rsidR="00327616" w:rsidRDefault="00327616">
            <w:pPr>
              <w:pStyle w:val="Brdtekst"/>
              <w:spacing w:line="276" w:lineRule="auto"/>
              <w:rPr>
                <w:kern w:val="2"/>
                <w:szCs w:val="22"/>
                <w14:ligatures w14:val="standardContextual"/>
              </w:rPr>
            </w:pPr>
            <w:r>
              <w:rPr>
                <w:b/>
                <w:bCs/>
                <w:sz w:val="24"/>
                <w:szCs w:val="24"/>
              </w:rPr>
              <w:t>     </w:t>
            </w:r>
          </w:p>
          <w:p w14:paraId="66BA2B59" w14:textId="2F9AFA1B" w:rsidR="001B5FED" w:rsidRDefault="001B5FED" w:rsidP="00B819ED">
            <w:pPr>
              <w:pStyle w:val="Brdtekst"/>
              <w:spacing w:line="276" w:lineRule="auto"/>
              <w:rPr>
                <w:rFonts w:cs="Arial"/>
                <w:i/>
                <w:iCs/>
              </w:rPr>
            </w:pPr>
          </w:p>
        </w:tc>
      </w:tr>
    </w:tbl>
    <w:p w14:paraId="656A7691" w14:textId="77777777" w:rsidR="00825E81" w:rsidRDefault="00825E81" w:rsidP="00825E81">
      <w:pPr>
        <w:pStyle w:val="Overskrift3"/>
        <w:spacing w:line="276" w:lineRule="auto"/>
        <w:ind w:left="360" w:hanging="360"/>
        <w:rPr>
          <w:kern w:val="2"/>
          <w:szCs w:val="24"/>
          <w14:ligatures w14:val="standardContextual"/>
        </w:rPr>
      </w:pPr>
      <w:bookmarkStart w:id="146" w:name="_Toc234500108"/>
      <w:bookmarkStart w:id="147" w:name="_Toc234501072"/>
      <w:bookmarkStart w:id="148" w:name="_Toc234501602"/>
      <w:r>
        <w:t>3.1.6</w:t>
      </w:r>
      <w:r>
        <w:rPr>
          <w:rFonts w:ascii="Times New Roman" w:hAnsi="Times New Roman"/>
          <w:sz w:val="14"/>
          <w:szCs w:val="14"/>
        </w:rPr>
        <w:t xml:space="preserve"> </w:t>
      </w:r>
      <w:r>
        <w:t>Tilbyders bestillingsløsning/</w:t>
      </w:r>
      <w:proofErr w:type="spellStart"/>
      <w:r>
        <w:t>webshop</w:t>
      </w:r>
      <w:bookmarkEnd w:id="146"/>
      <w:bookmarkEnd w:id="147"/>
      <w:bookmarkEnd w:id="148"/>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10F6C" w14:paraId="3F5BB9C4" w14:textId="77777777">
        <w:tc>
          <w:tcPr>
            <w:tcW w:w="9606" w:type="dxa"/>
            <w:tcBorders>
              <w:top w:val="single" w:sz="4" w:space="0" w:color="auto"/>
              <w:left w:val="single" w:sz="4" w:space="0" w:color="auto"/>
              <w:bottom w:val="single" w:sz="4" w:space="0" w:color="auto"/>
              <w:right w:val="single" w:sz="4" w:space="0" w:color="auto"/>
            </w:tcBorders>
          </w:tcPr>
          <w:p w14:paraId="523E9073" w14:textId="13E6D830" w:rsidR="008D4996" w:rsidRPr="008D4996" w:rsidRDefault="00582B17" w:rsidP="000D6213">
            <w:r w:rsidRPr="007F4096">
              <w:rPr>
                <w:color w:val="000000"/>
              </w:rPr>
              <w:t xml:space="preserve">Leverandøren </w:t>
            </w:r>
            <w:r w:rsidR="00123069">
              <w:rPr>
                <w:color w:val="000000"/>
              </w:rPr>
              <w:t>bes</w:t>
            </w:r>
            <w:r w:rsidRPr="007F4096">
              <w:rPr>
                <w:color w:val="000000"/>
              </w:rPr>
              <w:t xml:space="preserve"> beskrive</w:t>
            </w:r>
            <w:r w:rsidRPr="009E2BCF">
              <w:rPr>
                <w:rFonts w:eastAsiaTheme="majorEastAsia" w:cs="Arial"/>
                <w:color w:val="000000" w:themeColor="text1"/>
                <w:szCs w:val="22"/>
              </w:rPr>
              <w:t xml:space="preserve"> generell funksjonalitet i </w:t>
            </w:r>
            <w:r w:rsidRPr="007F4096">
              <w:rPr>
                <w:color w:val="000000"/>
              </w:rPr>
              <w:t>bestillingsløsningen/webshopen, inkludert</w:t>
            </w:r>
            <w:r w:rsidRPr="009E2BCF">
              <w:rPr>
                <w:rFonts w:eastAsiaTheme="majorEastAsia" w:cs="Arial"/>
                <w:color w:val="000000" w:themeColor="text1"/>
                <w:szCs w:val="22"/>
              </w:rPr>
              <w:t xml:space="preserve"> administrasjon av tilganger og vedlikehold av produktkataloger.</w:t>
            </w:r>
          </w:p>
          <w:p w14:paraId="7ED87A8D" w14:textId="77777777" w:rsidR="008D4996" w:rsidRPr="008D4996" w:rsidRDefault="00582B17" w:rsidP="00C74751">
            <w:r w:rsidRPr="005C1B00">
              <w:rPr>
                <w:color w:val="000000"/>
              </w:rPr>
              <w:t xml:space="preserve">Tilgang til demonstrasjon av bestillingsløsningen/webshopen </w:t>
            </w:r>
            <w:r w:rsidR="00BF2A18" w:rsidRPr="00BF2A18">
              <w:rPr>
                <w:color w:val="000000"/>
              </w:rPr>
              <w:t>bør</w:t>
            </w:r>
            <w:r w:rsidRPr="005C1B00">
              <w:rPr>
                <w:color w:val="000000"/>
              </w:rPr>
              <w:t xml:space="preserve"> vedlegges, inkludert nødvendig brukernavn og passord.</w:t>
            </w:r>
          </w:p>
          <w:p w14:paraId="4668D90E" w14:textId="3781FDC5" w:rsidR="00F10F6C" w:rsidRPr="00FA46E9" w:rsidRDefault="00F10F6C" w:rsidP="00AF1345">
            <w:pPr>
              <w:rPr>
                <w:rFonts w:eastAsiaTheme="majorEastAsia" w:cs="Arial"/>
                <w:color w:val="000000" w:themeColor="text1"/>
                <w:szCs w:val="22"/>
              </w:rPr>
            </w:pPr>
          </w:p>
        </w:tc>
      </w:tr>
      <w:tr w:rsidR="00F10F6C" w14:paraId="0F13E173" w14:textId="77777777">
        <w:tc>
          <w:tcPr>
            <w:tcW w:w="9606" w:type="dxa"/>
            <w:tcBorders>
              <w:top w:val="single" w:sz="4" w:space="0" w:color="auto"/>
              <w:left w:val="single" w:sz="4" w:space="0" w:color="auto"/>
              <w:bottom w:val="single" w:sz="4" w:space="0" w:color="auto"/>
              <w:right w:val="single" w:sz="4" w:space="0" w:color="auto"/>
            </w:tcBorders>
          </w:tcPr>
          <w:p w14:paraId="3CF25936" w14:textId="77777777" w:rsidR="00F10F6C" w:rsidRPr="00262C1A" w:rsidRDefault="00F10F6C">
            <w:pPr>
              <w:spacing w:after="120" w:line="276" w:lineRule="auto"/>
              <w:rPr>
                <w:rFonts w:cs="Arial"/>
                <w:color w:val="000000" w:themeColor="text1"/>
                <w:u w:val="single"/>
              </w:rPr>
            </w:pPr>
            <w:r w:rsidRPr="00262C1A">
              <w:rPr>
                <w:rFonts w:cs="Arial"/>
                <w:color w:val="000000" w:themeColor="text1"/>
                <w:u w:val="single"/>
              </w:rPr>
              <w:lastRenderedPageBreak/>
              <w:t>Evalueringen vil legge spesielt vekt på:</w:t>
            </w:r>
          </w:p>
          <w:p w14:paraId="573BAC64" w14:textId="77777777" w:rsidR="008E5C61" w:rsidRPr="008E5C61" w:rsidRDefault="008E5C61" w:rsidP="009112AB">
            <w:pPr>
              <w:pStyle w:val="Listeavsnitt"/>
              <w:rPr>
                <w:rFonts w:eastAsiaTheme="majorEastAsia"/>
              </w:rPr>
            </w:pPr>
            <w:r w:rsidRPr="008E5C61">
              <w:rPr>
                <w:rFonts w:eastAsiaTheme="majorEastAsia"/>
              </w:rPr>
              <w:t>Brukervennlighet</w:t>
            </w:r>
          </w:p>
          <w:p w14:paraId="3C2914E8" w14:textId="27515BE9" w:rsidR="00F10F6C" w:rsidRPr="00D2741D" w:rsidRDefault="008E5C61" w:rsidP="009112AB">
            <w:pPr>
              <w:pStyle w:val="Listeavsnitt"/>
            </w:pPr>
            <w:r w:rsidRPr="008E5C61">
              <w:rPr>
                <w:rFonts w:eastAsiaTheme="majorEastAsia"/>
              </w:rPr>
              <w:t>Fleksibilitet</w:t>
            </w:r>
          </w:p>
        </w:tc>
      </w:tr>
      <w:tr w:rsidR="00F10F6C" w14:paraId="60170C61" w14:textId="77777777">
        <w:tc>
          <w:tcPr>
            <w:tcW w:w="9606" w:type="dxa"/>
            <w:tcBorders>
              <w:top w:val="single" w:sz="4" w:space="0" w:color="auto"/>
              <w:left w:val="single" w:sz="4" w:space="0" w:color="auto"/>
              <w:bottom w:val="single" w:sz="4" w:space="0" w:color="auto"/>
              <w:right w:val="single" w:sz="4" w:space="0" w:color="auto"/>
            </w:tcBorders>
          </w:tcPr>
          <w:p w14:paraId="583AB31F" w14:textId="77777777" w:rsidR="008D4996" w:rsidRPr="008D4996" w:rsidRDefault="000F549F">
            <w:pPr>
              <w:pStyle w:val="Brdtekst"/>
              <w:spacing w:line="276" w:lineRule="auto"/>
            </w:pPr>
            <w:r w:rsidRPr="000F549F">
              <w:rPr>
                <w:i/>
                <w:iCs/>
                <w:color w:val="0000FF"/>
              </w:rPr>
              <w:t>Beskriv tilbudt løsning</w:t>
            </w:r>
          </w:p>
          <w:p w14:paraId="4598F447" w14:textId="77777777" w:rsidR="00327616" w:rsidRDefault="00327616">
            <w:pPr>
              <w:pStyle w:val="Brdtekst"/>
              <w:spacing w:line="276" w:lineRule="auto"/>
              <w:rPr>
                <w:kern w:val="2"/>
                <w:szCs w:val="22"/>
                <w14:ligatures w14:val="standardContextual"/>
              </w:rPr>
            </w:pPr>
            <w:r>
              <w:rPr>
                <w:b/>
                <w:bCs/>
                <w:sz w:val="24"/>
                <w:szCs w:val="24"/>
              </w:rPr>
              <w:t>     </w:t>
            </w:r>
          </w:p>
          <w:p w14:paraId="4A094133" w14:textId="7C683A7E" w:rsidR="00F10F6C" w:rsidRDefault="00F10F6C">
            <w:pPr>
              <w:pStyle w:val="Brdtekst"/>
              <w:spacing w:line="276" w:lineRule="auto"/>
              <w:rPr>
                <w:rFonts w:cs="Arial"/>
                <w:i/>
                <w:iCs/>
              </w:rPr>
            </w:pPr>
          </w:p>
        </w:tc>
      </w:tr>
    </w:tbl>
    <w:p w14:paraId="3BFE9B86" w14:textId="77777777" w:rsidR="00825E81" w:rsidRDefault="00825E81" w:rsidP="00825E81">
      <w:pPr>
        <w:pStyle w:val="Overskrift3"/>
        <w:spacing w:line="276" w:lineRule="auto"/>
        <w:ind w:left="360" w:hanging="360"/>
        <w:rPr>
          <w:kern w:val="2"/>
          <w:szCs w:val="24"/>
          <w14:ligatures w14:val="standardContextual"/>
        </w:rPr>
      </w:pPr>
      <w:bookmarkStart w:id="149" w:name="_Toc234500109"/>
      <w:bookmarkStart w:id="150" w:name="_Toc234501073"/>
      <w:bookmarkStart w:id="151" w:name="_Toc234501603"/>
      <w:r>
        <w:t>3.1.7</w:t>
      </w:r>
      <w:r>
        <w:rPr>
          <w:rFonts w:ascii="Times New Roman" w:hAnsi="Times New Roman"/>
          <w:sz w:val="14"/>
          <w:szCs w:val="14"/>
        </w:rPr>
        <w:t xml:space="preserve"> </w:t>
      </w:r>
      <w:r>
        <w:t>Ordrehåndtering og bestillingsrutiner</w:t>
      </w:r>
      <w:bookmarkEnd w:id="149"/>
      <w:bookmarkEnd w:id="150"/>
      <w:bookmarkEnd w:id="1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10F6C" w14:paraId="1FC9FE38" w14:textId="77777777" w:rsidTr="36D53AA7">
        <w:tc>
          <w:tcPr>
            <w:tcW w:w="9606" w:type="dxa"/>
            <w:tcBorders>
              <w:top w:val="single" w:sz="4" w:space="0" w:color="auto"/>
              <w:left w:val="single" w:sz="4" w:space="0" w:color="auto"/>
              <w:bottom w:val="single" w:sz="4" w:space="0" w:color="auto"/>
              <w:right w:val="single" w:sz="4" w:space="0" w:color="auto"/>
            </w:tcBorders>
          </w:tcPr>
          <w:p w14:paraId="6BD3455F" w14:textId="100D2DD4" w:rsidR="008D4996" w:rsidRPr="008D4996" w:rsidRDefault="00582B17" w:rsidP="00E77E30">
            <w:r w:rsidRPr="36D53AA7">
              <w:rPr>
                <w:rFonts w:eastAsiaTheme="majorEastAsia" w:cs="Arial"/>
                <w:color w:val="000000" w:themeColor="text1"/>
              </w:rPr>
              <w:t xml:space="preserve">Bestillinger </w:t>
            </w:r>
            <w:r>
              <w:rPr>
                <w:rFonts w:eastAsiaTheme="majorEastAsia" w:cs="Arial"/>
                <w:color w:val="000000" w:themeColor="text1"/>
              </w:rPr>
              <w:t>bør</w:t>
            </w:r>
            <w:r w:rsidRPr="36D53AA7">
              <w:rPr>
                <w:rFonts w:eastAsiaTheme="majorEastAsia" w:cs="Arial"/>
                <w:color w:val="000000" w:themeColor="text1"/>
              </w:rPr>
              <w:t xml:space="preserve"> kun</w:t>
            </w:r>
            <w:r>
              <w:rPr>
                <w:rFonts w:eastAsiaTheme="majorEastAsia" w:cs="Arial"/>
                <w:color w:val="000000" w:themeColor="text1"/>
              </w:rPr>
              <w:t>ne</w:t>
            </w:r>
            <w:r w:rsidRPr="36D53AA7">
              <w:rPr>
                <w:rFonts w:eastAsiaTheme="majorEastAsia" w:cs="Arial"/>
                <w:color w:val="000000" w:themeColor="text1"/>
              </w:rPr>
              <w:t xml:space="preserve"> gjøres av godkjente bestillere. </w:t>
            </w:r>
            <w:r w:rsidR="00F46274" w:rsidRPr="00F46274">
              <w:rPr>
                <w:color w:val="000000"/>
              </w:rPr>
              <w:t>Kunde</w:t>
            </w:r>
            <w:r w:rsidRPr="36D53AA7">
              <w:rPr>
                <w:rFonts w:eastAsiaTheme="majorEastAsia" w:cs="Arial"/>
                <w:color w:val="000000" w:themeColor="text1"/>
              </w:rPr>
              <w:t xml:space="preserve"> er ansvarlig for godkjenning av bestillere. I særskilte tilfeller </w:t>
            </w:r>
            <w:r w:rsidRPr="001E1DAD">
              <w:rPr>
                <w:color w:val="000000"/>
              </w:rPr>
              <w:t>kan</w:t>
            </w:r>
            <w:r w:rsidRPr="36D53AA7">
              <w:rPr>
                <w:rFonts w:eastAsiaTheme="majorEastAsia" w:cs="Arial"/>
                <w:color w:val="000000" w:themeColor="text1"/>
              </w:rPr>
              <w:t xml:space="preserve"> det være behov for manuelle bestillinger via telefon </w:t>
            </w:r>
            <w:r w:rsidRPr="001E1DAD">
              <w:rPr>
                <w:color w:val="000000"/>
              </w:rPr>
              <w:t xml:space="preserve">eller </w:t>
            </w:r>
            <w:r w:rsidRPr="36D53AA7">
              <w:rPr>
                <w:rFonts w:eastAsiaTheme="majorEastAsia" w:cs="Arial"/>
                <w:color w:val="000000" w:themeColor="text1"/>
              </w:rPr>
              <w:t>e-post.</w:t>
            </w:r>
            <w:r>
              <w:br/>
            </w:r>
            <w:r>
              <w:br/>
            </w:r>
            <w:r w:rsidRPr="001E1DAD">
              <w:rPr>
                <w:color w:val="000000"/>
              </w:rPr>
              <w:t xml:space="preserve">Leverandøren </w:t>
            </w:r>
            <w:r>
              <w:rPr>
                <w:color w:val="000000"/>
              </w:rPr>
              <w:t>bes</w:t>
            </w:r>
            <w:r w:rsidRPr="001E1DAD">
              <w:rPr>
                <w:color w:val="000000"/>
              </w:rPr>
              <w:t xml:space="preserve"> beskrive</w:t>
            </w:r>
            <w:r w:rsidRPr="36D53AA7">
              <w:rPr>
                <w:rFonts w:eastAsiaTheme="majorEastAsia" w:cs="Arial"/>
                <w:color w:val="000000" w:themeColor="text1"/>
              </w:rPr>
              <w:t xml:space="preserve"> tjenester</w:t>
            </w:r>
            <w:r w:rsidRPr="001E1DAD">
              <w:rPr>
                <w:color w:val="000000"/>
              </w:rPr>
              <w:t xml:space="preserve"> og </w:t>
            </w:r>
            <w:r w:rsidRPr="36D53AA7">
              <w:rPr>
                <w:rFonts w:eastAsiaTheme="majorEastAsia" w:cs="Arial"/>
                <w:color w:val="000000" w:themeColor="text1"/>
              </w:rPr>
              <w:t xml:space="preserve">rutiner </w:t>
            </w:r>
            <w:r w:rsidRPr="001E1DAD">
              <w:rPr>
                <w:color w:val="000000"/>
              </w:rPr>
              <w:t>for</w:t>
            </w:r>
            <w:r w:rsidRPr="36D53AA7">
              <w:rPr>
                <w:rFonts w:eastAsiaTheme="majorEastAsia" w:cs="Arial"/>
                <w:color w:val="000000" w:themeColor="text1"/>
              </w:rPr>
              <w:t xml:space="preserve"> kjøp, ordrehåndtering og oppfølging av </w:t>
            </w:r>
            <w:r w:rsidRPr="001E1DAD">
              <w:rPr>
                <w:color w:val="000000"/>
              </w:rPr>
              <w:t xml:space="preserve">både elektroniske og manuelle </w:t>
            </w:r>
            <w:r w:rsidRPr="36D53AA7">
              <w:rPr>
                <w:rFonts w:eastAsiaTheme="majorEastAsia" w:cs="Arial"/>
                <w:color w:val="000000" w:themeColor="text1"/>
              </w:rPr>
              <w:t>bestillinger.</w:t>
            </w:r>
            <w:r w:rsidR="00377449">
              <w:rPr>
                <w:rFonts w:eastAsiaTheme="majorEastAsia" w:cs="Arial"/>
                <w:color w:val="000000" w:themeColor="text1"/>
              </w:rPr>
              <w:t xml:space="preserve"> Herunder Kundens undersøkelsesplikt ved leveranser.</w:t>
            </w:r>
          </w:p>
          <w:p w14:paraId="0713DB20" w14:textId="1673F0C2" w:rsidR="00F10F6C" w:rsidRPr="00FA46E9" w:rsidRDefault="00F10F6C" w:rsidP="00AF1345">
            <w:pPr>
              <w:rPr>
                <w:rFonts w:eastAsiaTheme="majorEastAsia" w:cs="Arial"/>
                <w:color w:val="000000" w:themeColor="text1"/>
              </w:rPr>
            </w:pPr>
          </w:p>
        </w:tc>
      </w:tr>
      <w:tr w:rsidR="00F10F6C" w14:paraId="2303EDB3" w14:textId="77777777" w:rsidTr="36D53AA7">
        <w:tc>
          <w:tcPr>
            <w:tcW w:w="9606" w:type="dxa"/>
            <w:tcBorders>
              <w:top w:val="single" w:sz="4" w:space="0" w:color="auto"/>
              <w:left w:val="single" w:sz="4" w:space="0" w:color="auto"/>
              <w:bottom w:val="single" w:sz="4" w:space="0" w:color="auto"/>
              <w:right w:val="single" w:sz="4" w:space="0" w:color="auto"/>
            </w:tcBorders>
          </w:tcPr>
          <w:p w14:paraId="232A6889" w14:textId="77777777" w:rsidR="00F10F6C" w:rsidRPr="00262C1A" w:rsidRDefault="00F10F6C">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57F743DD" w14:textId="77777777" w:rsidR="002F07B8" w:rsidRPr="002F07B8" w:rsidRDefault="002F07B8" w:rsidP="009112AB">
            <w:pPr>
              <w:pStyle w:val="Listeavsnitt"/>
            </w:pPr>
            <w:r w:rsidRPr="002F07B8">
              <w:t>Tydelige rutiner</w:t>
            </w:r>
          </w:p>
          <w:p w14:paraId="43F3653A" w14:textId="385C6D48" w:rsidR="002F07B8" w:rsidRPr="002F07B8" w:rsidRDefault="002F07B8" w:rsidP="009112AB">
            <w:pPr>
              <w:pStyle w:val="Listeavsnitt"/>
            </w:pPr>
            <w:r w:rsidRPr="002F07B8">
              <w:t>Tydelig ansvarsfordeling</w:t>
            </w:r>
          </w:p>
          <w:p w14:paraId="6B7F4A25" w14:textId="77777777" w:rsidR="002F07B8" w:rsidRPr="002F07B8" w:rsidRDefault="002F07B8" w:rsidP="009112AB">
            <w:pPr>
              <w:pStyle w:val="Listeavsnitt"/>
            </w:pPr>
            <w:r w:rsidRPr="002F07B8">
              <w:t>Automatiserte prosesser</w:t>
            </w:r>
          </w:p>
          <w:p w14:paraId="6C5F671E" w14:textId="4954DEE1" w:rsidR="00F10F6C" w:rsidRPr="00D2741D" w:rsidRDefault="00F10F6C" w:rsidP="00AF1345"/>
        </w:tc>
      </w:tr>
      <w:tr w:rsidR="00F10F6C" w14:paraId="4C2891BB" w14:textId="77777777" w:rsidTr="36D53AA7">
        <w:tc>
          <w:tcPr>
            <w:tcW w:w="9606" w:type="dxa"/>
            <w:tcBorders>
              <w:top w:val="single" w:sz="4" w:space="0" w:color="auto"/>
              <w:left w:val="single" w:sz="4" w:space="0" w:color="auto"/>
              <w:bottom w:val="single" w:sz="4" w:space="0" w:color="auto"/>
              <w:right w:val="single" w:sz="4" w:space="0" w:color="auto"/>
            </w:tcBorders>
          </w:tcPr>
          <w:p w14:paraId="31B70436" w14:textId="77777777" w:rsidR="008D4996" w:rsidRPr="008D4996" w:rsidRDefault="00D56189">
            <w:pPr>
              <w:pStyle w:val="Brdtekst"/>
              <w:spacing w:line="276" w:lineRule="auto"/>
            </w:pPr>
            <w:r w:rsidRPr="00D56189">
              <w:rPr>
                <w:i/>
                <w:iCs/>
                <w:color w:val="0000FF"/>
              </w:rPr>
              <w:t>Beskriv tilbudt løsning</w:t>
            </w:r>
          </w:p>
          <w:p w14:paraId="7D2C17FC" w14:textId="77777777" w:rsidR="00327616" w:rsidRDefault="00327616">
            <w:pPr>
              <w:pStyle w:val="Brdtekst"/>
              <w:spacing w:line="276" w:lineRule="auto"/>
              <w:rPr>
                <w:kern w:val="2"/>
                <w:szCs w:val="22"/>
                <w14:ligatures w14:val="standardContextual"/>
              </w:rPr>
            </w:pPr>
            <w:r>
              <w:rPr>
                <w:b/>
                <w:bCs/>
                <w:sz w:val="24"/>
                <w:szCs w:val="24"/>
              </w:rPr>
              <w:t>     </w:t>
            </w:r>
          </w:p>
          <w:p w14:paraId="105947EA" w14:textId="2BFBFD2B" w:rsidR="00F10F6C" w:rsidRDefault="00F10F6C">
            <w:pPr>
              <w:pStyle w:val="Brdtekst"/>
              <w:spacing w:line="276" w:lineRule="auto"/>
              <w:rPr>
                <w:rFonts w:cs="Arial"/>
                <w:i/>
                <w:iCs/>
              </w:rPr>
            </w:pPr>
          </w:p>
        </w:tc>
      </w:tr>
    </w:tbl>
    <w:p w14:paraId="47C9326C" w14:textId="77777777" w:rsidR="00825E81" w:rsidRDefault="00825E81" w:rsidP="00825E81">
      <w:pPr>
        <w:pStyle w:val="Overskrift3"/>
        <w:spacing w:line="276" w:lineRule="auto"/>
        <w:ind w:left="360" w:hanging="360"/>
        <w:rPr>
          <w:kern w:val="2"/>
          <w:szCs w:val="24"/>
          <w14:ligatures w14:val="standardContextual"/>
        </w:rPr>
      </w:pPr>
      <w:bookmarkStart w:id="152" w:name="_Toc234500110"/>
      <w:bookmarkStart w:id="153" w:name="_Toc234501074"/>
      <w:bookmarkStart w:id="154" w:name="_Toc234501604"/>
      <w:r>
        <w:t>3.1.8</w:t>
      </w:r>
      <w:r>
        <w:rPr>
          <w:rFonts w:ascii="Times New Roman" w:hAnsi="Times New Roman"/>
          <w:sz w:val="14"/>
          <w:szCs w:val="14"/>
        </w:rPr>
        <w:t xml:space="preserve"> </w:t>
      </w:r>
      <w:r>
        <w:t>Konkurranser innenfor rammeavtale</w:t>
      </w:r>
      <w:bookmarkEnd w:id="152"/>
      <w:bookmarkEnd w:id="153"/>
      <w:bookmarkEnd w:id="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10F6C" w14:paraId="34C803A4" w14:textId="77777777">
        <w:tc>
          <w:tcPr>
            <w:tcW w:w="9606" w:type="dxa"/>
            <w:tcBorders>
              <w:top w:val="single" w:sz="4" w:space="0" w:color="auto"/>
              <w:left w:val="single" w:sz="4" w:space="0" w:color="auto"/>
              <w:bottom w:val="single" w:sz="4" w:space="0" w:color="auto"/>
              <w:right w:val="single" w:sz="4" w:space="0" w:color="auto"/>
            </w:tcBorders>
          </w:tcPr>
          <w:p w14:paraId="02A489CD" w14:textId="2F36750F" w:rsidR="008D4996" w:rsidRPr="008D4996" w:rsidRDefault="00582B17" w:rsidP="00A77810">
            <w:r w:rsidRPr="00AF62FD">
              <w:rPr>
                <w:rFonts w:eastAsiaTheme="majorEastAsia" w:cs="Arial"/>
                <w:color w:val="000000" w:themeColor="text1"/>
                <w:szCs w:val="22"/>
              </w:rPr>
              <w:t xml:space="preserve">Ved større </w:t>
            </w:r>
            <w:r w:rsidRPr="000B1B7F">
              <w:rPr>
                <w:color w:val="000000"/>
              </w:rPr>
              <w:t>avrop</w:t>
            </w:r>
            <w:r w:rsidRPr="00AF62FD">
              <w:rPr>
                <w:rFonts w:eastAsiaTheme="majorEastAsia" w:cs="Arial"/>
                <w:color w:val="000000" w:themeColor="text1"/>
                <w:szCs w:val="22"/>
              </w:rPr>
              <w:t xml:space="preserve">, for eksempel </w:t>
            </w:r>
            <w:r w:rsidRPr="000B1B7F">
              <w:rPr>
                <w:color w:val="000000"/>
              </w:rPr>
              <w:t xml:space="preserve">anskaffelse av </w:t>
            </w:r>
            <w:r w:rsidRPr="00AF62FD">
              <w:rPr>
                <w:rFonts w:eastAsiaTheme="majorEastAsia" w:cs="Arial"/>
                <w:color w:val="000000" w:themeColor="text1"/>
                <w:szCs w:val="22"/>
              </w:rPr>
              <w:t>utstyr til elever</w:t>
            </w:r>
            <w:r>
              <w:rPr>
                <w:rFonts w:eastAsiaTheme="majorEastAsia" w:cs="Arial"/>
                <w:color w:val="000000" w:themeColor="text1"/>
                <w:szCs w:val="22"/>
              </w:rPr>
              <w:t>,</w:t>
            </w:r>
            <w:r w:rsidRPr="00AF62FD">
              <w:rPr>
                <w:rFonts w:eastAsiaTheme="majorEastAsia" w:cs="Arial"/>
                <w:color w:val="000000" w:themeColor="text1"/>
                <w:szCs w:val="22"/>
              </w:rPr>
              <w:t xml:space="preserve"> lærere</w:t>
            </w:r>
            <w:r>
              <w:rPr>
                <w:rFonts w:eastAsiaTheme="majorEastAsia" w:cs="Arial"/>
                <w:color w:val="000000" w:themeColor="text1"/>
                <w:szCs w:val="22"/>
              </w:rPr>
              <w:t xml:space="preserve"> og en definert </w:t>
            </w:r>
            <w:r w:rsidR="005E61F0" w:rsidRPr="005E61F0">
              <w:rPr>
                <w:color w:val="000000"/>
              </w:rPr>
              <w:t>standardmodell</w:t>
            </w:r>
            <w:r w:rsidRPr="00AF62FD">
              <w:rPr>
                <w:rFonts w:eastAsiaTheme="majorEastAsia" w:cs="Arial"/>
                <w:color w:val="000000" w:themeColor="text1"/>
                <w:szCs w:val="22"/>
              </w:rPr>
              <w:t xml:space="preserve">, </w:t>
            </w:r>
            <w:r w:rsidR="00123069">
              <w:rPr>
                <w:rFonts w:eastAsiaTheme="majorEastAsia" w:cs="Arial"/>
                <w:color w:val="000000" w:themeColor="text1"/>
                <w:szCs w:val="22"/>
              </w:rPr>
              <w:t xml:space="preserve">bør </w:t>
            </w:r>
            <w:r w:rsidRPr="00AF62FD">
              <w:rPr>
                <w:rFonts w:eastAsiaTheme="majorEastAsia" w:cs="Arial"/>
                <w:color w:val="000000" w:themeColor="text1"/>
                <w:szCs w:val="22"/>
              </w:rPr>
              <w:t xml:space="preserve">det kunne </w:t>
            </w:r>
            <w:r w:rsidRPr="000B1B7F">
              <w:rPr>
                <w:color w:val="000000"/>
              </w:rPr>
              <w:t>gjennomføres</w:t>
            </w:r>
            <w:r w:rsidRPr="00AF62FD">
              <w:rPr>
                <w:rFonts w:eastAsiaTheme="majorEastAsia" w:cs="Arial"/>
                <w:color w:val="000000" w:themeColor="text1"/>
                <w:szCs w:val="22"/>
              </w:rPr>
              <w:t xml:space="preserve"> en </w:t>
            </w:r>
            <w:r w:rsidRPr="000B1B7F">
              <w:rPr>
                <w:color w:val="000000"/>
              </w:rPr>
              <w:t xml:space="preserve">intern </w:t>
            </w:r>
            <w:r w:rsidRPr="00AF62FD">
              <w:rPr>
                <w:rFonts w:eastAsiaTheme="majorEastAsia" w:cs="Arial"/>
                <w:color w:val="000000" w:themeColor="text1"/>
                <w:szCs w:val="22"/>
              </w:rPr>
              <w:t>konkurranse innenfor rammeavtalen.</w:t>
            </w:r>
            <w:r w:rsidRPr="00AF62FD">
              <w:rPr>
                <w:rFonts w:eastAsiaTheme="majorEastAsia" w:cs="Arial"/>
                <w:color w:val="000000" w:themeColor="text1"/>
                <w:szCs w:val="22"/>
              </w:rPr>
              <w:br/>
            </w:r>
            <w:r w:rsidRPr="00AF62FD">
              <w:rPr>
                <w:rFonts w:eastAsiaTheme="majorEastAsia" w:cs="Arial"/>
                <w:color w:val="000000" w:themeColor="text1"/>
                <w:szCs w:val="22"/>
              </w:rPr>
              <w:br/>
            </w:r>
            <w:r w:rsidRPr="000B1B7F">
              <w:rPr>
                <w:color w:val="000000"/>
              </w:rPr>
              <w:t>Leverandøren</w:t>
            </w:r>
            <w:r w:rsidRPr="00AF62FD">
              <w:rPr>
                <w:rFonts w:eastAsiaTheme="majorEastAsia" w:cs="Arial"/>
                <w:color w:val="000000" w:themeColor="text1"/>
                <w:szCs w:val="22"/>
              </w:rPr>
              <w:t xml:space="preserve"> organiserer konkurransen</w:t>
            </w:r>
            <w:r w:rsidRPr="000B1B7F">
              <w:rPr>
                <w:color w:val="000000"/>
              </w:rPr>
              <w:t>, der</w:t>
            </w:r>
            <w:r w:rsidRPr="00AF62FD">
              <w:rPr>
                <w:rFonts w:eastAsiaTheme="majorEastAsia" w:cs="Arial"/>
                <w:color w:val="000000" w:themeColor="text1"/>
                <w:szCs w:val="22"/>
              </w:rPr>
              <w:t xml:space="preserve"> utstyr </w:t>
            </w:r>
            <w:r w:rsidRPr="000B1B7F">
              <w:rPr>
                <w:color w:val="000000"/>
              </w:rPr>
              <w:t>fra ulike produsenter sammenstilles</w:t>
            </w:r>
            <w:r w:rsidRPr="00AF62FD">
              <w:rPr>
                <w:rFonts w:eastAsiaTheme="majorEastAsia" w:cs="Arial"/>
                <w:color w:val="000000" w:themeColor="text1"/>
                <w:szCs w:val="22"/>
              </w:rPr>
              <w:t xml:space="preserve"> og presenteres for aktuell brukergruppe</w:t>
            </w:r>
            <w:r w:rsidRPr="000B1B7F">
              <w:rPr>
                <w:color w:val="000000"/>
              </w:rPr>
              <w:t xml:space="preserve"> og </w:t>
            </w:r>
            <w:r>
              <w:rPr>
                <w:rFonts w:eastAsiaTheme="majorEastAsia" w:cs="Arial"/>
                <w:color w:val="000000" w:themeColor="text1"/>
                <w:szCs w:val="22"/>
              </w:rPr>
              <w:t>IKT Valdres</w:t>
            </w:r>
            <w:r w:rsidRPr="00AF62FD">
              <w:rPr>
                <w:rFonts w:eastAsiaTheme="majorEastAsia" w:cs="Arial"/>
                <w:color w:val="000000" w:themeColor="text1"/>
                <w:szCs w:val="22"/>
              </w:rPr>
              <w:t xml:space="preserve">. </w:t>
            </w:r>
            <w:r w:rsidRPr="000B1B7F">
              <w:rPr>
                <w:color w:val="000000"/>
              </w:rPr>
              <w:t xml:space="preserve">Vurderingen </w:t>
            </w:r>
            <w:r w:rsidR="00E81C6D">
              <w:rPr>
                <w:color w:val="000000"/>
              </w:rPr>
              <w:t>bør</w:t>
            </w:r>
            <w:r w:rsidRPr="000B1B7F">
              <w:rPr>
                <w:color w:val="000000"/>
              </w:rPr>
              <w:t xml:space="preserve"> særlig vektlegge funksjonalitet, egnethet og pris.</w:t>
            </w:r>
          </w:p>
          <w:p w14:paraId="19B7D73A" w14:textId="77777777" w:rsidR="008D4996" w:rsidRPr="008D4996" w:rsidRDefault="00582B17" w:rsidP="001A7126">
            <w:r w:rsidRPr="00FF3F9E">
              <w:rPr>
                <w:color w:val="000000"/>
              </w:rPr>
              <w:t>Tilbudt standardmodell</w:t>
            </w:r>
            <w:r>
              <w:rPr>
                <w:color w:val="000000"/>
              </w:rPr>
              <w:t xml:space="preserve"> bør </w:t>
            </w:r>
            <w:r w:rsidRPr="00B744B4">
              <w:rPr>
                <w:color w:val="000000"/>
              </w:rPr>
              <w:t>vurderes</w:t>
            </w:r>
            <w:r>
              <w:rPr>
                <w:color w:val="000000"/>
              </w:rPr>
              <w:t xml:space="preserve"> hver </w:t>
            </w:r>
            <w:r w:rsidRPr="00B744B4">
              <w:rPr>
                <w:color w:val="000000"/>
              </w:rPr>
              <w:t>sjette</w:t>
            </w:r>
            <w:r>
              <w:rPr>
                <w:color w:val="000000"/>
              </w:rPr>
              <w:t xml:space="preserve"> måned. Elev</w:t>
            </w:r>
            <w:r w:rsidRPr="00FF3F9E">
              <w:rPr>
                <w:color w:val="000000"/>
              </w:rPr>
              <w:t>-PC</w:t>
            </w:r>
            <w:r>
              <w:rPr>
                <w:color w:val="000000"/>
              </w:rPr>
              <w:t xml:space="preserve"> </w:t>
            </w:r>
            <w:r w:rsidR="00EB5D6B" w:rsidRPr="00EB5D6B">
              <w:rPr>
                <w:color w:val="000000"/>
              </w:rPr>
              <w:t>bør</w:t>
            </w:r>
            <w:r>
              <w:rPr>
                <w:color w:val="000000"/>
              </w:rPr>
              <w:t xml:space="preserve"> vurderes </w:t>
            </w:r>
            <w:r w:rsidRPr="00FF3F9E">
              <w:rPr>
                <w:color w:val="000000"/>
              </w:rPr>
              <w:t>årlig før</w:t>
            </w:r>
            <w:r>
              <w:rPr>
                <w:color w:val="000000"/>
              </w:rPr>
              <w:t xml:space="preserve"> leveranse til skolestart.</w:t>
            </w:r>
            <w:r w:rsidRPr="000B1B7F">
              <w:rPr>
                <w:color w:val="000000"/>
              </w:rPr>
              <w:br/>
            </w:r>
            <w:r w:rsidRPr="000B1B7F">
              <w:rPr>
                <w:color w:val="000000"/>
              </w:rPr>
              <w:br/>
              <w:t xml:space="preserve">Leverandøren </w:t>
            </w:r>
            <w:r>
              <w:rPr>
                <w:color w:val="000000"/>
              </w:rPr>
              <w:t>bes</w:t>
            </w:r>
            <w:r w:rsidRPr="000B1B7F">
              <w:rPr>
                <w:color w:val="000000"/>
              </w:rPr>
              <w:t xml:space="preserve"> beskrive</w:t>
            </w:r>
            <w:r w:rsidRPr="00AF62FD">
              <w:rPr>
                <w:rFonts w:eastAsiaTheme="majorEastAsia" w:cs="Arial"/>
                <w:color w:val="000000" w:themeColor="text1"/>
                <w:szCs w:val="22"/>
              </w:rPr>
              <w:t xml:space="preserve"> hvordan en slik prosess kan </w:t>
            </w:r>
            <w:r w:rsidRPr="000B1B7F">
              <w:rPr>
                <w:color w:val="000000"/>
              </w:rPr>
              <w:t>gjennomføres</w:t>
            </w:r>
            <w:r w:rsidRPr="00AF62FD">
              <w:rPr>
                <w:rFonts w:eastAsiaTheme="majorEastAsia" w:cs="Arial"/>
                <w:color w:val="000000" w:themeColor="text1"/>
                <w:szCs w:val="22"/>
              </w:rPr>
              <w:t>.</w:t>
            </w:r>
          </w:p>
          <w:p w14:paraId="269171D0" w14:textId="2B60F7E2" w:rsidR="00F10F6C" w:rsidRPr="00FA46E9" w:rsidRDefault="00F10F6C" w:rsidP="00AF1345">
            <w:pPr>
              <w:rPr>
                <w:rFonts w:eastAsiaTheme="majorEastAsia" w:cs="Arial"/>
                <w:color w:val="000000" w:themeColor="text1"/>
                <w:szCs w:val="22"/>
              </w:rPr>
            </w:pPr>
          </w:p>
        </w:tc>
      </w:tr>
      <w:tr w:rsidR="00F10F6C" w14:paraId="45AD0A18" w14:textId="77777777">
        <w:tc>
          <w:tcPr>
            <w:tcW w:w="9606" w:type="dxa"/>
            <w:tcBorders>
              <w:top w:val="single" w:sz="4" w:space="0" w:color="auto"/>
              <w:left w:val="single" w:sz="4" w:space="0" w:color="auto"/>
              <w:bottom w:val="single" w:sz="4" w:space="0" w:color="auto"/>
              <w:right w:val="single" w:sz="4" w:space="0" w:color="auto"/>
            </w:tcBorders>
          </w:tcPr>
          <w:p w14:paraId="78408490" w14:textId="77777777" w:rsidR="00F10F6C" w:rsidRPr="00262C1A" w:rsidRDefault="00F10F6C">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3276BEFD" w14:textId="77777777" w:rsidR="00AF62FD" w:rsidRPr="00AF62FD" w:rsidRDefault="00AF62FD" w:rsidP="009112AB">
            <w:pPr>
              <w:pStyle w:val="Listeavsnitt"/>
            </w:pPr>
            <w:r w:rsidRPr="00AF62FD">
              <w:t>Prosessene rundt forhandling</w:t>
            </w:r>
          </w:p>
          <w:p w14:paraId="11A415D7" w14:textId="77777777" w:rsidR="008D4996" w:rsidRPr="008D4996" w:rsidRDefault="00582B17" w:rsidP="00283E5B">
            <w:pPr>
              <w:pStyle w:val="Listeavsnitt"/>
            </w:pPr>
            <w:r w:rsidRPr="00A11170">
              <w:t xml:space="preserve">Tydelig rolle- og ansvarsfordeling mellom leverandør og </w:t>
            </w:r>
            <w:r w:rsidR="00283E5B" w:rsidRPr="00283E5B">
              <w:t>Kunde</w:t>
            </w:r>
          </w:p>
          <w:p w14:paraId="454D91A9" w14:textId="0945357E" w:rsidR="0014651D" w:rsidRPr="00A11170" w:rsidRDefault="0014651D" w:rsidP="009112AB">
            <w:pPr>
              <w:pStyle w:val="Listeavsnitt"/>
            </w:pPr>
            <w:r>
              <w:t>Tilpasning til spesielle markedssituasjoner</w:t>
            </w:r>
          </w:p>
          <w:p w14:paraId="21A157AB" w14:textId="6584B5B5" w:rsidR="00F10F6C" w:rsidRPr="00D2741D" w:rsidRDefault="00F10F6C" w:rsidP="00AF1345"/>
        </w:tc>
      </w:tr>
      <w:tr w:rsidR="00F10F6C" w14:paraId="5B776701" w14:textId="77777777">
        <w:tc>
          <w:tcPr>
            <w:tcW w:w="9606" w:type="dxa"/>
            <w:tcBorders>
              <w:top w:val="single" w:sz="4" w:space="0" w:color="auto"/>
              <w:left w:val="single" w:sz="4" w:space="0" w:color="auto"/>
              <w:bottom w:val="single" w:sz="4" w:space="0" w:color="auto"/>
              <w:right w:val="single" w:sz="4" w:space="0" w:color="auto"/>
            </w:tcBorders>
          </w:tcPr>
          <w:p w14:paraId="69270694" w14:textId="77777777" w:rsidR="008D4996" w:rsidRPr="008D4996" w:rsidRDefault="005E3006">
            <w:pPr>
              <w:pStyle w:val="Brdtekst"/>
              <w:spacing w:line="276" w:lineRule="auto"/>
            </w:pPr>
            <w:r w:rsidRPr="005E3006">
              <w:rPr>
                <w:i/>
                <w:iCs/>
                <w:color w:val="0000FF"/>
              </w:rPr>
              <w:t>Beskriv tilbudt løsning</w:t>
            </w:r>
          </w:p>
          <w:p w14:paraId="51C34595" w14:textId="77777777" w:rsidR="00327616" w:rsidRDefault="00327616">
            <w:pPr>
              <w:pStyle w:val="Brdtekst"/>
              <w:spacing w:line="276" w:lineRule="auto"/>
              <w:rPr>
                <w:kern w:val="2"/>
                <w:szCs w:val="22"/>
                <w14:ligatures w14:val="standardContextual"/>
              </w:rPr>
            </w:pPr>
            <w:r>
              <w:rPr>
                <w:b/>
                <w:bCs/>
                <w:sz w:val="24"/>
                <w:szCs w:val="24"/>
              </w:rPr>
              <w:t>     </w:t>
            </w:r>
          </w:p>
          <w:p w14:paraId="4EDBA5E0" w14:textId="3B15E371" w:rsidR="00F10F6C" w:rsidRDefault="00F10F6C">
            <w:pPr>
              <w:pStyle w:val="Brdtekst"/>
              <w:spacing w:line="276" w:lineRule="auto"/>
              <w:rPr>
                <w:rFonts w:cs="Arial"/>
                <w:i/>
                <w:iCs/>
              </w:rPr>
            </w:pPr>
          </w:p>
        </w:tc>
      </w:tr>
    </w:tbl>
    <w:p w14:paraId="08ADB45D" w14:textId="77777777" w:rsidR="00CB662D" w:rsidRDefault="004D1271" w:rsidP="004D1271">
      <w:pPr>
        <w:pStyle w:val="Overskrift3"/>
        <w:spacing w:line="276" w:lineRule="auto"/>
        <w:ind w:left="360" w:hanging="360"/>
        <w:rPr>
          <w:kern w:val="2"/>
          <w:szCs w:val="24"/>
          <w14:ligatures w14:val="standardContextual"/>
        </w:rPr>
      </w:pPr>
      <w:bookmarkStart w:id="155" w:name="_Toc234500111"/>
      <w:bookmarkStart w:id="156" w:name="_Toc234501075"/>
      <w:bookmarkStart w:id="157" w:name="_Toc234501605"/>
      <w:r w:rsidRPr="004D1271">
        <w:lastRenderedPageBreak/>
        <w:t>3.2     Sortiment</w:t>
      </w:r>
      <w:bookmarkEnd w:id="155"/>
      <w:bookmarkEnd w:id="156"/>
      <w:bookmarkEnd w:id="157"/>
    </w:p>
    <w:p w14:paraId="0EAC4B5C" w14:textId="77777777" w:rsidR="008D4996" w:rsidRPr="008D4996" w:rsidRDefault="00A1111E">
      <w:pPr>
        <w:pStyle w:val="Brdtekst"/>
      </w:pPr>
      <w:r w:rsidRPr="00A1111E">
        <w:t>Rammeavtalen omfatter</w:t>
      </w:r>
      <w:r w:rsidRPr="00837180">
        <w:t xml:space="preserve"> følgende produktområder:</w:t>
      </w:r>
    </w:p>
    <w:p w14:paraId="476E5E3C" w14:textId="77777777" w:rsidR="008D4996" w:rsidRPr="008D4996" w:rsidRDefault="00582B17" w:rsidP="00582B17">
      <w:pPr>
        <w:pStyle w:val="Listeavsnitt"/>
        <w:numPr>
          <w:ilvl w:val="0"/>
          <w:numId w:val="6"/>
        </w:numPr>
      </w:pPr>
      <w:r w:rsidRPr="00D83D3B">
        <w:t>PC-er, inkludert montering</w:t>
      </w:r>
    </w:p>
    <w:p w14:paraId="42469D75" w14:textId="77777777" w:rsidR="0063079D" w:rsidRPr="0063079D" w:rsidRDefault="0063079D" w:rsidP="00582B17">
      <w:pPr>
        <w:pStyle w:val="Listeavsnitt"/>
        <w:widowControl/>
        <w:numPr>
          <w:ilvl w:val="0"/>
          <w:numId w:val="6"/>
        </w:numPr>
      </w:pPr>
      <w:r>
        <w:t>Nettbrett</w:t>
      </w:r>
    </w:p>
    <w:p w14:paraId="0434F4F9" w14:textId="77777777" w:rsidR="0063079D" w:rsidRPr="0063079D" w:rsidRDefault="0063079D" w:rsidP="00582B17">
      <w:pPr>
        <w:pStyle w:val="Listeavsnitt"/>
        <w:widowControl/>
        <w:numPr>
          <w:ilvl w:val="0"/>
          <w:numId w:val="6"/>
        </w:numPr>
      </w:pPr>
      <w:r>
        <w:t>Tilleggsutstyr til ovennevnte</w:t>
      </w:r>
    </w:p>
    <w:p w14:paraId="6F6631F0" w14:textId="77777777" w:rsidR="0063079D" w:rsidRPr="0063079D" w:rsidRDefault="0063079D" w:rsidP="00582B17">
      <w:pPr>
        <w:pStyle w:val="Listeavsnitt"/>
        <w:widowControl/>
        <w:numPr>
          <w:ilvl w:val="0"/>
          <w:numId w:val="6"/>
        </w:numPr>
      </w:pPr>
      <w:r>
        <w:t>PC-skjermer</w:t>
      </w:r>
    </w:p>
    <w:p w14:paraId="0902EE60" w14:textId="77777777" w:rsidR="0063079D" w:rsidRPr="0063079D" w:rsidRDefault="0063079D" w:rsidP="00582B17">
      <w:pPr>
        <w:pStyle w:val="Listeavsnitt"/>
        <w:widowControl/>
        <w:numPr>
          <w:ilvl w:val="0"/>
          <w:numId w:val="6"/>
        </w:numPr>
      </w:pPr>
      <w:r>
        <w:t>AV-utstyr, herunder projektorer, skjermer, interaktive skjermer, videokonferanseutstyr, annet utstyr og tilbehør</w:t>
      </w:r>
    </w:p>
    <w:p w14:paraId="4AE087AA" w14:textId="77777777" w:rsidR="008D4996" w:rsidRPr="008F55A7" w:rsidRDefault="00582B17" w:rsidP="00582B17">
      <w:pPr>
        <w:pStyle w:val="Listeavsnitt"/>
        <w:numPr>
          <w:ilvl w:val="0"/>
          <w:numId w:val="6"/>
        </w:numPr>
      </w:pPr>
      <w:r w:rsidRPr="008F55A7">
        <w:t>Montering av utstyr</w:t>
      </w:r>
    </w:p>
    <w:p w14:paraId="59D30479" w14:textId="77777777" w:rsidR="0063079D" w:rsidRPr="0063079D" w:rsidRDefault="0063079D" w:rsidP="00582B17">
      <w:pPr>
        <w:pStyle w:val="Listeavsnitt"/>
        <w:widowControl/>
        <w:numPr>
          <w:ilvl w:val="0"/>
          <w:numId w:val="6"/>
        </w:numPr>
      </w:pPr>
      <w:r>
        <w:t>Tjenester som rådgivning, montering, opplæring i bruk av utstyr, service- og vedlikeholdsavtaler</w:t>
      </w:r>
    </w:p>
    <w:p w14:paraId="4844DF53" w14:textId="77777777" w:rsidR="0063079D" w:rsidRPr="0063079D" w:rsidRDefault="0063079D" w:rsidP="00582B17">
      <w:pPr>
        <w:pStyle w:val="Listeavsnitt"/>
        <w:widowControl/>
        <w:numPr>
          <w:ilvl w:val="0"/>
          <w:numId w:val="6"/>
        </w:numPr>
      </w:pPr>
      <w:r>
        <w:t>Datasenterutstyr, herunder servere og lagringsmedier med tilbehør og annet utstyr som naturlig hører til</w:t>
      </w:r>
    </w:p>
    <w:p w14:paraId="0BB3995A" w14:textId="77777777" w:rsidR="0063079D" w:rsidRPr="0063079D" w:rsidRDefault="0063079D" w:rsidP="00582B17">
      <w:pPr>
        <w:pStyle w:val="Listeavsnitt"/>
        <w:widowControl/>
        <w:numPr>
          <w:ilvl w:val="0"/>
          <w:numId w:val="6"/>
        </w:numPr>
      </w:pPr>
      <w:r>
        <w:t>Lokalt nettverk, trådløst utstyr, brannmurer og svitsjer med tilbehør</w:t>
      </w:r>
    </w:p>
    <w:p w14:paraId="0B74FF58" w14:textId="77777777" w:rsidR="0063079D" w:rsidRPr="0063079D" w:rsidRDefault="0063079D" w:rsidP="00582B17">
      <w:pPr>
        <w:pStyle w:val="Listeavsnitt"/>
        <w:widowControl/>
        <w:numPr>
          <w:ilvl w:val="0"/>
          <w:numId w:val="6"/>
        </w:numPr>
      </w:pPr>
      <w:r>
        <w:t>Sentralt nettverk, svitsjer og brannmurer</w:t>
      </w:r>
    </w:p>
    <w:p w14:paraId="3D6B9BFB" w14:textId="77777777" w:rsidR="0063079D" w:rsidRPr="0063079D" w:rsidRDefault="0063079D" w:rsidP="00582B17">
      <w:pPr>
        <w:pStyle w:val="Listeavsnitt"/>
        <w:widowControl/>
        <w:numPr>
          <w:ilvl w:val="0"/>
          <w:numId w:val="6"/>
        </w:numPr>
      </w:pPr>
      <w:r>
        <w:t>Lisenser og lisenshåndtering</w:t>
      </w:r>
    </w:p>
    <w:p w14:paraId="5330C722" w14:textId="77777777" w:rsidR="008D4996" w:rsidRPr="008D4996" w:rsidRDefault="001C3534">
      <w:pPr>
        <w:spacing w:line="276" w:lineRule="auto"/>
      </w:pPr>
      <w:r w:rsidRPr="001C3534">
        <w:t>Avtalen omfatter også tilbehør, utstyr og tjenester som naturlig hører til de nevnte produktområdene.</w:t>
      </w:r>
    </w:p>
    <w:p w14:paraId="2B5DDBA3" w14:textId="77777777" w:rsidR="00825E81" w:rsidRDefault="00825E81" w:rsidP="00825E81">
      <w:pPr>
        <w:pStyle w:val="Overskrift3"/>
        <w:spacing w:line="276" w:lineRule="auto"/>
        <w:ind w:left="360" w:hanging="360"/>
        <w:rPr>
          <w:kern w:val="2"/>
          <w:szCs w:val="24"/>
          <w14:ligatures w14:val="standardContextual"/>
        </w:rPr>
      </w:pPr>
      <w:bookmarkStart w:id="158" w:name="_Toc234500112"/>
      <w:bookmarkStart w:id="159" w:name="_Toc234501076"/>
      <w:bookmarkStart w:id="160" w:name="_Toc234501606"/>
      <w:r>
        <w:t>3.2.1</w:t>
      </w:r>
      <w:r>
        <w:rPr>
          <w:rFonts w:ascii="Times New Roman" w:hAnsi="Times New Roman"/>
          <w:sz w:val="14"/>
          <w:szCs w:val="14"/>
        </w:rPr>
        <w:t xml:space="preserve"> </w:t>
      </w:r>
      <w:r>
        <w:t>Produsent og produktbredde</w:t>
      </w:r>
      <w:bookmarkEnd w:id="158"/>
      <w:bookmarkEnd w:id="159"/>
      <w:bookmarkEnd w:id="1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1C5B2A" w14:paraId="37C64902" w14:textId="77777777">
        <w:tc>
          <w:tcPr>
            <w:tcW w:w="9606" w:type="dxa"/>
            <w:tcBorders>
              <w:top w:val="single" w:sz="4" w:space="0" w:color="auto"/>
              <w:left w:val="single" w:sz="4" w:space="0" w:color="auto"/>
              <w:bottom w:val="single" w:sz="4" w:space="0" w:color="auto"/>
              <w:right w:val="single" w:sz="4" w:space="0" w:color="auto"/>
            </w:tcBorders>
          </w:tcPr>
          <w:p w14:paraId="30040E77" w14:textId="77777777" w:rsidR="008D4996" w:rsidRPr="008D4996" w:rsidRDefault="006C0716" w:rsidP="0031683B">
            <w:r w:rsidRPr="006C0716">
              <w:rPr>
                <w:color w:val="000000"/>
              </w:rPr>
              <w:t>Kunde</w:t>
            </w:r>
            <w:r w:rsidR="00582B17" w:rsidRPr="002F1C9E">
              <w:rPr>
                <w:rFonts w:eastAsiaTheme="majorEastAsia" w:cs="Arial"/>
                <w:color w:val="000000" w:themeColor="text1"/>
                <w:szCs w:val="22"/>
              </w:rPr>
              <w:t xml:space="preserve"> ønsker </w:t>
            </w:r>
            <w:r w:rsidR="00582B17" w:rsidRPr="0030722E">
              <w:rPr>
                <w:color w:val="000000"/>
              </w:rPr>
              <w:t>å inngå</w:t>
            </w:r>
            <w:r w:rsidR="00582B17" w:rsidRPr="002F1C9E">
              <w:rPr>
                <w:rFonts w:eastAsiaTheme="majorEastAsia" w:cs="Arial"/>
                <w:color w:val="000000" w:themeColor="text1"/>
                <w:szCs w:val="22"/>
              </w:rPr>
              <w:t xml:space="preserve"> rammeavtale med en leverandør </w:t>
            </w:r>
            <w:r w:rsidR="00582B17" w:rsidRPr="0030722E">
              <w:rPr>
                <w:color w:val="000000"/>
              </w:rPr>
              <w:t>som kan tilby</w:t>
            </w:r>
            <w:r w:rsidR="00582B17" w:rsidRPr="002F1C9E">
              <w:rPr>
                <w:rFonts w:eastAsiaTheme="majorEastAsia" w:cs="Arial"/>
                <w:color w:val="000000" w:themeColor="text1"/>
                <w:szCs w:val="22"/>
              </w:rPr>
              <w:t xml:space="preserve"> markedsledende produkter</w:t>
            </w:r>
            <w:r w:rsidR="00582B17" w:rsidRPr="0030722E">
              <w:rPr>
                <w:color w:val="000000"/>
              </w:rPr>
              <w:t xml:space="preserve"> innenfor relevante produktområder. Leverandøren </w:t>
            </w:r>
            <w:r w:rsidR="00582B17">
              <w:rPr>
                <w:color w:val="000000"/>
              </w:rPr>
              <w:t>bes</w:t>
            </w:r>
            <w:r w:rsidR="00582B17" w:rsidRPr="002F1C9E">
              <w:rPr>
                <w:rFonts w:eastAsiaTheme="majorEastAsia" w:cs="Arial"/>
                <w:color w:val="000000" w:themeColor="text1"/>
                <w:szCs w:val="22"/>
              </w:rPr>
              <w:t xml:space="preserve"> </w:t>
            </w:r>
            <w:r w:rsidR="00582B17" w:rsidRPr="0030722E">
              <w:rPr>
                <w:color w:val="000000"/>
              </w:rPr>
              <w:t xml:space="preserve">redegjøre </w:t>
            </w:r>
            <w:r w:rsidR="00582B17" w:rsidRPr="002F1C9E">
              <w:rPr>
                <w:rFonts w:eastAsiaTheme="majorEastAsia" w:cs="Arial"/>
                <w:color w:val="000000" w:themeColor="text1"/>
                <w:szCs w:val="22"/>
              </w:rPr>
              <w:t xml:space="preserve">for hvilke markedsledende produsenter </w:t>
            </w:r>
            <w:r w:rsidR="00582B17" w:rsidRPr="0030722E">
              <w:rPr>
                <w:color w:val="000000"/>
              </w:rPr>
              <w:t>som inngår</w:t>
            </w:r>
            <w:r w:rsidR="00582B17" w:rsidRPr="002F1C9E">
              <w:rPr>
                <w:rFonts w:eastAsiaTheme="majorEastAsia" w:cs="Arial"/>
                <w:color w:val="000000" w:themeColor="text1"/>
                <w:szCs w:val="22"/>
              </w:rPr>
              <w:t xml:space="preserve"> i porteføljen </w:t>
            </w:r>
            <w:r w:rsidR="00582B17" w:rsidRPr="0030722E">
              <w:rPr>
                <w:color w:val="000000"/>
              </w:rPr>
              <w:t xml:space="preserve">for </w:t>
            </w:r>
            <w:r w:rsidR="00582B17" w:rsidRPr="002F1C9E">
              <w:rPr>
                <w:rFonts w:eastAsiaTheme="majorEastAsia" w:cs="Arial"/>
                <w:color w:val="000000" w:themeColor="text1"/>
                <w:szCs w:val="22"/>
              </w:rPr>
              <w:t xml:space="preserve">hvert produktområde. Eventuelle begrensninger </w:t>
            </w:r>
            <w:r w:rsidR="00582B17" w:rsidRPr="0030722E">
              <w:rPr>
                <w:color w:val="000000"/>
              </w:rPr>
              <w:t>knyttet</w:t>
            </w:r>
            <w:r w:rsidR="00582B17" w:rsidRPr="002F1C9E">
              <w:rPr>
                <w:rFonts w:eastAsiaTheme="majorEastAsia" w:cs="Arial"/>
                <w:color w:val="000000" w:themeColor="text1"/>
                <w:szCs w:val="22"/>
              </w:rPr>
              <w:t xml:space="preserve"> til </w:t>
            </w:r>
            <w:r w:rsidR="00582B17" w:rsidRPr="00A16976">
              <w:rPr>
                <w:color w:val="000000"/>
              </w:rPr>
              <w:t xml:space="preserve">de </w:t>
            </w:r>
            <w:r w:rsidR="00582B17" w:rsidRPr="002F1C9E">
              <w:rPr>
                <w:rFonts w:eastAsiaTheme="majorEastAsia" w:cs="Arial"/>
                <w:color w:val="000000" w:themeColor="text1"/>
                <w:szCs w:val="22"/>
              </w:rPr>
              <w:t xml:space="preserve">etterspurte </w:t>
            </w:r>
            <w:r w:rsidR="00582B17" w:rsidRPr="00A16976">
              <w:rPr>
                <w:color w:val="000000"/>
              </w:rPr>
              <w:t>produktområdene</w:t>
            </w:r>
            <w:r w:rsidR="00582B17" w:rsidRPr="002F1C9E">
              <w:rPr>
                <w:rFonts w:eastAsiaTheme="majorEastAsia" w:cs="Arial"/>
                <w:color w:val="000000" w:themeColor="text1"/>
                <w:szCs w:val="22"/>
              </w:rPr>
              <w:t xml:space="preserve"> </w:t>
            </w:r>
            <w:r w:rsidR="00582B17" w:rsidRPr="00240D4B">
              <w:rPr>
                <w:color w:val="000000"/>
              </w:rPr>
              <w:t>bør</w:t>
            </w:r>
            <w:r w:rsidR="00582B17" w:rsidRPr="0030722E">
              <w:rPr>
                <w:color w:val="000000"/>
              </w:rPr>
              <w:t xml:space="preserve"> beskrives</w:t>
            </w:r>
            <w:r w:rsidR="00582B17" w:rsidRPr="002F1C9E">
              <w:rPr>
                <w:rFonts w:eastAsiaTheme="majorEastAsia" w:cs="Arial"/>
                <w:color w:val="000000" w:themeColor="text1"/>
                <w:szCs w:val="22"/>
              </w:rPr>
              <w:t>.</w:t>
            </w:r>
          </w:p>
          <w:p w14:paraId="169A47EF" w14:textId="2D20B914" w:rsidR="001C5B2A" w:rsidRPr="00FA46E9" w:rsidRDefault="001C5B2A" w:rsidP="00AF1345">
            <w:pPr>
              <w:rPr>
                <w:rFonts w:eastAsiaTheme="majorEastAsia" w:cs="Arial"/>
                <w:color w:val="000000" w:themeColor="text1"/>
                <w:szCs w:val="22"/>
              </w:rPr>
            </w:pPr>
          </w:p>
        </w:tc>
      </w:tr>
      <w:tr w:rsidR="001C5B2A" w14:paraId="53F7F726" w14:textId="77777777">
        <w:tc>
          <w:tcPr>
            <w:tcW w:w="9606" w:type="dxa"/>
            <w:tcBorders>
              <w:top w:val="single" w:sz="4" w:space="0" w:color="auto"/>
              <w:left w:val="single" w:sz="4" w:space="0" w:color="auto"/>
              <w:bottom w:val="single" w:sz="4" w:space="0" w:color="auto"/>
              <w:right w:val="single" w:sz="4" w:space="0" w:color="auto"/>
            </w:tcBorders>
          </w:tcPr>
          <w:p w14:paraId="4CEB9982" w14:textId="77777777" w:rsidR="001C5B2A" w:rsidRPr="00262C1A" w:rsidRDefault="001C5B2A">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69B02CA4" w14:textId="77777777" w:rsidR="00B81858" w:rsidRPr="00B81858" w:rsidRDefault="00B81858" w:rsidP="009112AB">
            <w:pPr>
              <w:pStyle w:val="Listeavsnitt"/>
            </w:pPr>
            <w:r w:rsidRPr="00B81858">
              <w:t>Forhandler av markedsledende produkter</w:t>
            </w:r>
          </w:p>
          <w:p w14:paraId="0E7C5C92" w14:textId="77777777" w:rsidR="001C5B2A" w:rsidRPr="00D2741D" w:rsidRDefault="001C5B2A" w:rsidP="00AF1345"/>
        </w:tc>
      </w:tr>
      <w:tr w:rsidR="001C5B2A" w14:paraId="3AF534D5" w14:textId="77777777">
        <w:tc>
          <w:tcPr>
            <w:tcW w:w="9606" w:type="dxa"/>
            <w:tcBorders>
              <w:top w:val="single" w:sz="4" w:space="0" w:color="auto"/>
              <w:left w:val="single" w:sz="4" w:space="0" w:color="auto"/>
              <w:bottom w:val="single" w:sz="4" w:space="0" w:color="auto"/>
              <w:right w:val="single" w:sz="4" w:space="0" w:color="auto"/>
            </w:tcBorders>
          </w:tcPr>
          <w:p w14:paraId="12877F0F" w14:textId="77777777" w:rsidR="008D4996" w:rsidRPr="008D4996" w:rsidRDefault="0065097C">
            <w:pPr>
              <w:pStyle w:val="Brdtekst"/>
              <w:spacing w:line="276" w:lineRule="auto"/>
            </w:pPr>
            <w:r w:rsidRPr="0065097C">
              <w:rPr>
                <w:i/>
                <w:iCs/>
                <w:color w:val="0000FF"/>
              </w:rPr>
              <w:t>Beskriv tilbudt løsning</w:t>
            </w:r>
          </w:p>
          <w:p w14:paraId="07F04B8B" w14:textId="77777777" w:rsidR="00327616" w:rsidRDefault="00327616">
            <w:pPr>
              <w:pStyle w:val="Brdtekst"/>
              <w:spacing w:line="276" w:lineRule="auto"/>
              <w:rPr>
                <w:kern w:val="2"/>
                <w:szCs w:val="22"/>
                <w14:ligatures w14:val="standardContextual"/>
              </w:rPr>
            </w:pPr>
            <w:r>
              <w:rPr>
                <w:b/>
                <w:bCs/>
                <w:sz w:val="24"/>
                <w:szCs w:val="24"/>
              </w:rPr>
              <w:t>     </w:t>
            </w:r>
          </w:p>
          <w:p w14:paraId="7A08B42E" w14:textId="1F4728AE" w:rsidR="001C5B2A" w:rsidRDefault="001C5B2A">
            <w:pPr>
              <w:pStyle w:val="Brdtekst"/>
              <w:spacing w:line="276" w:lineRule="auto"/>
              <w:rPr>
                <w:rFonts w:cs="Arial"/>
                <w:i/>
                <w:iCs/>
              </w:rPr>
            </w:pPr>
          </w:p>
        </w:tc>
      </w:tr>
    </w:tbl>
    <w:p w14:paraId="7A90BABB" w14:textId="77777777" w:rsidR="00825E81" w:rsidRDefault="00825E81" w:rsidP="00825E81">
      <w:pPr>
        <w:pStyle w:val="Overskrift3"/>
        <w:spacing w:line="276" w:lineRule="auto"/>
        <w:ind w:left="360" w:hanging="360"/>
        <w:rPr>
          <w:kern w:val="2"/>
          <w:szCs w:val="24"/>
          <w14:ligatures w14:val="standardContextual"/>
        </w:rPr>
      </w:pPr>
      <w:bookmarkStart w:id="161" w:name="_Toc234500113"/>
      <w:bookmarkStart w:id="162" w:name="_Toc234501077"/>
      <w:bookmarkStart w:id="163" w:name="_Toc234501607"/>
      <w:r>
        <w:t>3.2.2</w:t>
      </w:r>
      <w:r>
        <w:rPr>
          <w:rFonts w:ascii="Times New Roman" w:hAnsi="Times New Roman"/>
          <w:sz w:val="14"/>
          <w:szCs w:val="14"/>
        </w:rPr>
        <w:t xml:space="preserve"> </w:t>
      </w:r>
      <w:r>
        <w:t>Partnerstatus</w:t>
      </w:r>
      <w:bookmarkEnd w:id="161"/>
      <w:bookmarkEnd w:id="162"/>
      <w:bookmarkEnd w:id="1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411063" w14:paraId="0F2182C8" w14:textId="77777777" w:rsidTr="36D53AA7">
        <w:tc>
          <w:tcPr>
            <w:tcW w:w="9606" w:type="dxa"/>
            <w:tcBorders>
              <w:top w:val="single" w:sz="4" w:space="0" w:color="auto"/>
              <w:left w:val="single" w:sz="4" w:space="0" w:color="auto"/>
              <w:bottom w:val="single" w:sz="4" w:space="0" w:color="auto"/>
              <w:right w:val="single" w:sz="4" w:space="0" w:color="auto"/>
            </w:tcBorders>
          </w:tcPr>
          <w:p w14:paraId="374DC021" w14:textId="77777777" w:rsidR="008D4996" w:rsidRPr="008D4996" w:rsidRDefault="005528E7" w:rsidP="00C84D86">
            <w:r w:rsidRPr="005528E7">
              <w:rPr>
                <w:color w:val="000000"/>
              </w:rPr>
              <w:t>Kundens</w:t>
            </w:r>
            <w:r w:rsidR="00582B17" w:rsidRPr="00976A21">
              <w:rPr>
                <w:color w:val="000000"/>
              </w:rPr>
              <w:t xml:space="preserve"> eksisterende utstyrsportefølje består i hovedsak av produkter fra følgende produsenter:</w:t>
            </w:r>
          </w:p>
          <w:p w14:paraId="62194D5C" w14:textId="478FC41B" w:rsidR="00452502" w:rsidRDefault="00452502" w:rsidP="00452502">
            <w:pPr>
              <w:widowControl w:val="0"/>
              <w:rPr>
                <w:rFonts w:eastAsiaTheme="majorEastAsia" w:cs="Arial"/>
                <w:color w:val="000000" w:themeColor="text1"/>
                <w:szCs w:val="22"/>
              </w:rPr>
            </w:pPr>
            <w:r w:rsidRPr="00452502">
              <w:rPr>
                <w:rFonts w:eastAsiaTheme="majorEastAsia" w:cs="Arial"/>
                <w:color w:val="000000" w:themeColor="text1"/>
                <w:szCs w:val="22"/>
              </w:rPr>
              <w:t xml:space="preserve">HP </w:t>
            </w:r>
          </w:p>
          <w:p w14:paraId="23B99719" w14:textId="11A80DD5" w:rsidR="00780A07" w:rsidRDefault="00780A07" w:rsidP="00452502">
            <w:pPr>
              <w:widowControl w:val="0"/>
              <w:rPr>
                <w:rFonts w:eastAsiaTheme="majorEastAsia" w:cs="Arial"/>
                <w:color w:val="000000" w:themeColor="text1"/>
                <w:szCs w:val="22"/>
              </w:rPr>
            </w:pPr>
            <w:r>
              <w:rPr>
                <w:rFonts w:eastAsiaTheme="majorEastAsia" w:cs="Arial"/>
                <w:color w:val="000000" w:themeColor="text1"/>
                <w:szCs w:val="22"/>
              </w:rPr>
              <w:t xml:space="preserve">Lenovo </w:t>
            </w:r>
          </w:p>
          <w:p w14:paraId="03F26EED" w14:textId="4C2D0E1D" w:rsidR="00176C79" w:rsidRPr="00452502" w:rsidRDefault="00176C79" w:rsidP="00452502">
            <w:pPr>
              <w:widowControl w:val="0"/>
              <w:rPr>
                <w:rFonts w:eastAsiaTheme="majorEastAsia" w:cs="Arial"/>
                <w:color w:val="000000" w:themeColor="text1"/>
                <w:szCs w:val="22"/>
              </w:rPr>
            </w:pPr>
            <w:r>
              <w:rPr>
                <w:rFonts w:eastAsiaTheme="majorEastAsia" w:cs="Arial"/>
                <w:color w:val="000000" w:themeColor="text1"/>
                <w:szCs w:val="22"/>
              </w:rPr>
              <w:t>Dell</w:t>
            </w:r>
            <w:r w:rsidR="00585EEF">
              <w:rPr>
                <w:rFonts w:eastAsiaTheme="majorEastAsia" w:cs="Arial"/>
                <w:color w:val="000000" w:themeColor="text1"/>
                <w:szCs w:val="22"/>
              </w:rPr>
              <w:t xml:space="preserve"> </w:t>
            </w:r>
            <w:r w:rsidR="005F1A05">
              <w:rPr>
                <w:rFonts w:eastAsiaTheme="majorEastAsia" w:cs="Arial"/>
                <w:color w:val="000000" w:themeColor="text1"/>
                <w:szCs w:val="22"/>
              </w:rPr>
              <w:t>EMC</w:t>
            </w:r>
          </w:p>
          <w:p w14:paraId="4AB64129" w14:textId="77777777" w:rsidR="00E36AD9" w:rsidRDefault="00452502" w:rsidP="00452502">
            <w:pPr>
              <w:widowControl w:val="0"/>
              <w:rPr>
                <w:rFonts w:eastAsiaTheme="majorEastAsia" w:cs="Arial"/>
                <w:color w:val="000000" w:themeColor="text1"/>
                <w:szCs w:val="22"/>
              </w:rPr>
            </w:pPr>
            <w:r w:rsidRPr="00452502">
              <w:rPr>
                <w:rFonts w:eastAsiaTheme="majorEastAsia" w:cs="Arial"/>
                <w:color w:val="000000" w:themeColor="text1"/>
                <w:szCs w:val="22"/>
              </w:rPr>
              <w:t>Apple</w:t>
            </w:r>
          </w:p>
          <w:p w14:paraId="7FB9B163" w14:textId="55D75940" w:rsidR="00452502" w:rsidRDefault="00E36AD9" w:rsidP="00452502">
            <w:pPr>
              <w:widowControl w:val="0"/>
              <w:rPr>
                <w:rFonts w:eastAsiaTheme="majorEastAsia" w:cs="Arial"/>
                <w:color w:val="000000" w:themeColor="text1"/>
                <w:szCs w:val="22"/>
              </w:rPr>
            </w:pPr>
            <w:r>
              <w:rPr>
                <w:rFonts w:eastAsiaTheme="majorEastAsia" w:cs="Arial"/>
                <w:color w:val="000000" w:themeColor="text1"/>
                <w:szCs w:val="22"/>
              </w:rPr>
              <w:t>Samsung</w:t>
            </w:r>
            <w:r w:rsidR="00452502" w:rsidRPr="00452502">
              <w:rPr>
                <w:rFonts w:eastAsiaTheme="majorEastAsia" w:cs="Arial"/>
                <w:color w:val="000000" w:themeColor="text1"/>
                <w:szCs w:val="22"/>
              </w:rPr>
              <w:t xml:space="preserve"> </w:t>
            </w:r>
          </w:p>
          <w:p w14:paraId="1619312C" w14:textId="29095A81" w:rsidR="002D15C5" w:rsidRDefault="002D15C5" w:rsidP="00452502">
            <w:pPr>
              <w:widowControl w:val="0"/>
              <w:rPr>
                <w:rFonts w:eastAsiaTheme="majorEastAsia" w:cs="Arial"/>
                <w:color w:val="000000" w:themeColor="text1"/>
                <w:szCs w:val="22"/>
              </w:rPr>
            </w:pPr>
            <w:proofErr w:type="spellStart"/>
            <w:r>
              <w:rPr>
                <w:rFonts w:eastAsiaTheme="majorEastAsia" w:cs="Arial"/>
                <w:color w:val="000000" w:themeColor="text1"/>
                <w:szCs w:val="22"/>
              </w:rPr>
              <w:t>Promethean</w:t>
            </w:r>
            <w:proofErr w:type="spellEnd"/>
          </w:p>
          <w:p w14:paraId="5CAB99BF" w14:textId="655B00A0" w:rsidR="000606E0" w:rsidRDefault="000606E0" w:rsidP="00452502">
            <w:pPr>
              <w:widowControl w:val="0"/>
              <w:rPr>
                <w:rFonts w:eastAsiaTheme="majorEastAsia" w:cs="Arial"/>
                <w:color w:val="000000" w:themeColor="text1"/>
                <w:szCs w:val="22"/>
              </w:rPr>
            </w:pPr>
            <w:r>
              <w:rPr>
                <w:rFonts w:eastAsiaTheme="majorEastAsia" w:cs="Arial"/>
                <w:color w:val="000000" w:themeColor="text1"/>
                <w:szCs w:val="22"/>
              </w:rPr>
              <w:t>Logitech</w:t>
            </w:r>
          </w:p>
          <w:p w14:paraId="56EBE8CB" w14:textId="6A17C23D" w:rsidR="00C7625B" w:rsidRDefault="00C7625B" w:rsidP="00452502">
            <w:pPr>
              <w:widowControl w:val="0"/>
              <w:rPr>
                <w:rFonts w:eastAsiaTheme="majorEastAsia" w:cs="Arial"/>
                <w:color w:val="000000" w:themeColor="text1"/>
                <w:szCs w:val="22"/>
              </w:rPr>
            </w:pPr>
            <w:r>
              <w:rPr>
                <w:rFonts w:eastAsiaTheme="majorEastAsia" w:cs="Arial"/>
                <w:color w:val="000000" w:themeColor="text1"/>
                <w:szCs w:val="22"/>
              </w:rPr>
              <w:t>HP Aruba</w:t>
            </w:r>
          </w:p>
          <w:p w14:paraId="468F1C52" w14:textId="6877EDD9" w:rsidR="004619FE" w:rsidRDefault="004619FE" w:rsidP="00452502">
            <w:pPr>
              <w:widowControl w:val="0"/>
              <w:rPr>
                <w:rFonts w:eastAsiaTheme="majorEastAsia" w:cs="Arial"/>
                <w:color w:val="000000" w:themeColor="text1"/>
                <w:szCs w:val="22"/>
              </w:rPr>
            </w:pPr>
            <w:proofErr w:type="spellStart"/>
            <w:r>
              <w:rPr>
                <w:rFonts w:eastAsiaTheme="majorEastAsia" w:cs="Arial"/>
                <w:color w:val="000000" w:themeColor="text1"/>
                <w:szCs w:val="22"/>
              </w:rPr>
              <w:t>Juniper</w:t>
            </w:r>
            <w:proofErr w:type="spellEnd"/>
          </w:p>
          <w:p w14:paraId="1E18E0B9" w14:textId="3D8BE78C" w:rsidR="004619FE" w:rsidRDefault="0051038F" w:rsidP="00452502">
            <w:pPr>
              <w:widowControl w:val="0"/>
              <w:rPr>
                <w:rFonts w:eastAsiaTheme="majorEastAsia" w:cs="Arial"/>
                <w:color w:val="000000" w:themeColor="text1"/>
                <w:szCs w:val="22"/>
              </w:rPr>
            </w:pPr>
            <w:r>
              <w:rPr>
                <w:rFonts w:eastAsiaTheme="majorEastAsia" w:cs="Arial"/>
                <w:color w:val="000000" w:themeColor="text1"/>
                <w:szCs w:val="22"/>
              </w:rPr>
              <w:t>Palo Alto</w:t>
            </w:r>
          </w:p>
          <w:p w14:paraId="247B0917" w14:textId="41F94873" w:rsidR="004074F3" w:rsidRDefault="00E60C38" w:rsidP="00452502">
            <w:pPr>
              <w:widowControl w:val="0"/>
              <w:rPr>
                <w:rFonts w:eastAsiaTheme="majorEastAsia" w:cs="Arial"/>
                <w:color w:val="000000" w:themeColor="text1"/>
                <w:szCs w:val="22"/>
              </w:rPr>
            </w:pPr>
            <w:proofErr w:type="spellStart"/>
            <w:r>
              <w:rPr>
                <w:rFonts w:eastAsiaTheme="majorEastAsia" w:cs="Arial"/>
                <w:color w:val="000000" w:themeColor="text1"/>
                <w:szCs w:val="22"/>
              </w:rPr>
              <w:t>N</w:t>
            </w:r>
            <w:r w:rsidR="00F1242F">
              <w:rPr>
                <w:rFonts w:eastAsiaTheme="majorEastAsia" w:cs="Arial"/>
                <w:color w:val="000000" w:themeColor="text1"/>
                <w:szCs w:val="22"/>
              </w:rPr>
              <w:t>etIQ</w:t>
            </w:r>
            <w:proofErr w:type="spellEnd"/>
          </w:p>
          <w:p w14:paraId="6EA98617" w14:textId="18FC8A04" w:rsidR="0051038F" w:rsidRDefault="0051038F" w:rsidP="00452502">
            <w:pPr>
              <w:widowControl w:val="0"/>
              <w:rPr>
                <w:rFonts w:eastAsiaTheme="majorEastAsia" w:cs="Arial"/>
                <w:color w:val="000000" w:themeColor="text1"/>
                <w:szCs w:val="22"/>
              </w:rPr>
            </w:pPr>
            <w:r>
              <w:rPr>
                <w:rFonts w:eastAsiaTheme="majorEastAsia" w:cs="Arial"/>
                <w:color w:val="000000" w:themeColor="text1"/>
                <w:szCs w:val="22"/>
              </w:rPr>
              <w:t>Microsoft</w:t>
            </w:r>
          </w:p>
          <w:p w14:paraId="2577E78F" w14:textId="77777777" w:rsidR="008D4996" w:rsidRPr="008D4996" w:rsidRDefault="00D25BBB" w:rsidP="00140C09">
            <w:proofErr w:type="spellStart"/>
            <w:r w:rsidRPr="00D25BBB">
              <w:rPr>
                <w:color w:val="000000"/>
              </w:rPr>
              <w:t>VMware</w:t>
            </w:r>
            <w:proofErr w:type="spellEnd"/>
          </w:p>
          <w:p w14:paraId="05732569" w14:textId="511E9D30" w:rsidR="005035B8" w:rsidRDefault="00B45A83" w:rsidP="00452502">
            <w:pPr>
              <w:widowControl w:val="0"/>
              <w:rPr>
                <w:rFonts w:eastAsiaTheme="majorEastAsia" w:cs="Arial"/>
                <w:color w:val="000000" w:themeColor="text1"/>
                <w:szCs w:val="22"/>
              </w:rPr>
            </w:pPr>
            <w:proofErr w:type="spellStart"/>
            <w:r>
              <w:rPr>
                <w:rFonts w:eastAsiaTheme="majorEastAsia" w:cs="Arial"/>
                <w:color w:val="000000" w:themeColor="text1"/>
                <w:szCs w:val="22"/>
              </w:rPr>
              <w:lastRenderedPageBreak/>
              <w:t>Veeam</w:t>
            </w:r>
            <w:proofErr w:type="spellEnd"/>
          </w:p>
          <w:p w14:paraId="714D8586" w14:textId="0B2F08D8" w:rsidR="0051038F" w:rsidRDefault="00585EEF" w:rsidP="00452502">
            <w:pPr>
              <w:widowControl w:val="0"/>
              <w:rPr>
                <w:rFonts w:eastAsiaTheme="majorEastAsia" w:cs="Arial"/>
                <w:color w:val="000000" w:themeColor="text1"/>
                <w:szCs w:val="22"/>
              </w:rPr>
            </w:pPr>
            <w:r>
              <w:rPr>
                <w:rFonts w:eastAsiaTheme="majorEastAsia" w:cs="Arial"/>
                <w:color w:val="000000" w:themeColor="text1"/>
                <w:szCs w:val="22"/>
              </w:rPr>
              <w:t>Citrix</w:t>
            </w:r>
          </w:p>
          <w:p w14:paraId="67788375" w14:textId="0F587EAC" w:rsidR="008D4996" w:rsidRPr="008D4996" w:rsidRDefault="00A71502" w:rsidP="00B819ED">
            <w:r w:rsidRPr="00A71502">
              <w:rPr>
                <w:color w:val="000000"/>
              </w:rPr>
              <w:t xml:space="preserve">Leverandøren </w:t>
            </w:r>
            <w:r w:rsidR="008B6B78">
              <w:rPr>
                <w:color w:val="000000"/>
              </w:rPr>
              <w:t>bes</w:t>
            </w:r>
            <w:r w:rsidRPr="00A71502">
              <w:rPr>
                <w:color w:val="000000"/>
              </w:rPr>
              <w:t xml:space="preserve"> beskrive og dokumentere sin partnerstatus hos de aktuelle produsentene.</w:t>
            </w:r>
          </w:p>
          <w:p w14:paraId="1EF5EE46" w14:textId="7DB894C4" w:rsidR="008D4996" w:rsidRPr="008D4996" w:rsidRDefault="00E4574A" w:rsidP="00B819ED">
            <w:r w:rsidRPr="00E4574A">
              <w:rPr>
                <w:color w:val="000000"/>
              </w:rPr>
              <w:t xml:space="preserve">Leverandøren </w:t>
            </w:r>
            <w:r w:rsidR="008B6B78">
              <w:rPr>
                <w:color w:val="000000"/>
              </w:rPr>
              <w:t>bes</w:t>
            </w:r>
            <w:r w:rsidRPr="00E4574A">
              <w:rPr>
                <w:color w:val="000000"/>
              </w:rPr>
              <w:t xml:space="preserve"> beskrive hvordan partnerstatus opprettholdes og videreutvikles.</w:t>
            </w:r>
          </w:p>
          <w:p w14:paraId="624F1690" w14:textId="117A615D" w:rsidR="00411063" w:rsidRPr="00FA46E9" w:rsidRDefault="00411063" w:rsidP="00AF1345">
            <w:pPr>
              <w:rPr>
                <w:rFonts w:eastAsiaTheme="majorEastAsia" w:cs="Arial"/>
                <w:color w:val="000000" w:themeColor="text1"/>
              </w:rPr>
            </w:pPr>
          </w:p>
        </w:tc>
      </w:tr>
      <w:tr w:rsidR="00411063" w14:paraId="1A7E6D9A" w14:textId="77777777" w:rsidTr="36D53AA7">
        <w:tc>
          <w:tcPr>
            <w:tcW w:w="9606" w:type="dxa"/>
            <w:tcBorders>
              <w:top w:val="single" w:sz="4" w:space="0" w:color="auto"/>
              <w:left w:val="single" w:sz="4" w:space="0" w:color="auto"/>
              <w:bottom w:val="single" w:sz="4" w:space="0" w:color="auto"/>
              <w:right w:val="single" w:sz="4" w:space="0" w:color="auto"/>
            </w:tcBorders>
          </w:tcPr>
          <w:p w14:paraId="13A2FEC9" w14:textId="77777777" w:rsidR="00411063" w:rsidRPr="00262C1A" w:rsidRDefault="00411063">
            <w:pPr>
              <w:spacing w:after="120" w:line="276" w:lineRule="auto"/>
              <w:rPr>
                <w:rFonts w:cs="Arial"/>
                <w:color w:val="000000" w:themeColor="text1"/>
                <w:u w:val="single"/>
              </w:rPr>
            </w:pPr>
            <w:r w:rsidRPr="00262C1A">
              <w:rPr>
                <w:rFonts w:cs="Arial"/>
                <w:color w:val="000000" w:themeColor="text1"/>
                <w:u w:val="single"/>
              </w:rPr>
              <w:lastRenderedPageBreak/>
              <w:t>Evalueringen vil legge spesielt vekt på:</w:t>
            </w:r>
          </w:p>
          <w:p w14:paraId="3454842F" w14:textId="77777777" w:rsidR="00452502" w:rsidRPr="00452502" w:rsidRDefault="00452502" w:rsidP="009112AB">
            <w:pPr>
              <w:pStyle w:val="Listeavsnitt"/>
            </w:pPr>
            <w:r w:rsidRPr="00452502">
              <w:t>Partnerstatus</w:t>
            </w:r>
          </w:p>
          <w:p w14:paraId="295FD35F" w14:textId="77777777" w:rsidR="00452502" w:rsidRDefault="00452502" w:rsidP="009112AB">
            <w:pPr>
              <w:pStyle w:val="Listeavsnitt"/>
            </w:pPr>
            <w:r w:rsidRPr="00452502">
              <w:t>Prosesser knyttet til partnerstatus</w:t>
            </w:r>
          </w:p>
          <w:p w14:paraId="6B0A69FA" w14:textId="77777777" w:rsidR="008D4996" w:rsidRPr="008D4996" w:rsidRDefault="00BA62D3" w:rsidP="00BA62D3">
            <w:pPr>
              <w:pStyle w:val="Listeavsnitt"/>
            </w:pPr>
            <w:r w:rsidRPr="00BA62D3">
              <w:t>Kundens</w:t>
            </w:r>
            <w:r w:rsidR="00582B17" w:rsidRPr="006B7286">
              <w:t xml:space="preserve"> mulighet til direkte dialog med relevant fagkompetanse hos produsent, særlig innen sentralt nettverksutstyr og datasenter</w:t>
            </w:r>
          </w:p>
          <w:p w14:paraId="6F152D79" w14:textId="77777777" w:rsidR="00411063" w:rsidRPr="00D2741D" w:rsidRDefault="00411063" w:rsidP="00AF1345"/>
        </w:tc>
      </w:tr>
      <w:tr w:rsidR="00411063" w14:paraId="2140CAA2" w14:textId="77777777" w:rsidTr="36D53AA7">
        <w:tc>
          <w:tcPr>
            <w:tcW w:w="9606" w:type="dxa"/>
            <w:tcBorders>
              <w:top w:val="single" w:sz="4" w:space="0" w:color="auto"/>
              <w:left w:val="single" w:sz="4" w:space="0" w:color="auto"/>
              <w:bottom w:val="single" w:sz="4" w:space="0" w:color="auto"/>
              <w:right w:val="single" w:sz="4" w:space="0" w:color="auto"/>
            </w:tcBorders>
          </w:tcPr>
          <w:p w14:paraId="2EB755E5" w14:textId="77777777" w:rsidR="008D4996" w:rsidRPr="008D4996" w:rsidRDefault="00A345E5">
            <w:pPr>
              <w:pStyle w:val="Brdtekst"/>
              <w:spacing w:line="276" w:lineRule="auto"/>
            </w:pPr>
            <w:r w:rsidRPr="00A345E5">
              <w:rPr>
                <w:i/>
                <w:iCs/>
                <w:color w:val="0000FF"/>
              </w:rPr>
              <w:t>Beskriv tilbudt løsning</w:t>
            </w:r>
          </w:p>
          <w:p w14:paraId="33997E59" w14:textId="77777777" w:rsidR="00327616" w:rsidRDefault="00327616">
            <w:pPr>
              <w:pStyle w:val="Brdtekst"/>
              <w:spacing w:line="276" w:lineRule="auto"/>
              <w:rPr>
                <w:kern w:val="2"/>
                <w:szCs w:val="22"/>
                <w14:ligatures w14:val="standardContextual"/>
              </w:rPr>
            </w:pPr>
            <w:r>
              <w:rPr>
                <w:b/>
                <w:bCs/>
                <w:sz w:val="24"/>
                <w:szCs w:val="24"/>
              </w:rPr>
              <w:t>     </w:t>
            </w:r>
          </w:p>
          <w:p w14:paraId="3CE46699" w14:textId="5C047F6E" w:rsidR="00411063" w:rsidRDefault="00411063">
            <w:pPr>
              <w:pStyle w:val="Brdtekst"/>
              <w:spacing w:line="276" w:lineRule="auto"/>
              <w:rPr>
                <w:rFonts w:cs="Arial"/>
                <w:i/>
                <w:iCs/>
              </w:rPr>
            </w:pPr>
          </w:p>
        </w:tc>
      </w:tr>
    </w:tbl>
    <w:p w14:paraId="40D13B19" w14:textId="77777777" w:rsidR="00825E81" w:rsidRDefault="00825E81" w:rsidP="00825E81">
      <w:pPr>
        <w:pStyle w:val="Overskrift3"/>
        <w:spacing w:line="276" w:lineRule="auto"/>
        <w:ind w:left="360" w:hanging="360"/>
        <w:rPr>
          <w:kern w:val="2"/>
          <w:szCs w:val="24"/>
          <w14:ligatures w14:val="standardContextual"/>
        </w:rPr>
      </w:pPr>
      <w:bookmarkStart w:id="164" w:name="_Toc234500114"/>
      <w:bookmarkStart w:id="165" w:name="_Toc234501078"/>
      <w:bookmarkStart w:id="166" w:name="_Toc234501608"/>
      <w:r>
        <w:t>3.2.3</w:t>
      </w:r>
      <w:r>
        <w:rPr>
          <w:rFonts w:ascii="Times New Roman" w:hAnsi="Times New Roman"/>
          <w:sz w:val="14"/>
          <w:szCs w:val="14"/>
        </w:rPr>
        <w:t xml:space="preserve"> </w:t>
      </w:r>
      <w:r>
        <w:t>Produktkompetanse og utvikling</w:t>
      </w:r>
      <w:bookmarkEnd w:id="164"/>
      <w:bookmarkEnd w:id="165"/>
      <w:bookmarkEnd w:id="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411063" w14:paraId="4044A983" w14:textId="77777777">
        <w:tc>
          <w:tcPr>
            <w:tcW w:w="9606" w:type="dxa"/>
            <w:tcBorders>
              <w:top w:val="single" w:sz="4" w:space="0" w:color="auto"/>
              <w:left w:val="single" w:sz="4" w:space="0" w:color="auto"/>
              <w:bottom w:val="single" w:sz="4" w:space="0" w:color="auto"/>
              <w:right w:val="single" w:sz="4" w:space="0" w:color="auto"/>
            </w:tcBorders>
          </w:tcPr>
          <w:p w14:paraId="34594EF0" w14:textId="77777777" w:rsidR="008D4996" w:rsidRPr="008D4996" w:rsidRDefault="00582B17" w:rsidP="00FB30AA">
            <w:r w:rsidRPr="009E46DF">
              <w:rPr>
                <w:color w:val="000000"/>
              </w:rPr>
              <w:t xml:space="preserve">Leverandøren </w:t>
            </w:r>
            <w:r w:rsidRPr="00DB70A8">
              <w:rPr>
                <w:color w:val="000000"/>
              </w:rPr>
              <w:t>bes</w:t>
            </w:r>
            <w:r w:rsidRPr="009E46DF">
              <w:rPr>
                <w:color w:val="000000"/>
              </w:rPr>
              <w:t xml:space="preserve"> beskrive sin</w:t>
            </w:r>
            <w:r w:rsidRPr="00961292">
              <w:rPr>
                <w:rFonts w:eastAsiaTheme="majorEastAsia" w:cs="Arial"/>
                <w:color w:val="000000" w:themeColor="text1"/>
                <w:szCs w:val="22"/>
              </w:rPr>
              <w:t xml:space="preserve"> produktkompetanse innenfor de </w:t>
            </w:r>
            <w:r w:rsidRPr="009E46DF">
              <w:rPr>
                <w:color w:val="000000"/>
              </w:rPr>
              <w:t>ulike</w:t>
            </w:r>
            <w:r w:rsidRPr="00961292">
              <w:rPr>
                <w:rFonts w:eastAsiaTheme="majorEastAsia" w:cs="Arial"/>
                <w:color w:val="000000" w:themeColor="text1"/>
                <w:szCs w:val="22"/>
              </w:rPr>
              <w:t xml:space="preserve"> produktområdene, samt hvordan </w:t>
            </w:r>
            <w:r w:rsidRPr="009E46DF">
              <w:rPr>
                <w:color w:val="000000"/>
              </w:rPr>
              <w:t>leverandøren</w:t>
            </w:r>
            <w:r w:rsidRPr="00961292">
              <w:rPr>
                <w:rFonts w:eastAsiaTheme="majorEastAsia" w:cs="Arial"/>
                <w:color w:val="000000" w:themeColor="text1"/>
                <w:szCs w:val="22"/>
              </w:rPr>
              <w:t xml:space="preserve"> vil følge utviklingen </w:t>
            </w:r>
            <w:r w:rsidRPr="009E46DF">
              <w:rPr>
                <w:color w:val="000000"/>
              </w:rPr>
              <w:t>i markedet</w:t>
            </w:r>
            <w:r w:rsidRPr="00961292">
              <w:rPr>
                <w:rFonts w:eastAsiaTheme="majorEastAsia" w:cs="Arial"/>
                <w:color w:val="000000" w:themeColor="text1"/>
                <w:szCs w:val="22"/>
              </w:rPr>
              <w:t xml:space="preserve"> og </w:t>
            </w:r>
            <w:r w:rsidRPr="009E46DF">
              <w:rPr>
                <w:color w:val="000000"/>
              </w:rPr>
              <w:t>bidra med innovasjon</w:t>
            </w:r>
            <w:r w:rsidRPr="0089634E">
              <w:rPr>
                <w:color w:val="000000"/>
              </w:rPr>
              <w:t>, standardisering og relevant rådgivning</w:t>
            </w:r>
            <w:r w:rsidRPr="00961292">
              <w:rPr>
                <w:rFonts w:eastAsiaTheme="majorEastAsia" w:cs="Arial"/>
                <w:color w:val="000000" w:themeColor="text1"/>
                <w:szCs w:val="22"/>
              </w:rPr>
              <w:t xml:space="preserve"> overfor </w:t>
            </w:r>
            <w:r w:rsidR="000A37CC" w:rsidRPr="000A37CC">
              <w:rPr>
                <w:color w:val="000000"/>
              </w:rPr>
              <w:t>Kunde.</w:t>
            </w:r>
            <w:r w:rsidRPr="0089634E">
              <w:rPr>
                <w:color w:val="000000"/>
              </w:rPr>
              <w:t xml:space="preserve"> Beskrivelsen </w:t>
            </w:r>
            <w:r w:rsidRPr="002E5530">
              <w:rPr>
                <w:color w:val="000000"/>
              </w:rPr>
              <w:t>bør</w:t>
            </w:r>
            <w:r w:rsidRPr="0089634E">
              <w:rPr>
                <w:color w:val="000000"/>
              </w:rPr>
              <w:t xml:space="preserve"> vise hvilken kompetanse leverandøren faktisk disponerer, hvordan kompetansen er organisert, og hvordan </w:t>
            </w:r>
            <w:r w:rsidR="000A37CC" w:rsidRPr="000A37CC">
              <w:rPr>
                <w:color w:val="000000"/>
              </w:rPr>
              <w:t>Kunde</w:t>
            </w:r>
            <w:r w:rsidRPr="0089634E">
              <w:rPr>
                <w:color w:val="000000"/>
              </w:rPr>
              <w:t xml:space="preserve"> sikres tilgang til relevant fagkompetanse gjennom avtaleperioden.</w:t>
            </w:r>
          </w:p>
          <w:p w14:paraId="08B03B45" w14:textId="77777777" w:rsidR="008D4996" w:rsidRPr="008D4996" w:rsidRDefault="00582B17" w:rsidP="008B3855">
            <w:r w:rsidRPr="00203E12">
              <w:rPr>
                <w:color w:val="000000"/>
              </w:rPr>
              <w:t xml:space="preserve">Kompetanse </w:t>
            </w:r>
            <w:r w:rsidRPr="00A30140">
              <w:rPr>
                <w:color w:val="000000"/>
              </w:rPr>
              <w:t>bør</w:t>
            </w:r>
            <w:r w:rsidRPr="00203E12">
              <w:rPr>
                <w:color w:val="000000"/>
              </w:rPr>
              <w:t xml:space="preserve"> dokumenteres på en etterprøvbar måte. Dokumentasjon kan gis gjennom CV for relevant nøkkelpersonell, utskrift fra leverandørens egen CV-base eller ved bruk av Vedlegg 5. Dokumentasjonen bør vise relevant utdanning, sertifiseringer, produsentkompetanse, erfaring fra tilsvarende leveranser og hvilken rolle personellet vil ha overfor </w:t>
            </w:r>
            <w:r w:rsidR="00017AC2" w:rsidRPr="00017AC2">
              <w:rPr>
                <w:color w:val="000000"/>
              </w:rPr>
              <w:t>Kunde.</w:t>
            </w:r>
          </w:p>
          <w:p w14:paraId="1F454A6B" w14:textId="3A4683A4" w:rsidR="00411063" w:rsidRPr="00FA46E9" w:rsidRDefault="00411063" w:rsidP="00AF1345">
            <w:pPr>
              <w:rPr>
                <w:rFonts w:eastAsiaTheme="majorEastAsia" w:cs="Arial"/>
                <w:color w:val="000000" w:themeColor="text1"/>
                <w:szCs w:val="22"/>
              </w:rPr>
            </w:pPr>
          </w:p>
        </w:tc>
      </w:tr>
      <w:tr w:rsidR="00411063" w14:paraId="4DFF898D" w14:textId="77777777">
        <w:tc>
          <w:tcPr>
            <w:tcW w:w="9606" w:type="dxa"/>
            <w:tcBorders>
              <w:top w:val="single" w:sz="4" w:space="0" w:color="auto"/>
              <w:left w:val="single" w:sz="4" w:space="0" w:color="auto"/>
              <w:bottom w:val="single" w:sz="4" w:space="0" w:color="auto"/>
              <w:right w:val="single" w:sz="4" w:space="0" w:color="auto"/>
            </w:tcBorders>
          </w:tcPr>
          <w:p w14:paraId="2527DABC" w14:textId="77777777" w:rsidR="00411063" w:rsidRDefault="00411063">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00CDB43F" w14:textId="77777777" w:rsidR="008D4996" w:rsidRPr="008D4996" w:rsidRDefault="00582B17" w:rsidP="00535C3D">
            <w:pPr>
              <w:pStyle w:val="Listeavsnitt"/>
            </w:pPr>
            <w:r>
              <w:t xml:space="preserve">Hvorvidt leverandørens personell har dokumentert og relevant kompetanse på de produktene og produktområdene </w:t>
            </w:r>
            <w:r w:rsidR="00535C3D" w:rsidRPr="00535C3D">
              <w:t>Kunde</w:t>
            </w:r>
            <w:r>
              <w:t xml:space="preserve"> etterspør.</w:t>
            </w:r>
          </w:p>
          <w:p w14:paraId="61D4EFD0" w14:textId="77777777" w:rsidR="00203E12" w:rsidRDefault="00203E12" w:rsidP="00203E12">
            <w:pPr>
              <w:pStyle w:val="Listeavsnitt"/>
            </w:pPr>
            <w:r>
              <w:t>Om kompetansen er dokumentert gjennom CV, utskrift fra leverandørens egen CV-base eller Vedlegg 5, og om dokumentasjonen er tilstrekkelig konkret, oppdatert og etterprøvbar.</w:t>
            </w:r>
          </w:p>
          <w:p w14:paraId="4100F0AE" w14:textId="77777777" w:rsidR="00203E12" w:rsidRDefault="00203E12" w:rsidP="00203E12">
            <w:pPr>
              <w:pStyle w:val="Listeavsnitt"/>
            </w:pPr>
            <w:r>
              <w:t>Relevante produsentsertifiseringer, autorisasjoner, kurs, praktisk erfaring og tidligere leveranser innenfor blant annet klientutstyr, nettbrett, AV-utstyr, nettverk, datasenter, sikkerhet, lisensiering og tilhørende tjenester.</w:t>
            </w:r>
          </w:p>
          <w:p w14:paraId="1362D352" w14:textId="77777777" w:rsidR="008D4996" w:rsidRPr="008D4996" w:rsidRDefault="00582B17" w:rsidP="007A705A">
            <w:pPr>
              <w:pStyle w:val="Listeavsnitt"/>
            </w:pPr>
            <w:r>
              <w:t xml:space="preserve">Hvordan leverandøren sikrer at </w:t>
            </w:r>
            <w:r w:rsidR="007A705A" w:rsidRPr="007A705A">
              <w:t>Kunde</w:t>
            </w:r>
            <w:r>
              <w:t xml:space="preserve"> får tilgang til riktig fagkompetanse ved rådgivning, avrop, feilsøking, garanti- og serviceoppfølging, standardisering og teknologivalg.</w:t>
            </w:r>
          </w:p>
          <w:p w14:paraId="08398553" w14:textId="77777777" w:rsidR="00203E12" w:rsidRDefault="00203E12" w:rsidP="00203E12">
            <w:pPr>
              <w:pStyle w:val="Listeavsnitt"/>
            </w:pPr>
            <w:r>
              <w:t>Hvordan leverandøren holder kompetansen oppdatert gjennom avtaleperioden, herunder plan for opplæring, sertifisering, kompetanseoverføring og kontinuerlig faglig utvikling.</w:t>
            </w:r>
          </w:p>
          <w:p w14:paraId="7E74AA98" w14:textId="77777777" w:rsidR="008D4996" w:rsidRPr="008D4996" w:rsidRDefault="00582B17" w:rsidP="00133B2D">
            <w:pPr>
              <w:pStyle w:val="Listeavsnitt"/>
            </w:pPr>
            <w:r>
              <w:t xml:space="preserve">Hvordan </w:t>
            </w:r>
            <w:r w:rsidR="00133B2D" w:rsidRPr="00133B2D">
              <w:t>Kunde</w:t>
            </w:r>
            <w:r>
              <w:t xml:space="preserve"> kan benytte produsentspesifikke utviklingsløp fra for eksempel Microsoft og Apple, og hvordan leverandøren kan bidra til at slike utviklingsløp omsettes til praktiske forbedringer for </w:t>
            </w:r>
            <w:r w:rsidR="00133B2D" w:rsidRPr="00133B2D">
              <w:t>Kunde</w:t>
            </w:r>
            <w:r>
              <w:t>.</w:t>
            </w:r>
          </w:p>
          <w:p w14:paraId="04FF3777" w14:textId="77777777" w:rsidR="00411063" w:rsidRPr="00D2741D" w:rsidRDefault="00411063" w:rsidP="00AF1345"/>
        </w:tc>
      </w:tr>
      <w:tr w:rsidR="00411063" w14:paraId="067FA5F4" w14:textId="77777777">
        <w:tc>
          <w:tcPr>
            <w:tcW w:w="9606" w:type="dxa"/>
            <w:tcBorders>
              <w:top w:val="single" w:sz="4" w:space="0" w:color="auto"/>
              <w:left w:val="single" w:sz="4" w:space="0" w:color="auto"/>
              <w:bottom w:val="single" w:sz="4" w:space="0" w:color="auto"/>
              <w:right w:val="single" w:sz="4" w:space="0" w:color="auto"/>
            </w:tcBorders>
          </w:tcPr>
          <w:p w14:paraId="66CDE27B" w14:textId="77777777" w:rsidR="008D4996" w:rsidRPr="008D4996" w:rsidRDefault="007E06D9">
            <w:pPr>
              <w:pStyle w:val="Brdtekst"/>
              <w:spacing w:line="276" w:lineRule="auto"/>
            </w:pPr>
            <w:r w:rsidRPr="007E06D9">
              <w:rPr>
                <w:i/>
                <w:iCs/>
                <w:color w:val="0000FF"/>
              </w:rPr>
              <w:t>Beskriv tilbudt løsning</w:t>
            </w:r>
          </w:p>
          <w:p w14:paraId="5F2735E1" w14:textId="77777777" w:rsidR="00327616" w:rsidRDefault="00327616">
            <w:pPr>
              <w:pStyle w:val="Brdtekst"/>
              <w:spacing w:line="276" w:lineRule="auto"/>
              <w:rPr>
                <w:kern w:val="2"/>
                <w:szCs w:val="22"/>
                <w14:ligatures w14:val="standardContextual"/>
              </w:rPr>
            </w:pPr>
            <w:r>
              <w:rPr>
                <w:b/>
                <w:bCs/>
                <w:sz w:val="24"/>
                <w:szCs w:val="24"/>
              </w:rPr>
              <w:lastRenderedPageBreak/>
              <w:t>     </w:t>
            </w:r>
          </w:p>
          <w:p w14:paraId="1E2EDA76" w14:textId="30343D7A" w:rsidR="00411063" w:rsidRDefault="00411063">
            <w:pPr>
              <w:pStyle w:val="Brdtekst"/>
              <w:spacing w:line="276" w:lineRule="auto"/>
              <w:rPr>
                <w:rFonts w:cs="Arial"/>
                <w:i/>
                <w:iCs/>
              </w:rPr>
            </w:pPr>
          </w:p>
        </w:tc>
      </w:tr>
    </w:tbl>
    <w:p w14:paraId="526F8939" w14:textId="77777777" w:rsidR="00825E81" w:rsidRDefault="00825E81" w:rsidP="00825E81">
      <w:pPr>
        <w:pStyle w:val="Overskrift3"/>
        <w:spacing w:line="276" w:lineRule="auto"/>
        <w:ind w:left="360" w:hanging="360"/>
        <w:rPr>
          <w:kern w:val="2"/>
          <w:szCs w:val="24"/>
          <w14:ligatures w14:val="standardContextual"/>
        </w:rPr>
      </w:pPr>
      <w:bookmarkStart w:id="167" w:name="_Toc234500115"/>
      <w:bookmarkStart w:id="168" w:name="_Toc234501079"/>
      <w:bookmarkStart w:id="169" w:name="_Toc234501609"/>
      <w:r>
        <w:lastRenderedPageBreak/>
        <w:t>3.2.4</w:t>
      </w:r>
      <w:r>
        <w:rPr>
          <w:rFonts w:ascii="Times New Roman" w:hAnsi="Times New Roman"/>
          <w:sz w:val="14"/>
          <w:szCs w:val="14"/>
        </w:rPr>
        <w:t xml:space="preserve"> </w:t>
      </w:r>
      <w:r>
        <w:t>Produktkompetanse og rådgiving innen lisensiering</w:t>
      </w:r>
      <w:bookmarkEnd w:id="167"/>
      <w:bookmarkEnd w:id="168"/>
      <w:bookmarkEnd w:id="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B14D08" w14:paraId="70F59B58" w14:textId="77777777" w:rsidTr="00B819ED">
        <w:tc>
          <w:tcPr>
            <w:tcW w:w="9606" w:type="dxa"/>
            <w:tcBorders>
              <w:top w:val="single" w:sz="4" w:space="0" w:color="auto"/>
              <w:left w:val="single" w:sz="4" w:space="0" w:color="auto"/>
              <w:bottom w:val="single" w:sz="4" w:space="0" w:color="auto"/>
              <w:right w:val="single" w:sz="4" w:space="0" w:color="auto"/>
            </w:tcBorders>
          </w:tcPr>
          <w:p w14:paraId="34D3CC87" w14:textId="77777777" w:rsidR="008D4996" w:rsidRPr="008D4996" w:rsidRDefault="00C30CCB" w:rsidP="00600B26">
            <w:r w:rsidRPr="00C30CCB">
              <w:rPr>
                <w:color w:val="000000"/>
              </w:rPr>
              <w:t>Tilbyder bør kunne</w:t>
            </w:r>
            <w:r w:rsidR="00582B17">
              <w:rPr>
                <w:color w:val="000000"/>
              </w:rPr>
              <w:t xml:space="preserve"> tilby rådgivning innen lisensiering.</w:t>
            </w:r>
          </w:p>
          <w:p w14:paraId="4B1B8B8C" w14:textId="77777777" w:rsidR="008D4996" w:rsidRPr="008D4996" w:rsidRDefault="00582B17" w:rsidP="007040CC">
            <w:r w:rsidRPr="009E46DF">
              <w:rPr>
                <w:color w:val="000000"/>
              </w:rPr>
              <w:t xml:space="preserve">Leverandøren </w:t>
            </w:r>
            <w:r w:rsidRPr="00DE08FA">
              <w:rPr>
                <w:color w:val="000000"/>
              </w:rPr>
              <w:t>bes</w:t>
            </w:r>
            <w:r w:rsidRPr="009E46DF">
              <w:rPr>
                <w:color w:val="000000"/>
              </w:rPr>
              <w:t xml:space="preserve"> beskrive sin</w:t>
            </w:r>
            <w:r w:rsidRPr="00961292">
              <w:rPr>
                <w:rFonts w:eastAsiaTheme="majorEastAsia" w:cs="Arial"/>
                <w:color w:val="000000" w:themeColor="text1"/>
                <w:szCs w:val="22"/>
              </w:rPr>
              <w:t xml:space="preserve"> kompetanse innenfor de </w:t>
            </w:r>
            <w:r w:rsidRPr="009E46DF">
              <w:rPr>
                <w:color w:val="000000"/>
              </w:rPr>
              <w:t>ulike</w:t>
            </w:r>
            <w:r w:rsidRPr="00961292">
              <w:rPr>
                <w:rFonts w:eastAsiaTheme="majorEastAsia" w:cs="Arial"/>
                <w:color w:val="000000" w:themeColor="text1"/>
                <w:szCs w:val="22"/>
              </w:rPr>
              <w:t xml:space="preserve"> </w:t>
            </w:r>
            <w:r w:rsidRPr="00036FD8">
              <w:rPr>
                <w:color w:val="000000"/>
              </w:rPr>
              <w:t>lisensområdene,</w:t>
            </w:r>
            <w:r w:rsidRPr="00961292">
              <w:rPr>
                <w:rFonts w:eastAsiaTheme="majorEastAsia" w:cs="Arial"/>
                <w:color w:val="000000" w:themeColor="text1"/>
                <w:szCs w:val="22"/>
              </w:rPr>
              <w:t xml:space="preserve"> hvordan </w:t>
            </w:r>
            <w:r w:rsidRPr="009E46DF">
              <w:rPr>
                <w:color w:val="000000"/>
              </w:rPr>
              <w:t>leverandøren</w:t>
            </w:r>
            <w:r w:rsidRPr="00961292">
              <w:rPr>
                <w:rFonts w:eastAsiaTheme="majorEastAsia" w:cs="Arial"/>
                <w:color w:val="000000" w:themeColor="text1"/>
                <w:szCs w:val="22"/>
              </w:rPr>
              <w:t xml:space="preserve"> vil følge utviklingen </w:t>
            </w:r>
            <w:r w:rsidRPr="009E46DF">
              <w:rPr>
                <w:color w:val="000000"/>
              </w:rPr>
              <w:t>i markedet</w:t>
            </w:r>
            <w:r w:rsidRPr="00036FD8">
              <w:rPr>
                <w:color w:val="000000"/>
              </w:rPr>
              <w:t>,</w:t>
            </w:r>
            <w:r w:rsidRPr="00961292">
              <w:rPr>
                <w:rFonts w:eastAsiaTheme="majorEastAsia" w:cs="Arial"/>
                <w:color w:val="000000" w:themeColor="text1"/>
                <w:szCs w:val="22"/>
              </w:rPr>
              <w:t xml:space="preserve"> og </w:t>
            </w:r>
            <w:r w:rsidRPr="00036FD8">
              <w:rPr>
                <w:color w:val="000000"/>
              </w:rPr>
              <w:t xml:space="preserve">hvordan leverandøren vil </w:t>
            </w:r>
            <w:r w:rsidRPr="009E46DF">
              <w:rPr>
                <w:color w:val="000000"/>
              </w:rPr>
              <w:t xml:space="preserve">bidra med </w:t>
            </w:r>
            <w:r w:rsidRPr="00036FD8">
              <w:rPr>
                <w:color w:val="000000"/>
              </w:rPr>
              <w:t>rådgivning</w:t>
            </w:r>
            <w:r w:rsidRPr="00961292">
              <w:rPr>
                <w:rFonts w:eastAsiaTheme="majorEastAsia" w:cs="Arial"/>
                <w:color w:val="000000" w:themeColor="text1"/>
                <w:szCs w:val="22"/>
              </w:rPr>
              <w:t xml:space="preserve"> overfor </w:t>
            </w:r>
            <w:r w:rsidR="00B25EA1" w:rsidRPr="00B25EA1">
              <w:rPr>
                <w:color w:val="000000"/>
              </w:rPr>
              <w:t>Kunde</w:t>
            </w:r>
            <w:r w:rsidRPr="00961292">
              <w:rPr>
                <w:rFonts w:eastAsiaTheme="majorEastAsia" w:cs="Arial"/>
                <w:color w:val="000000" w:themeColor="text1"/>
                <w:szCs w:val="22"/>
              </w:rPr>
              <w:t>.</w:t>
            </w:r>
          </w:p>
          <w:p w14:paraId="7F120277" w14:textId="77777777" w:rsidR="00B14D08" w:rsidRPr="00FA46E9" w:rsidRDefault="00B14D08" w:rsidP="00AF1345">
            <w:pPr>
              <w:rPr>
                <w:rFonts w:eastAsiaTheme="majorEastAsia" w:cs="Arial"/>
                <w:color w:val="000000" w:themeColor="text1"/>
                <w:szCs w:val="22"/>
              </w:rPr>
            </w:pPr>
          </w:p>
        </w:tc>
      </w:tr>
      <w:tr w:rsidR="00B14D08" w14:paraId="384203B3" w14:textId="77777777" w:rsidTr="00B819ED">
        <w:tc>
          <w:tcPr>
            <w:tcW w:w="9606" w:type="dxa"/>
            <w:tcBorders>
              <w:top w:val="single" w:sz="4" w:space="0" w:color="auto"/>
              <w:left w:val="single" w:sz="4" w:space="0" w:color="auto"/>
              <w:bottom w:val="single" w:sz="4" w:space="0" w:color="auto"/>
              <w:right w:val="single" w:sz="4" w:space="0" w:color="auto"/>
            </w:tcBorders>
          </w:tcPr>
          <w:p w14:paraId="19557296" w14:textId="77777777" w:rsidR="00B14D08" w:rsidRDefault="00B14D08" w:rsidP="00B819ED">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2C761B9A" w14:textId="77777777" w:rsidR="008D4996" w:rsidRPr="008D4996" w:rsidRDefault="00582B17" w:rsidP="00BD694D">
            <w:pPr>
              <w:pStyle w:val="Listeavsnitt"/>
            </w:pPr>
            <w:r>
              <w:t xml:space="preserve">Hvordan </w:t>
            </w:r>
            <w:r w:rsidRPr="00115870">
              <w:t>leverandøren</w:t>
            </w:r>
            <w:r>
              <w:t xml:space="preserve"> vil sørge for at </w:t>
            </w:r>
            <w:r w:rsidR="00BD694D" w:rsidRPr="00BD694D">
              <w:t>Kunde</w:t>
            </w:r>
            <w:r>
              <w:t xml:space="preserve"> unngår unødvendige kostnader og </w:t>
            </w:r>
            <w:r w:rsidRPr="00115870">
              <w:t>samtidig sikres</w:t>
            </w:r>
            <w:r>
              <w:t xml:space="preserve"> tilgang til nødvendig funksjonalitet og sikkerhet</w:t>
            </w:r>
            <w:r w:rsidRPr="00115870">
              <w:t>, herunder</w:t>
            </w:r>
            <w:r>
              <w:t xml:space="preserve"> uavhengig rådgivning og kostnadsoptimalisering.</w:t>
            </w:r>
          </w:p>
          <w:p w14:paraId="64974509" w14:textId="77777777" w:rsidR="008D4996" w:rsidRPr="008D4996" w:rsidRDefault="00582B17" w:rsidP="00BB536B">
            <w:pPr>
              <w:pStyle w:val="Listeavsnitt"/>
            </w:pPr>
            <w:r>
              <w:t xml:space="preserve">Hvorvidt leverandørens personell har kompetanse på lisensiering av de produktene </w:t>
            </w:r>
            <w:r w:rsidR="00BB536B" w:rsidRPr="00BB536B">
              <w:t>Kunde</w:t>
            </w:r>
            <w:r>
              <w:t xml:space="preserve"> etterspør</w:t>
            </w:r>
            <w:r w:rsidRPr="005C0D4E">
              <w:t>,</w:t>
            </w:r>
            <w:r>
              <w:t xml:space="preserve"> og hvordan </w:t>
            </w:r>
            <w:r w:rsidR="00BB536B" w:rsidRPr="00BB536B">
              <w:t>Kunde</w:t>
            </w:r>
            <w:r w:rsidRPr="005C0D4E">
              <w:t xml:space="preserve"> skal følges</w:t>
            </w:r>
            <w:r>
              <w:t xml:space="preserve"> opp i avtaleperioden.</w:t>
            </w:r>
          </w:p>
          <w:p w14:paraId="47BCFCFB" w14:textId="77777777" w:rsidR="00B14D08" w:rsidRPr="00D2741D" w:rsidRDefault="00B14D08" w:rsidP="00AF1345"/>
        </w:tc>
      </w:tr>
      <w:tr w:rsidR="00B14D08" w14:paraId="6574CC8A" w14:textId="77777777" w:rsidTr="00B819ED">
        <w:tc>
          <w:tcPr>
            <w:tcW w:w="9606" w:type="dxa"/>
            <w:tcBorders>
              <w:top w:val="single" w:sz="4" w:space="0" w:color="auto"/>
              <w:left w:val="single" w:sz="4" w:space="0" w:color="auto"/>
              <w:bottom w:val="single" w:sz="4" w:space="0" w:color="auto"/>
              <w:right w:val="single" w:sz="4" w:space="0" w:color="auto"/>
            </w:tcBorders>
          </w:tcPr>
          <w:p w14:paraId="466CD64D" w14:textId="77777777" w:rsidR="008D4996" w:rsidRPr="008D4996" w:rsidRDefault="00333241">
            <w:pPr>
              <w:pStyle w:val="Brdtekst"/>
              <w:spacing w:line="276" w:lineRule="auto"/>
            </w:pPr>
            <w:r w:rsidRPr="00333241">
              <w:rPr>
                <w:i/>
                <w:iCs/>
                <w:color w:val="0000FF"/>
              </w:rPr>
              <w:t>Beskriv tilbudt løsning</w:t>
            </w:r>
          </w:p>
          <w:p w14:paraId="57A3FD2A" w14:textId="77777777" w:rsidR="00327616" w:rsidRDefault="00327616">
            <w:pPr>
              <w:pStyle w:val="Brdtekst"/>
              <w:spacing w:line="276" w:lineRule="auto"/>
              <w:rPr>
                <w:kern w:val="2"/>
                <w:szCs w:val="22"/>
                <w14:ligatures w14:val="standardContextual"/>
              </w:rPr>
            </w:pPr>
            <w:r>
              <w:rPr>
                <w:b/>
                <w:bCs/>
                <w:sz w:val="24"/>
                <w:szCs w:val="24"/>
              </w:rPr>
              <w:t>     </w:t>
            </w:r>
          </w:p>
          <w:p w14:paraId="7DD81399" w14:textId="0AFE44D9" w:rsidR="00B14D08" w:rsidRDefault="00B14D08" w:rsidP="00B819ED">
            <w:pPr>
              <w:pStyle w:val="Brdtekst"/>
              <w:spacing w:line="276" w:lineRule="auto"/>
              <w:rPr>
                <w:rFonts w:cs="Arial"/>
                <w:i/>
                <w:iCs/>
              </w:rPr>
            </w:pPr>
          </w:p>
        </w:tc>
      </w:tr>
    </w:tbl>
    <w:p w14:paraId="5717708A" w14:textId="77777777" w:rsidR="00825E81" w:rsidRDefault="00825E81" w:rsidP="00825E81">
      <w:pPr>
        <w:pStyle w:val="Overskrift3"/>
        <w:spacing w:line="276" w:lineRule="auto"/>
        <w:ind w:left="360" w:hanging="360"/>
        <w:rPr>
          <w:kern w:val="2"/>
          <w:szCs w:val="24"/>
          <w14:ligatures w14:val="standardContextual"/>
        </w:rPr>
      </w:pPr>
      <w:bookmarkStart w:id="170" w:name="_Toc234500116"/>
      <w:bookmarkStart w:id="171" w:name="_Toc234501080"/>
      <w:bookmarkStart w:id="172" w:name="_Toc234501610"/>
      <w:r>
        <w:t>3.3</w:t>
      </w:r>
      <w:r>
        <w:rPr>
          <w:rFonts w:ascii="Times New Roman" w:hAnsi="Times New Roman"/>
          <w:sz w:val="14"/>
          <w:szCs w:val="14"/>
        </w:rPr>
        <w:t xml:space="preserve"> </w:t>
      </w:r>
      <w:r>
        <w:t>Bærekraft og positiv miljøinnflytelse</w:t>
      </w:r>
      <w:bookmarkEnd w:id="170"/>
      <w:bookmarkEnd w:id="171"/>
      <w:bookmarkEnd w:id="172"/>
    </w:p>
    <w:p w14:paraId="18F78325" w14:textId="77777777" w:rsidR="007E10EF" w:rsidRDefault="007E10EF">
      <w:pPr>
        <w:spacing w:before="120" w:line="276" w:lineRule="auto"/>
        <w:rPr>
          <w:kern w:val="2"/>
          <w:szCs w:val="22"/>
          <w14:ligatures w14:val="standardContextual"/>
        </w:rPr>
      </w:pPr>
      <w:r>
        <w:rPr>
          <w:color w:val="333333"/>
        </w:rPr>
        <w:t>Kunde ønsker å inngå avtale med en leverandør som arbeider systematisk og helhetlig med bærekraft. Eksempler på relevante områder er om leverandøren:</w:t>
      </w:r>
    </w:p>
    <w:p w14:paraId="66CCB724" w14:textId="77777777" w:rsidR="007E10EF" w:rsidRDefault="007E10EF" w:rsidP="00582B17">
      <w:pPr>
        <w:pStyle w:val="Listeavsnitt"/>
        <w:widowControl/>
        <w:numPr>
          <w:ilvl w:val="0"/>
          <w:numId w:val="10"/>
        </w:numPr>
        <w:rPr>
          <w:kern w:val="2"/>
          <w14:ligatures w14:val="standardContextual"/>
        </w:rPr>
      </w:pPr>
      <w:r>
        <w:rPr>
          <w:sz w:val="22"/>
          <w:szCs w:val="22"/>
        </w:rPr>
        <w:t>har rutiner for å sikre forskriftsmessig håndtering av avfall</w:t>
      </w:r>
    </w:p>
    <w:p w14:paraId="4F1BA559" w14:textId="77777777" w:rsidR="007E10EF" w:rsidRDefault="007E10EF" w:rsidP="00582B17">
      <w:pPr>
        <w:pStyle w:val="Listeavsnitt"/>
        <w:widowControl/>
        <w:numPr>
          <w:ilvl w:val="0"/>
          <w:numId w:val="10"/>
        </w:numPr>
        <w:rPr>
          <w:kern w:val="2"/>
          <w14:ligatures w14:val="standardContextual"/>
        </w:rPr>
      </w:pPr>
      <w:r>
        <w:rPr>
          <w:sz w:val="22"/>
          <w:szCs w:val="22"/>
        </w:rPr>
        <w:t>sikrer at IKT-utstyr som leveres på avtalen, oppfyller gjeldende lovkrav om helse- og miljøskadelige stoffer</w:t>
      </w:r>
    </w:p>
    <w:p w14:paraId="34240664" w14:textId="77777777" w:rsidR="007E10EF" w:rsidRDefault="007E10EF" w:rsidP="00582B17">
      <w:pPr>
        <w:pStyle w:val="Listeavsnitt"/>
        <w:widowControl/>
        <w:numPr>
          <w:ilvl w:val="0"/>
          <w:numId w:val="10"/>
        </w:numPr>
        <w:rPr>
          <w:kern w:val="2"/>
          <w14:ligatures w14:val="standardContextual"/>
        </w:rPr>
      </w:pPr>
      <w:r>
        <w:rPr>
          <w:sz w:val="22"/>
          <w:szCs w:val="22"/>
        </w:rPr>
        <w:t>ivaretar håndtering og ressursutnyttelse av avfall knyttet til tjenesten</w:t>
      </w:r>
    </w:p>
    <w:p w14:paraId="1301C8BE" w14:textId="77777777" w:rsidR="007E10EF" w:rsidRDefault="007E10EF" w:rsidP="00582B17">
      <w:pPr>
        <w:pStyle w:val="Listeavsnitt"/>
        <w:widowControl/>
        <w:numPr>
          <w:ilvl w:val="0"/>
          <w:numId w:val="10"/>
        </w:numPr>
        <w:rPr>
          <w:kern w:val="2"/>
          <w14:ligatures w14:val="standardContextual"/>
        </w:rPr>
      </w:pPr>
      <w:r>
        <w:rPr>
          <w:sz w:val="22"/>
          <w:szCs w:val="22"/>
        </w:rPr>
        <w:t>bidrar til økt kildesortering og tilrettelegging for økt materialgjenvinning</w:t>
      </w:r>
    </w:p>
    <w:p w14:paraId="4B98EFA3" w14:textId="77777777" w:rsidR="008D4996" w:rsidRPr="008D4996" w:rsidRDefault="00F43AC2" w:rsidP="00582B17">
      <w:pPr>
        <w:pStyle w:val="Listeavsnitt"/>
        <w:numPr>
          <w:ilvl w:val="0"/>
          <w:numId w:val="10"/>
        </w:numPr>
      </w:pPr>
      <w:r w:rsidRPr="00F43AC2">
        <w:t>har</w:t>
      </w:r>
      <w:r w:rsidR="00582B17" w:rsidRPr="00B87083">
        <w:t xml:space="preserve"> målrettede tiltak for å redusere negativ miljøpåvirkning og klimagassutslipp</w:t>
      </w:r>
    </w:p>
    <w:p w14:paraId="19A46FD5" w14:textId="77777777" w:rsidR="008D4996" w:rsidRPr="008D4996" w:rsidRDefault="00514799" w:rsidP="00582B17">
      <w:pPr>
        <w:pStyle w:val="Listeavsnitt"/>
        <w:numPr>
          <w:ilvl w:val="0"/>
          <w:numId w:val="10"/>
        </w:numPr>
      </w:pPr>
      <w:r w:rsidRPr="00514799">
        <w:t>arbeider</w:t>
      </w:r>
      <w:r w:rsidR="00582B17" w:rsidRPr="00F75C84">
        <w:t xml:space="preserve"> systematisk og gjennomgående med miljø- og klimahensyn</w:t>
      </w:r>
    </w:p>
    <w:p w14:paraId="63EF43E0" w14:textId="77777777" w:rsidR="007E10EF" w:rsidRPr="007E10EF" w:rsidRDefault="007E10EF" w:rsidP="00582B17">
      <w:pPr>
        <w:pStyle w:val="Listeavsnitt"/>
        <w:widowControl/>
        <w:numPr>
          <w:ilvl w:val="0"/>
          <w:numId w:val="10"/>
        </w:numPr>
      </w:pPr>
      <w:r>
        <w:rPr>
          <w:sz w:val="22"/>
          <w:szCs w:val="22"/>
        </w:rPr>
        <w:t>tar ansvar ved innkjøp, herunder råvareproduksjon, produksjon av utstyr, logistikk og transport, avhending, ombruk og materialgjenvinning</w:t>
      </w:r>
    </w:p>
    <w:p w14:paraId="236E349E" w14:textId="77777777" w:rsidR="007E10EF" w:rsidRPr="007E10EF" w:rsidRDefault="007E10EF" w:rsidP="00582B17">
      <w:pPr>
        <w:pStyle w:val="Listeavsnitt"/>
        <w:widowControl/>
        <w:numPr>
          <w:ilvl w:val="0"/>
          <w:numId w:val="10"/>
        </w:numPr>
      </w:pPr>
      <w:r>
        <w:rPr>
          <w:sz w:val="22"/>
          <w:szCs w:val="22"/>
        </w:rPr>
        <w:t>arbeider etter anerkjente miljøetiske standarder og relevante sertifiseringer</w:t>
      </w:r>
    </w:p>
    <w:p w14:paraId="1AF94D3A" w14:textId="77777777" w:rsidR="007E10EF" w:rsidRPr="007E10EF" w:rsidRDefault="007E10EF" w:rsidP="00582B17">
      <w:pPr>
        <w:pStyle w:val="Listeavsnitt"/>
        <w:widowControl/>
        <w:numPr>
          <w:ilvl w:val="0"/>
          <w:numId w:val="10"/>
        </w:numPr>
      </w:pPr>
      <w:r>
        <w:rPr>
          <w:sz w:val="22"/>
          <w:szCs w:val="22"/>
        </w:rPr>
        <w:t>benytter grønn IKT-drift</w:t>
      </w:r>
    </w:p>
    <w:p w14:paraId="55EAC010" w14:textId="77777777" w:rsidR="008D4996" w:rsidRPr="008D4996" w:rsidRDefault="00582B17">
      <w:pPr>
        <w:spacing w:line="276" w:lineRule="auto"/>
      </w:pPr>
      <w:r>
        <w:rPr>
          <w:b/>
          <w:bCs/>
        </w:rPr>
        <w:t>Evaluering av miljøkriteriet:</w:t>
      </w:r>
      <w:r>
        <w:t xml:space="preserve"> Evalueringen av bærekraft og positiv miljøinnflytelse skal gi </w:t>
      </w:r>
      <w:r w:rsidR="009F3CF8" w:rsidRPr="009F3CF8">
        <w:t>Kunde</w:t>
      </w:r>
      <w:r>
        <w:t xml:space="preserve"> grunnlag for å vurdere hvilken leverandør som i størst grad kan bidra til redusert klima- og miljøbelastning gjennom hele avtaleperioden. Vurderingen omfatter både leverandørens overordnede miljøarbeid, konkrete tiltak knyttet til leveransen, oppfølging av leverandørkjeden og løsninger for å forlenge levetiden på IKT-utstyr gjennom reparasjon, ombruk, materialgjenvinning og forsvarlig avhending.</w:t>
      </w:r>
    </w:p>
    <w:p w14:paraId="4AB11E90" w14:textId="77777777" w:rsidR="007654E0" w:rsidRDefault="007654E0">
      <w:pPr>
        <w:spacing w:line="276" w:lineRule="auto"/>
        <w:rPr>
          <w:kern w:val="2"/>
          <w:szCs w:val="22"/>
          <w14:ligatures w14:val="standardContextual"/>
        </w:rPr>
      </w:pPr>
      <w:r>
        <w:t>Ved evalueringen vil det bli lagt vekt på om leverandøren beskriver miljøarbeidet på en konkret, forpliktende og etterprøvbar måte. Besvarelser som dokumenterer etablerte styringssystemer, relevante sertifiseringer, målbare klima- og miljømål, faktiske resultater og tydelige rutiner for rapportering og oppfølging i avtaleperioden, vil vurderes bedre enn generelle beskrivelser av ambisjoner, policy eller overordnede mål uten tydelig kobling til leveransen.</w:t>
      </w:r>
    </w:p>
    <w:p w14:paraId="30EA4EDB" w14:textId="77777777" w:rsidR="007654E0" w:rsidRDefault="007654E0">
      <w:pPr>
        <w:spacing w:line="276" w:lineRule="auto"/>
        <w:rPr>
          <w:kern w:val="2"/>
          <w:szCs w:val="22"/>
          <w14:ligatures w14:val="standardContextual"/>
        </w:rPr>
      </w:pPr>
      <w:r>
        <w:t xml:space="preserve">Det vil særlig bli vurdert hvordan leverandøren kan bidra til lavere miljøbelastning i et livsløpsperspektiv. Dette omfatter blant annet valg av produkter med lang levetid, høy </w:t>
      </w:r>
      <w:proofErr w:type="spellStart"/>
      <w:r>
        <w:lastRenderedPageBreak/>
        <w:t>reparerbarhet</w:t>
      </w:r>
      <w:proofErr w:type="spellEnd"/>
      <w:r>
        <w:t>, energieffektivitet, tilgjengelighet på reservedeler, redusert bruk av helse- og miljøskadelige stoffer, miljøvennlig emballasje, effektiv logistikk og løsninger som reduserer behovet for unødvendig utskifting av utstyr. Leverandørens evne til å synliggjøre miljøeffekt gjennom nøkkeltall, rapporter og dokumentasjon vil inngå i vurderingen.</w:t>
      </w:r>
    </w:p>
    <w:p w14:paraId="7B84D136" w14:textId="77777777" w:rsidR="008D4996" w:rsidRPr="008D4996" w:rsidRDefault="00582B17">
      <w:pPr>
        <w:spacing w:line="276" w:lineRule="auto"/>
      </w:pPr>
      <w:r>
        <w:t xml:space="preserve">For leverandørkjeden vil evalueringen legge vekt på hvordan leverandøren følger opp produsenter, underleverandører og andre sentrale aktører med hensyn til miljøkrav, etterlevelse av regelverk, sporbarhet og kontinuerlig forbedring. Det vurderes positivt dersom leverandøren kan beskrive konkrete rutiner for risikovurdering, kontroll, avvikshåndtering og oppfølging av miljøprestasjoner i leverandørkjeden, samt hvordan </w:t>
      </w:r>
      <w:r w:rsidR="00FA5B57" w:rsidRPr="00FA5B57">
        <w:t>Kundens</w:t>
      </w:r>
      <w:r>
        <w:t xml:space="preserve"> miljøprioriteringer ivaretas ved valg av produkter og tjenester.</w:t>
      </w:r>
    </w:p>
    <w:p w14:paraId="0D3A5E9E" w14:textId="77777777" w:rsidR="008D4996" w:rsidRPr="008D4996" w:rsidRDefault="00582B17">
      <w:pPr>
        <w:spacing w:line="276" w:lineRule="auto"/>
      </w:pPr>
      <w:r>
        <w:t xml:space="preserve">For returordning, </w:t>
      </w:r>
      <w:r w:rsidRPr="008676E8">
        <w:t>materialgjenvinning</w:t>
      </w:r>
      <w:r>
        <w:t xml:space="preserve"> og ombruk vil evalueringen legge vekt på om løsningen er enkel å administrere for </w:t>
      </w:r>
      <w:r w:rsidR="004A30AB" w:rsidRPr="004A30AB">
        <w:t>Kunde</w:t>
      </w:r>
      <w:r>
        <w:t xml:space="preserve">, samtidig som den gir høy miljøgevinst og tilstrekkelig sikkerhet. Dette omfatter blant annet sikker sletting eller destruksjon av data, dokumentert verdifastsettelse av innlevert utstyr, sporbarhet i hele returprosessen, rapportering av ombruksgrad, materialgjenvinning, kildesorteringsgrad og miljøgevinst, samt tiltak som sikrer at ombruk prioriteres før </w:t>
      </w:r>
      <w:r w:rsidRPr="008676E8">
        <w:t>materialgjenvinning</w:t>
      </w:r>
      <w:r>
        <w:t xml:space="preserve"> eller destruksjon der dette er forsvarlig.</w:t>
      </w:r>
    </w:p>
    <w:p w14:paraId="01CB7156" w14:textId="77777777" w:rsidR="007654E0" w:rsidRDefault="007654E0">
      <w:pPr>
        <w:spacing w:line="276" w:lineRule="auto"/>
        <w:rPr>
          <w:kern w:val="2"/>
          <w:szCs w:val="22"/>
          <w14:ligatures w14:val="standardContextual"/>
        </w:rPr>
      </w:pPr>
      <w:r>
        <w:t>Samlet sett vil miljøkriteriet bli vurdert ut fra i hvilken grad leverandørens besvarelse viser reell miljøeffekt, praktisk gjennomførbarhet og etterprøvbarhet. Det vil gi positiv uttelling dersom leverandøren kan dokumentere at tiltakene er operative, målbare og relevante for de produktområdene og tjenestene som omfattes av avtalen, og dersom løsningene legger til rette for kontinuerlig forbedring i avtaleperioden.</w:t>
      </w:r>
    </w:p>
    <w:p w14:paraId="033612DE" w14:textId="77777777" w:rsidR="007E10EF" w:rsidRDefault="007E10EF" w:rsidP="007E10EF">
      <w:pPr>
        <w:pStyle w:val="Overskrift3"/>
        <w:spacing w:line="276" w:lineRule="auto"/>
        <w:ind w:left="360" w:hanging="360"/>
        <w:rPr>
          <w:kern w:val="2"/>
          <w:szCs w:val="24"/>
          <w14:ligatures w14:val="standardContextual"/>
        </w:rPr>
      </w:pPr>
      <w:bookmarkStart w:id="173" w:name="_Toc234500117"/>
      <w:bookmarkStart w:id="174" w:name="_Toc234501081"/>
      <w:bookmarkStart w:id="175" w:name="_Toc234501611"/>
      <w:r>
        <w:t>3.3.1</w:t>
      </w:r>
      <w:r>
        <w:rPr>
          <w:rFonts w:ascii="Times New Roman" w:hAnsi="Times New Roman"/>
          <w:sz w:val="14"/>
          <w:szCs w:val="14"/>
        </w:rPr>
        <w:t xml:space="preserve"> </w:t>
      </w:r>
      <w:r>
        <w:t>Positiv miljøinnflytelse</w:t>
      </w:r>
      <w:bookmarkEnd w:id="173"/>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F64DD9" w14:paraId="71376431" w14:textId="77777777">
        <w:tc>
          <w:tcPr>
            <w:tcW w:w="9606" w:type="dxa"/>
            <w:tcBorders>
              <w:top w:val="single" w:sz="4" w:space="0" w:color="auto"/>
              <w:left w:val="single" w:sz="4" w:space="0" w:color="auto"/>
              <w:bottom w:val="single" w:sz="4" w:space="0" w:color="auto"/>
              <w:right w:val="single" w:sz="4" w:space="0" w:color="auto"/>
            </w:tcBorders>
          </w:tcPr>
          <w:p w14:paraId="01F17D8A" w14:textId="77777777" w:rsidR="008D4996" w:rsidRPr="008D4996" w:rsidRDefault="00183FFC" w:rsidP="005F4905">
            <w:r w:rsidRPr="00183FFC">
              <w:rPr>
                <w:color w:val="000000"/>
              </w:rPr>
              <w:t>Kunde</w:t>
            </w:r>
            <w:r w:rsidR="00582B17" w:rsidRPr="00F2389B">
              <w:rPr>
                <w:rFonts w:eastAsiaTheme="majorEastAsia" w:cs="Arial"/>
                <w:color w:val="000000" w:themeColor="text1"/>
                <w:szCs w:val="22"/>
              </w:rPr>
              <w:t xml:space="preserve"> ønsker å </w:t>
            </w:r>
            <w:r w:rsidR="00582B17" w:rsidRPr="00455129">
              <w:rPr>
                <w:color w:val="000000"/>
              </w:rPr>
              <w:t>redusere negativ miljøpåvirkning</w:t>
            </w:r>
            <w:r w:rsidR="00582B17" w:rsidRPr="00F2389B">
              <w:rPr>
                <w:rFonts w:eastAsiaTheme="majorEastAsia" w:cs="Arial"/>
                <w:color w:val="000000" w:themeColor="text1"/>
                <w:szCs w:val="22"/>
              </w:rPr>
              <w:t xml:space="preserve"> og </w:t>
            </w:r>
            <w:r w:rsidR="00582B17" w:rsidRPr="00455129">
              <w:rPr>
                <w:color w:val="000000"/>
              </w:rPr>
              <w:t>bidra til lavere</w:t>
            </w:r>
            <w:r w:rsidR="00582B17" w:rsidRPr="00F2389B">
              <w:rPr>
                <w:rFonts w:eastAsiaTheme="majorEastAsia" w:cs="Arial"/>
                <w:color w:val="000000" w:themeColor="text1"/>
                <w:szCs w:val="22"/>
              </w:rPr>
              <w:t xml:space="preserve"> klimagassutslipp.</w:t>
            </w:r>
          </w:p>
          <w:p w14:paraId="40892B83" w14:textId="77777777" w:rsidR="008D4996" w:rsidRPr="008D4996" w:rsidRDefault="00582B17" w:rsidP="00577394">
            <w:r w:rsidRPr="00064A40">
              <w:rPr>
                <w:color w:val="000000"/>
              </w:rPr>
              <w:t xml:space="preserve">Leverandøren </w:t>
            </w:r>
            <w:r w:rsidR="004D790F" w:rsidRPr="004D790F">
              <w:rPr>
                <w:color w:val="000000"/>
              </w:rPr>
              <w:t>bes</w:t>
            </w:r>
            <w:r w:rsidRPr="00064A40">
              <w:rPr>
                <w:color w:val="000000"/>
              </w:rPr>
              <w:t xml:space="preserve"> beskrive sitt systematiske arbeid med miljø- og klimatiltak.</w:t>
            </w:r>
          </w:p>
          <w:p w14:paraId="569D7251" w14:textId="6AE7D5C0" w:rsidR="00F64DD9" w:rsidRPr="00FA46E9" w:rsidRDefault="00F64DD9" w:rsidP="00AF1345">
            <w:pPr>
              <w:rPr>
                <w:rFonts w:eastAsiaTheme="majorEastAsia" w:cs="Arial"/>
                <w:color w:val="000000" w:themeColor="text1"/>
                <w:szCs w:val="22"/>
              </w:rPr>
            </w:pPr>
          </w:p>
        </w:tc>
      </w:tr>
      <w:tr w:rsidR="00F64DD9" w14:paraId="2AE681E4" w14:textId="77777777">
        <w:tc>
          <w:tcPr>
            <w:tcW w:w="9606" w:type="dxa"/>
            <w:tcBorders>
              <w:top w:val="single" w:sz="4" w:space="0" w:color="auto"/>
              <w:left w:val="single" w:sz="4" w:space="0" w:color="auto"/>
              <w:bottom w:val="single" w:sz="4" w:space="0" w:color="auto"/>
              <w:right w:val="single" w:sz="4" w:space="0" w:color="auto"/>
            </w:tcBorders>
          </w:tcPr>
          <w:p w14:paraId="750B92AD" w14:textId="77777777" w:rsidR="00F64DD9" w:rsidRPr="00262C1A" w:rsidRDefault="00F64DD9">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0243AE38" w14:textId="77777777" w:rsidR="00F2389B" w:rsidRPr="00F2389B" w:rsidRDefault="00F2389B" w:rsidP="009112AB">
            <w:pPr>
              <w:pStyle w:val="Listeavsnitt"/>
            </w:pPr>
            <w:r w:rsidRPr="00F2389B">
              <w:t>Systematisk arbeid</w:t>
            </w:r>
          </w:p>
          <w:p w14:paraId="797F50AA" w14:textId="77777777" w:rsidR="00F2389B" w:rsidRPr="00F2389B" w:rsidRDefault="00F2389B" w:rsidP="009112AB">
            <w:pPr>
              <w:pStyle w:val="Listeavsnitt"/>
            </w:pPr>
            <w:r w:rsidRPr="00F2389B">
              <w:t>Faktiske oppnådde resultater</w:t>
            </w:r>
          </w:p>
          <w:p w14:paraId="2222C4D9" w14:textId="77777777" w:rsidR="00F64DD9" w:rsidRPr="00D2741D" w:rsidRDefault="00F64DD9" w:rsidP="00AF1345"/>
        </w:tc>
      </w:tr>
      <w:tr w:rsidR="00F64DD9" w14:paraId="60424B8A" w14:textId="77777777">
        <w:tc>
          <w:tcPr>
            <w:tcW w:w="9606" w:type="dxa"/>
            <w:tcBorders>
              <w:top w:val="single" w:sz="4" w:space="0" w:color="auto"/>
              <w:left w:val="single" w:sz="4" w:space="0" w:color="auto"/>
              <w:bottom w:val="single" w:sz="4" w:space="0" w:color="auto"/>
              <w:right w:val="single" w:sz="4" w:space="0" w:color="auto"/>
            </w:tcBorders>
          </w:tcPr>
          <w:p w14:paraId="0F5729DC" w14:textId="77777777" w:rsidR="008D4996" w:rsidRPr="008D4996" w:rsidRDefault="00BA350C">
            <w:pPr>
              <w:pStyle w:val="Brdtekst"/>
              <w:spacing w:line="276" w:lineRule="auto"/>
            </w:pPr>
            <w:r w:rsidRPr="00BA350C">
              <w:rPr>
                <w:i/>
                <w:iCs/>
                <w:color w:val="0000FF"/>
              </w:rPr>
              <w:t>Beskriv tilbudt løsning</w:t>
            </w:r>
          </w:p>
          <w:p w14:paraId="1DDF4828" w14:textId="77777777" w:rsidR="00327616" w:rsidRDefault="00327616">
            <w:pPr>
              <w:pStyle w:val="Brdtekst"/>
              <w:spacing w:line="276" w:lineRule="auto"/>
              <w:rPr>
                <w:kern w:val="2"/>
                <w:szCs w:val="22"/>
                <w14:ligatures w14:val="standardContextual"/>
              </w:rPr>
            </w:pPr>
            <w:r>
              <w:rPr>
                <w:b/>
                <w:bCs/>
                <w:sz w:val="24"/>
                <w:szCs w:val="24"/>
              </w:rPr>
              <w:t>     </w:t>
            </w:r>
          </w:p>
          <w:p w14:paraId="0BDE0A6A" w14:textId="44B9903D" w:rsidR="00F64DD9" w:rsidRDefault="00F64DD9">
            <w:pPr>
              <w:pStyle w:val="Brdtekst"/>
              <w:spacing w:line="276" w:lineRule="auto"/>
              <w:rPr>
                <w:rFonts w:cs="Arial"/>
                <w:i/>
                <w:iCs/>
              </w:rPr>
            </w:pPr>
          </w:p>
        </w:tc>
      </w:tr>
    </w:tbl>
    <w:p w14:paraId="29FFD315" w14:textId="77777777" w:rsidR="00825E81" w:rsidRDefault="00825E81" w:rsidP="00825E81">
      <w:pPr>
        <w:pStyle w:val="Overskrift3"/>
        <w:spacing w:line="276" w:lineRule="auto"/>
        <w:ind w:left="360" w:hanging="360"/>
        <w:rPr>
          <w:kern w:val="2"/>
          <w:szCs w:val="24"/>
          <w14:ligatures w14:val="standardContextual"/>
        </w:rPr>
      </w:pPr>
      <w:bookmarkStart w:id="176" w:name="_Toc234500118"/>
      <w:bookmarkStart w:id="177" w:name="_Toc234501082"/>
      <w:bookmarkStart w:id="178" w:name="_Toc234501612"/>
      <w:r>
        <w:t>3.3.2</w:t>
      </w:r>
      <w:r>
        <w:rPr>
          <w:rFonts w:ascii="Times New Roman" w:hAnsi="Times New Roman"/>
          <w:sz w:val="14"/>
          <w:szCs w:val="14"/>
        </w:rPr>
        <w:t xml:space="preserve"> </w:t>
      </w:r>
      <w:r>
        <w:t>Leverandørkjeden</w:t>
      </w:r>
      <w:bookmarkEnd w:id="176"/>
      <w:bookmarkEnd w:id="177"/>
      <w:bookmarkEnd w:id="1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135193" w14:paraId="59A144B6" w14:textId="77777777">
        <w:tc>
          <w:tcPr>
            <w:tcW w:w="9606" w:type="dxa"/>
            <w:tcBorders>
              <w:top w:val="single" w:sz="4" w:space="0" w:color="auto"/>
              <w:left w:val="single" w:sz="4" w:space="0" w:color="auto"/>
              <w:bottom w:val="single" w:sz="4" w:space="0" w:color="auto"/>
              <w:right w:val="single" w:sz="4" w:space="0" w:color="auto"/>
            </w:tcBorders>
          </w:tcPr>
          <w:p w14:paraId="171245B0" w14:textId="77777777" w:rsidR="008D4996" w:rsidRPr="008D4996" w:rsidRDefault="00E06D2D" w:rsidP="00EF7217">
            <w:r w:rsidRPr="00E06D2D">
              <w:rPr>
                <w:color w:val="000000"/>
              </w:rPr>
              <w:t>Kunde</w:t>
            </w:r>
            <w:r w:rsidR="00582B17" w:rsidRPr="00926F3F">
              <w:rPr>
                <w:rFonts w:eastAsiaTheme="majorEastAsia" w:cs="Arial"/>
                <w:color w:val="000000" w:themeColor="text1"/>
                <w:szCs w:val="22"/>
              </w:rPr>
              <w:t xml:space="preserve"> ønsker samarbeid med leverandører som tar ansvar for hele leverandørkjeden for produkter som tilbys på avtalen.</w:t>
            </w:r>
          </w:p>
          <w:p w14:paraId="45E7F7BE" w14:textId="77777777" w:rsidR="008D4996" w:rsidRPr="008D4996" w:rsidRDefault="00582B17" w:rsidP="00151B65">
            <w:r w:rsidRPr="00A716B3">
              <w:rPr>
                <w:color w:val="000000"/>
              </w:rPr>
              <w:t>Leverandøren</w:t>
            </w:r>
            <w:r w:rsidRPr="00926F3F">
              <w:rPr>
                <w:rFonts w:eastAsiaTheme="majorEastAsia" w:cs="Arial"/>
                <w:color w:val="000000" w:themeColor="text1"/>
                <w:szCs w:val="22"/>
              </w:rPr>
              <w:t xml:space="preserve"> </w:t>
            </w:r>
            <w:r w:rsidRPr="002338FA">
              <w:rPr>
                <w:color w:val="000000"/>
              </w:rPr>
              <w:t>bes</w:t>
            </w:r>
            <w:r w:rsidRPr="00926F3F">
              <w:rPr>
                <w:rFonts w:eastAsiaTheme="majorEastAsia" w:cs="Arial"/>
                <w:color w:val="000000" w:themeColor="text1"/>
                <w:szCs w:val="22"/>
              </w:rPr>
              <w:t xml:space="preserve"> beskrive hvordan leverandørkjeden </w:t>
            </w:r>
            <w:r w:rsidRPr="00A716B3">
              <w:rPr>
                <w:color w:val="000000"/>
              </w:rPr>
              <w:t xml:space="preserve">følges opp, </w:t>
            </w:r>
            <w:r w:rsidRPr="00926F3F">
              <w:rPr>
                <w:rFonts w:eastAsiaTheme="majorEastAsia" w:cs="Arial"/>
                <w:color w:val="000000" w:themeColor="text1"/>
                <w:szCs w:val="22"/>
              </w:rPr>
              <w:t xml:space="preserve">og hvordan </w:t>
            </w:r>
            <w:r w:rsidR="009C0718" w:rsidRPr="009C0718">
              <w:rPr>
                <w:color w:val="000000"/>
              </w:rPr>
              <w:t>Kundens</w:t>
            </w:r>
            <w:r w:rsidRPr="00926F3F">
              <w:rPr>
                <w:rFonts w:eastAsiaTheme="majorEastAsia" w:cs="Arial"/>
                <w:color w:val="000000" w:themeColor="text1"/>
                <w:szCs w:val="22"/>
              </w:rPr>
              <w:t xml:space="preserve"> </w:t>
            </w:r>
            <w:r w:rsidRPr="00A716B3">
              <w:rPr>
                <w:color w:val="000000"/>
              </w:rPr>
              <w:t>miljøprioriteringer ivaretas</w:t>
            </w:r>
            <w:r w:rsidRPr="00926F3F">
              <w:rPr>
                <w:rFonts w:eastAsiaTheme="majorEastAsia" w:cs="Arial"/>
                <w:color w:val="000000" w:themeColor="text1"/>
                <w:szCs w:val="22"/>
              </w:rPr>
              <w:t>.</w:t>
            </w:r>
          </w:p>
          <w:p w14:paraId="33E7AB3E" w14:textId="07B08843" w:rsidR="00135193" w:rsidRPr="00FA46E9" w:rsidRDefault="00135193" w:rsidP="00AF1345">
            <w:pPr>
              <w:rPr>
                <w:rFonts w:eastAsiaTheme="majorEastAsia" w:cs="Arial"/>
                <w:color w:val="000000" w:themeColor="text1"/>
                <w:szCs w:val="22"/>
              </w:rPr>
            </w:pPr>
          </w:p>
        </w:tc>
      </w:tr>
      <w:tr w:rsidR="00135193" w14:paraId="2FF8D811" w14:textId="77777777">
        <w:tc>
          <w:tcPr>
            <w:tcW w:w="9606" w:type="dxa"/>
            <w:tcBorders>
              <w:top w:val="single" w:sz="4" w:space="0" w:color="auto"/>
              <w:left w:val="single" w:sz="4" w:space="0" w:color="auto"/>
              <w:bottom w:val="single" w:sz="4" w:space="0" w:color="auto"/>
              <w:right w:val="single" w:sz="4" w:space="0" w:color="auto"/>
            </w:tcBorders>
          </w:tcPr>
          <w:p w14:paraId="1AD5D622" w14:textId="77777777" w:rsidR="00135193" w:rsidRPr="00262C1A" w:rsidRDefault="00135193">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49B27FCA" w14:textId="2AB1894D" w:rsidR="007C3637" w:rsidRPr="00926F3F" w:rsidRDefault="00926F3F" w:rsidP="009112AB">
            <w:pPr>
              <w:pStyle w:val="Listeavsnitt"/>
            </w:pPr>
            <w:r w:rsidRPr="00926F3F">
              <w:t>Systematisk arbeid</w:t>
            </w:r>
          </w:p>
          <w:p w14:paraId="0C70C344" w14:textId="77777777" w:rsidR="00926F3F" w:rsidRPr="00926F3F" w:rsidRDefault="00926F3F" w:rsidP="009112AB">
            <w:pPr>
              <w:pStyle w:val="Listeavsnitt"/>
            </w:pPr>
            <w:r w:rsidRPr="00926F3F">
              <w:t>Faktiske oppnådde resultater</w:t>
            </w:r>
          </w:p>
          <w:p w14:paraId="18848BEE" w14:textId="77777777" w:rsidR="00135193" w:rsidRPr="00D2741D" w:rsidRDefault="00135193" w:rsidP="00AF1345"/>
        </w:tc>
      </w:tr>
      <w:tr w:rsidR="00135193" w14:paraId="3614AF1C" w14:textId="77777777">
        <w:tc>
          <w:tcPr>
            <w:tcW w:w="9606" w:type="dxa"/>
            <w:tcBorders>
              <w:top w:val="single" w:sz="4" w:space="0" w:color="auto"/>
              <w:left w:val="single" w:sz="4" w:space="0" w:color="auto"/>
              <w:bottom w:val="single" w:sz="4" w:space="0" w:color="auto"/>
              <w:right w:val="single" w:sz="4" w:space="0" w:color="auto"/>
            </w:tcBorders>
          </w:tcPr>
          <w:p w14:paraId="6DDD30EB" w14:textId="77777777" w:rsidR="008D4996" w:rsidRPr="008D4996" w:rsidRDefault="00293634">
            <w:pPr>
              <w:pStyle w:val="Brdtekst"/>
              <w:spacing w:line="276" w:lineRule="auto"/>
            </w:pPr>
            <w:r w:rsidRPr="00293634">
              <w:rPr>
                <w:i/>
                <w:iCs/>
                <w:color w:val="0000FF"/>
              </w:rPr>
              <w:t>Beskriv tilbudt løsning</w:t>
            </w:r>
          </w:p>
          <w:p w14:paraId="568A7878" w14:textId="77777777" w:rsidR="00327616" w:rsidRDefault="00327616">
            <w:pPr>
              <w:pStyle w:val="Brdtekst"/>
              <w:spacing w:line="276" w:lineRule="auto"/>
              <w:rPr>
                <w:kern w:val="2"/>
                <w:szCs w:val="22"/>
                <w14:ligatures w14:val="standardContextual"/>
              </w:rPr>
            </w:pPr>
            <w:r>
              <w:rPr>
                <w:b/>
                <w:bCs/>
                <w:sz w:val="24"/>
                <w:szCs w:val="24"/>
              </w:rPr>
              <w:t>     </w:t>
            </w:r>
          </w:p>
          <w:p w14:paraId="4286526B" w14:textId="6EC3546B" w:rsidR="00135193" w:rsidRDefault="00135193">
            <w:pPr>
              <w:pStyle w:val="Brdtekst"/>
              <w:spacing w:line="276" w:lineRule="auto"/>
              <w:rPr>
                <w:rFonts w:cs="Arial"/>
                <w:i/>
                <w:iCs/>
              </w:rPr>
            </w:pPr>
          </w:p>
        </w:tc>
      </w:tr>
    </w:tbl>
    <w:p w14:paraId="0CA46706" w14:textId="77777777" w:rsidR="00825E81" w:rsidRDefault="00825E81" w:rsidP="00825E81">
      <w:pPr>
        <w:pStyle w:val="Overskrift3"/>
        <w:spacing w:line="276" w:lineRule="auto"/>
        <w:ind w:left="360" w:hanging="360"/>
        <w:rPr>
          <w:kern w:val="2"/>
          <w:szCs w:val="24"/>
          <w14:ligatures w14:val="standardContextual"/>
        </w:rPr>
      </w:pPr>
      <w:bookmarkStart w:id="179" w:name="_Toc234500119"/>
      <w:bookmarkStart w:id="180" w:name="_Toc234501083"/>
      <w:bookmarkStart w:id="181" w:name="_Toc234501613"/>
      <w:r>
        <w:lastRenderedPageBreak/>
        <w:t>3.3.3</w:t>
      </w:r>
      <w:r>
        <w:rPr>
          <w:rFonts w:ascii="Times New Roman" w:hAnsi="Times New Roman"/>
          <w:sz w:val="14"/>
          <w:szCs w:val="14"/>
        </w:rPr>
        <w:t xml:space="preserve"> </w:t>
      </w:r>
      <w:r>
        <w:t>Bærekraftig design</w:t>
      </w:r>
      <w:bookmarkEnd w:id="179"/>
      <w:bookmarkEnd w:id="180"/>
      <w:bookmarkEnd w:id="1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135193" w14:paraId="7F850C25" w14:textId="77777777">
        <w:tc>
          <w:tcPr>
            <w:tcW w:w="9606" w:type="dxa"/>
            <w:tcBorders>
              <w:top w:val="single" w:sz="4" w:space="0" w:color="auto"/>
              <w:left w:val="single" w:sz="4" w:space="0" w:color="auto"/>
              <w:bottom w:val="single" w:sz="4" w:space="0" w:color="auto"/>
              <w:right w:val="single" w:sz="4" w:space="0" w:color="auto"/>
            </w:tcBorders>
          </w:tcPr>
          <w:p w14:paraId="39345BEE" w14:textId="77777777" w:rsidR="007D51F6" w:rsidRDefault="007D51F6">
            <w:pPr>
              <w:rPr>
                <w:kern w:val="2"/>
                <w:szCs w:val="22"/>
                <w14:ligatures w14:val="standardContextual"/>
              </w:rPr>
            </w:pPr>
            <w:r>
              <w:rPr>
                <w:color w:val="000000"/>
              </w:rPr>
              <w:t xml:space="preserve">Hvorvidt produkter kan repareres, </w:t>
            </w:r>
            <w:proofErr w:type="spellStart"/>
            <w:r>
              <w:rPr>
                <w:color w:val="000000"/>
              </w:rPr>
              <w:t>ombrukes</w:t>
            </w:r>
            <w:proofErr w:type="spellEnd"/>
            <w:r>
              <w:rPr>
                <w:color w:val="000000"/>
              </w:rPr>
              <w:t xml:space="preserve"> eller </w:t>
            </w:r>
            <w:proofErr w:type="spellStart"/>
            <w:r>
              <w:rPr>
                <w:color w:val="000000"/>
              </w:rPr>
              <w:t>materialgjenvinnes</w:t>
            </w:r>
            <w:proofErr w:type="spellEnd"/>
            <w:r>
              <w:rPr>
                <w:color w:val="000000"/>
              </w:rPr>
              <w:t>, avhenger i stor grad av hvordan de er designet.</w:t>
            </w:r>
          </w:p>
          <w:p w14:paraId="7AF74E48" w14:textId="77777777" w:rsidR="007D51F6" w:rsidRDefault="007D51F6">
            <w:pPr>
              <w:rPr>
                <w:kern w:val="2"/>
                <w:szCs w:val="22"/>
                <w14:ligatures w14:val="standardContextual"/>
              </w:rPr>
            </w:pPr>
            <w:r>
              <w:rPr>
                <w:color w:val="000000"/>
              </w:rPr>
              <w:t xml:space="preserve">Leverandøren bes beskrive hvordan det arbeides med bærekraftig design i hele leverandørkjeden, med sikte på økt levetid, </w:t>
            </w:r>
            <w:proofErr w:type="spellStart"/>
            <w:r>
              <w:rPr>
                <w:color w:val="000000"/>
              </w:rPr>
              <w:t>reparerbarhet</w:t>
            </w:r>
            <w:proofErr w:type="spellEnd"/>
            <w:r>
              <w:rPr>
                <w:color w:val="000000"/>
              </w:rPr>
              <w:t>, ombruk og materialgjenvinning.</w:t>
            </w:r>
          </w:p>
          <w:p w14:paraId="552174A7" w14:textId="1A7625B8" w:rsidR="00135193" w:rsidRPr="00FA46E9" w:rsidRDefault="00135193" w:rsidP="00AF1345">
            <w:pPr>
              <w:rPr>
                <w:rFonts w:eastAsiaTheme="majorEastAsia" w:cs="Arial"/>
                <w:color w:val="000000" w:themeColor="text1"/>
                <w:szCs w:val="22"/>
              </w:rPr>
            </w:pPr>
          </w:p>
        </w:tc>
      </w:tr>
      <w:tr w:rsidR="00135193" w14:paraId="5ED9D6D2" w14:textId="77777777">
        <w:tc>
          <w:tcPr>
            <w:tcW w:w="9606" w:type="dxa"/>
            <w:tcBorders>
              <w:top w:val="single" w:sz="4" w:space="0" w:color="auto"/>
              <w:left w:val="single" w:sz="4" w:space="0" w:color="auto"/>
              <w:bottom w:val="single" w:sz="4" w:space="0" w:color="auto"/>
              <w:right w:val="single" w:sz="4" w:space="0" w:color="auto"/>
            </w:tcBorders>
          </w:tcPr>
          <w:p w14:paraId="2E2FF3B5" w14:textId="77777777" w:rsidR="00135193" w:rsidRPr="00262C1A" w:rsidRDefault="00135193">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4FD5405C" w14:textId="77777777" w:rsidR="00AD5736" w:rsidRDefault="00AD5736" w:rsidP="009112AB">
            <w:pPr>
              <w:pStyle w:val="Listeavsnitt"/>
            </w:pPr>
            <w:r>
              <w:t>Systematisk arbeid</w:t>
            </w:r>
          </w:p>
          <w:p w14:paraId="00A541CC" w14:textId="4312F6E4" w:rsidR="00135193" w:rsidRPr="00D2741D" w:rsidRDefault="00AD5736" w:rsidP="009112AB">
            <w:pPr>
              <w:pStyle w:val="Listeavsnitt"/>
            </w:pPr>
            <w:r>
              <w:t>Faktiske oppnådde resultater</w:t>
            </w:r>
          </w:p>
        </w:tc>
      </w:tr>
      <w:tr w:rsidR="00135193" w14:paraId="2F0074E9" w14:textId="77777777">
        <w:tc>
          <w:tcPr>
            <w:tcW w:w="9606" w:type="dxa"/>
            <w:tcBorders>
              <w:top w:val="single" w:sz="4" w:space="0" w:color="auto"/>
              <w:left w:val="single" w:sz="4" w:space="0" w:color="auto"/>
              <w:bottom w:val="single" w:sz="4" w:space="0" w:color="auto"/>
              <w:right w:val="single" w:sz="4" w:space="0" w:color="auto"/>
            </w:tcBorders>
          </w:tcPr>
          <w:p w14:paraId="080CE846" w14:textId="77777777" w:rsidR="008D4996" w:rsidRPr="008D4996" w:rsidRDefault="0023113A">
            <w:pPr>
              <w:pStyle w:val="Brdtekst"/>
              <w:spacing w:line="276" w:lineRule="auto"/>
            </w:pPr>
            <w:r w:rsidRPr="0023113A">
              <w:rPr>
                <w:i/>
                <w:iCs/>
                <w:color w:val="0000FF"/>
              </w:rPr>
              <w:t>Beskriv tilbudt løsning</w:t>
            </w:r>
          </w:p>
          <w:p w14:paraId="25554D9A" w14:textId="77777777" w:rsidR="00327616" w:rsidRDefault="00327616">
            <w:pPr>
              <w:pStyle w:val="Brdtekst"/>
              <w:spacing w:line="276" w:lineRule="auto"/>
              <w:rPr>
                <w:kern w:val="2"/>
                <w:szCs w:val="22"/>
                <w14:ligatures w14:val="standardContextual"/>
              </w:rPr>
            </w:pPr>
            <w:r>
              <w:rPr>
                <w:b/>
                <w:bCs/>
                <w:sz w:val="24"/>
                <w:szCs w:val="24"/>
              </w:rPr>
              <w:t>     </w:t>
            </w:r>
          </w:p>
          <w:p w14:paraId="05EB4D48" w14:textId="3A4C89F5" w:rsidR="00135193" w:rsidRDefault="00135193">
            <w:pPr>
              <w:pStyle w:val="Brdtekst"/>
              <w:spacing w:line="276" w:lineRule="auto"/>
              <w:rPr>
                <w:rFonts w:cs="Arial"/>
                <w:i/>
                <w:iCs/>
              </w:rPr>
            </w:pPr>
          </w:p>
        </w:tc>
      </w:tr>
    </w:tbl>
    <w:p w14:paraId="79D833B2" w14:textId="77777777" w:rsidR="00825E81" w:rsidRDefault="00825E81" w:rsidP="00825E81">
      <w:pPr>
        <w:pStyle w:val="Overskrift3"/>
        <w:spacing w:line="276" w:lineRule="auto"/>
        <w:ind w:left="360" w:hanging="360"/>
        <w:rPr>
          <w:kern w:val="2"/>
          <w:szCs w:val="24"/>
          <w14:ligatures w14:val="standardContextual"/>
        </w:rPr>
      </w:pPr>
      <w:bookmarkStart w:id="182" w:name="_Toc234500120"/>
      <w:bookmarkStart w:id="183" w:name="_Toc234501084"/>
      <w:bookmarkStart w:id="184" w:name="_Toc234501614"/>
      <w:r>
        <w:t>3.3.4</w:t>
      </w:r>
      <w:r>
        <w:rPr>
          <w:rFonts w:ascii="Times New Roman" w:hAnsi="Times New Roman"/>
          <w:sz w:val="14"/>
          <w:szCs w:val="14"/>
        </w:rPr>
        <w:t xml:space="preserve"> </w:t>
      </w:r>
      <w:r>
        <w:t>Returordning, materialgjenvinning og ombruk</w:t>
      </w:r>
      <w:bookmarkEnd w:id="182"/>
      <w:bookmarkEnd w:id="183"/>
      <w:bookmarkEnd w:id="1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0B35C1" w14:paraId="0E817D27" w14:textId="77777777">
        <w:tc>
          <w:tcPr>
            <w:tcW w:w="9606" w:type="dxa"/>
            <w:tcBorders>
              <w:top w:val="single" w:sz="4" w:space="0" w:color="auto"/>
              <w:left w:val="single" w:sz="4" w:space="0" w:color="auto"/>
              <w:bottom w:val="single" w:sz="4" w:space="0" w:color="auto"/>
              <w:right w:val="single" w:sz="4" w:space="0" w:color="auto"/>
            </w:tcBorders>
          </w:tcPr>
          <w:p w14:paraId="6F79449A" w14:textId="77777777" w:rsidR="008D4996" w:rsidRPr="008D4996" w:rsidRDefault="00582B17" w:rsidP="000654A9">
            <w:r w:rsidRPr="00641D76">
              <w:rPr>
                <w:color w:val="000000"/>
              </w:rPr>
              <w:t xml:space="preserve">Leverandøren </w:t>
            </w:r>
            <w:r w:rsidRPr="00A43786">
              <w:rPr>
                <w:color w:val="000000"/>
              </w:rPr>
              <w:t>bes</w:t>
            </w:r>
            <w:r w:rsidRPr="00641D76">
              <w:rPr>
                <w:color w:val="000000"/>
              </w:rPr>
              <w:t xml:space="preserve"> beskrive</w:t>
            </w:r>
            <w:r w:rsidRPr="00D43BBD">
              <w:rPr>
                <w:rFonts w:eastAsiaTheme="majorEastAsia" w:cs="Arial"/>
                <w:color w:val="000000" w:themeColor="text1"/>
                <w:szCs w:val="22"/>
              </w:rPr>
              <w:t xml:space="preserve"> returordningen og hvordan </w:t>
            </w:r>
            <w:r w:rsidR="009A5FFD" w:rsidRPr="009A5FFD">
              <w:rPr>
                <w:color w:val="000000"/>
              </w:rPr>
              <w:t>Kunde</w:t>
            </w:r>
            <w:r w:rsidRPr="00D43BBD">
              <w:rPr>
                <w:rFonts w:eastAsiaTheme="majorEastAsia" w:cs="Arial"/>
                <w:color w:val="000000" w:themeColor="text1"/>
                <w:szCs w:val="22"/>
              </w:rPr>
              <w:t xml:space="preserve"> sikres høyest mulig </w:t>
            </w:r>
            <w:r>
              <w:rPr>
                <w:rFonts w:eastAsiaTheme="majorEastAsia" w:cs="Arial"/>
                <w:color w:val="000000" w:themeColor="text1"/>
                <w:szCs w:val="22"/>
              </w:rPr>
              <w:t xml:space="preserve">miljøgevinst </w:t>
            </w:r>
            <w:r w:rsidRPr="00641D76">
              <w:rPr>
                <w:color w:val="000000"/>
              </w:rPr>
              <w:t>ved innlevering av brukt</w:t>
            </w:r>
            <w:r w:rsidRPr="00D43BBD">
              <w:rPr>
                <w:rFonts w:eastAsiaTheme="majorEastAsia" w:cs="Arial"/>
                <w:color w:val="000000" w:themeColor="text1"/>
                <w:szCs w:val="22"/>
              </w:rPr>
              <w:t xml:space="preserve"> utstyr</w:t>
            </w:r>
            <w:r>
              <w:rPr>
                <w:rFonts w:eastAsiaTheme="majorEastAsia" w:cs="Arial"/>
                <w:color w:val="000000" w:themeColor="text1"/>
                <w:szCs w:val="22"/>
              </w:rPr>
              <w:t>.</w:t>
            </w:r>
          </w:p>
          <w:p w14:paraId="498F0361" w14:textId="62EB625E" w:rsidR="000B35C1" w:rsidRPr="00FA46E9" w:rsidRDefault="000B35C1" w:rsidP="00AF1345">
            <w:pPr>
              <w:rPr>
                <w:rFonts w:eastAsiaTheme="majorEastAsia" w:cs="Arial"/>
                <w:color w:val="000000" w:themeColor="text1"/>
                <w:szCs w:val="22"/>
              </w:rPr>
            </w:pPr>
          </w:p>
        </w:tc>
      </w:tr>
      <w:tr w:rsidR="000B35C1" w14:paraId="5BC9164E" w14:textId="77777777">
        <w:tc>
          <w:tcPr>
            <w:tcW w:w="9606" w:type="dxa"/>
            <w:tcBorders>
              <w:top w:val="single" w:sz="4" w:space="0" w:color="auto"/>
              <w:left w:val="single" w:sz="4" w:space="0" w:color="auto"/>
              <w:bottom w:val="single" w:sz="4" w:space="0" w:color="auto"/>
              <w:right w:val="single" w:sz="4" w:space="0" w:color="auto"/>
            </w:tcBorders>
          </w:tcPr>
          <w:p w14:paraId="18AAFDA3" w14:textId="77777777" w:rsidR="000B35C1" w:rsidRPr="00262C1A" w:rsidRDefault="000B35C1">
            <w:pPr>
              <w:spacing w:after="120" w:line="276" w:lineRule="auto"/>
              <w:rPr>
                <w:rFonts w:cs="Arial"/>
                <w:color w:val="000000" w:themeColor="text1"/>
                <w:u w:val="single"/>
              </w:rPr>
            </w:pPr>
            <w:r w:rsidRPr="00262C1A">
              <w:rPr>
                <w:rFonts w:cs="Arial"/>
                <w:color w:val="000000" w:themeColor="text1"/>
                <w:u w:val="single"/>
              </w:rPr>
              <w:t>Evalueringen vil legge spesielt vekt på:</w:t>
            </w:r>
          </w:p>
          <w:p w14:paraId="589BB3E2" w14:textId="77777777" w:rsidR="00C36D62" w:rsidRPr="009112AB" w:rsidRDefault="0068255C" w:rsidP="009112AB">
            <w:pPr>
              <w:pStyle w:val="Listeavsnitt"/>
              <w:rPr>
                <w:color w:val="auto"/>
                <w:sz w:val="22"/>
                <w:szCs w:val="22"/>
              </w:rPr>
            </w:pPr>
            <w:r w:rsidRPr="009112AB">
              <w:t xml:space="preserve">Beskrivelse av </w:t>
            </w:r>
            <w:r w:rsidR="00C36D62" w:rsidRPr="009112AB">
              <w:t>kildesortering og materialgjenvinning</w:t>
            </w:r>
          </w:p>
          <w:p w14:paraId="00D1938F" w14:textId="77777777" w:rsidR="008D4996" w:rsidRPr="008D4996" w:rsidRDefault="00B819ED" w:rsidP="009112AB">
            <w:pPr>
              <w:pStyle w:val="Listeavsnitt"/>
            </w:pPr>
            <w:r>
              <w:t>Hvordan dette rapporteres</w:t>
            </w:r>
            <w:r w:rsidR="00AC7F36" w:rsidRPr="00AC7F36">
              <w:t>,</w:t>
            </w:r>
            <w:r>
              <w:t xml:space="preserve"> og om kunden selv kan hente ut månedlige nøkkeltall, kildesorteringsgrader og </w:t>
            </w:r>
            <w:r w:rsidR="00AC7F36" w:rsidRPr="00AC7F36">
              <w:t>ombruksdata</w:t>
            </w:r>
          </w:p>
          <w:p w14:paraId="4DDC0350" w14:textId="77777777" w:rsidR="004371F2" w:rsidRDefault="004371F2" w:rsidP="009112AB">
            <w:pPr>
              <w:pStyle w:val="Listeavsnitt"/>
            </w:pPr>
            <w:r>
              <w:t>Dokumentasjon på verdifastsettelsen av levert utstyr</w:t>
            </w:r>
          </w:p>
          <w:p w14:paraId="3CC220E5" w14:textId="77777777" w:rsidR="008D4996" w:rsidRPr="008D4996" w:rsidRDefault="00582B17" w:rsidP="00E323B5">
            <w:pPr>
              <w:pStyle w:val="Listeavsnitt"/>
            </w:pPr>
            <w:r w:rsidRPr="00CC65C5">
              <w:t xml:space="preserve">Enkel og fleksibel administrasjon for </w:t>
            </w:r>
            <w:r w:rsidR="00E323B5" w:rsidRPr="00E323B5">
              <w:t>Kunde</w:t>
            </w:r>
          </w:p>
          <w:p w14:paraId="72D12017" w14:textId="57D484D7" w:rsidR="004371F2" w:rsidRPr="00D2741D" w:rsidRDefault="004371F2" w:rsidP="00AF1345"/>
        </w:tc>
      </w:tr>
      <w:tr w:rsidR="000B35C1" w14:paraId="4AA5646C" w14:textId="77777777">
        <w:tc>
          <w:tcPr>
            <w:tcW w:w="9606" w:type="dxa"/>
            <w:tcBorders>
              <w:top w:val="single" w:sz="4" w:space="0" w:color="auto"/>
              <w:left w:val="single" w:sz="4" w:space="0" w:color="auto"/>
              <w:bottom w:val="single" w:sz="4" w:space="0" w:color="auto"/>
              <w:right w:val="single" w:sz="4" w:space="0" w:color="auto"/>
            </w:tcBorders>
          </w:tcPr>
          <w:p w14:paraId="7A9E2141" w14:textId="77777777" w:rsidR="008D4996" w:rsidRPr="008D4996" w:rsidRDefault="00A77032">
            <w:pPr>
              <w:pStyle w:val="Brdtekst"/>
              <w:spacing w:line="276" w:lineRule="auto"/>
            </w:pPr>
            <w:r w:rsidRPr="00A77032">
              <w:rPr>
                <w:i/>
                <w:iCs/>
                <w:color w:val="0000FF"/>
              </w:rPr>
              <w:t>Beskriv tilbudt løsning</w:t>
            </w:r>
          </w:p>
          <w:p w14:paraId="2D043C89" w14:textId="77777777" w:rsidR="00327616" w:rsidRDefault="00327616">
            <w:pPr>
              <w:pStyle w:val="Brdtekst"/>
              <w:spacing w:line="276" w:lineRule="auto"/>
              <w:rPr>
                <w:kern w:val="2"/>
                <w:szCs w:val="22"/>
                <w14:ligatures w14:val="standardContextual"/>
              </w:rPr>
            </w:pPr>
            <w:r>
              <w:rPr>
                <w:b/>
                <w:bCs/>
                <w:sz w:val="24"/>
                <w:szCs w:val="24"/>
              </w:rPr>
              <w:t>     </w:t>
            </w:r>
          </w:p>
          <w:p w14:paraId="06DC408F" w14:textId="5C8D1FA7" w:rsidR="000B35C1" w:rsidRDefault="000B35C1">
            <w:pPr>
              <w:pStyle w:val="Brdtekst"/>
              <w:spacing w:line="276" w:lineRule="auto"/>
              <w:rPr>
                <w:rFonts w:cs="Arial"/>
                <w:i/>
                <w:iCs/>
              </w:rPr>
            </w:pPr>
          </w:p>
        </w:tc>
      </w:tr>
    </w:tbl>
    <w:p w14:paraId="7A75FD27" w14:textId="77777777" w:rsidR="007E10EF" w:rsidRDefault="007E10EF" w:rsidP="007E10EF">
      <w:pPr>
        <w:pStyle w:val="Overskrift2"/>
        <w:spacing w:line="276" w:lineRule="auto"/>
        <w:ind w:left="360" w:hanging="360"/>
        <w:rPr>
          <w:kern w:val="2"/>
          <w:szCs w:val="28"/>
          <w14:ligatures w14:val="standardContextual"/>
        </w:rPr>
      </w:pPr>
      <w:bookmarkStart w:id="185" w:name="_Toc211265090"/>
      <w:bookmarkStart w:id="186" w:name="_Toc234500121"/>
      <w:bookmarkStart w:id="187" w:name="_Toc234501085"/>
      <w:bookmarkStart w:id="188" w:name="_Toc234501615"/>
      <w:bookmarkEnd w:id="185"/>
      <w:r>
        <w:t>4 Leverandørkjedesikkerhet og informasjonssikkerhet</w:t>
      </w:r>
      <w:bookmarkEnd w:id="186"/>
      <w:bookmarkEnd w:id="187"/>
      <w:bookmarkEnd w:id="188"/>
    </w:p>
    <w:p w14:paraId="5EC053B4" w14:textId="77777777" w:rsidR="008D4996" w:rsidRPr="008D4996" w:rsidRDefault="00B819ED">
      <w:pPr>
        <w:pStyle w:val="Brdtekst"/>
      </w:pPr>
      <w:r>
        <w:t xml:space="preserve">Dette kapittelet inneholder absolutte krav til leverandørkjedesikkerhet og informasjonssikkerhet. Kravene skal bekreftes og besvares som angitt. </w:t>
      </w:r>
      <w:r w:rsidR="002733F5" w:rsidRPr="002733F5">
        <w:t>Dersom</w:t>
      </w:r>
      <w:r w:rsidRPr="002733F5">
        <w:t xml:space="preserve"> kravet ikke innfris</w:t>
      </w:r>
      <w:r w:rsidR="002733F5" w:rsidRPr="002733F5">
        <w:t>,</w:t>
      </w:r>
      <w:r w:rsidRPr="002733F5">
        <w:t xml:space="preserve"> eller bare delvis innfris</w:t>
      </w:r>
      <w:r w:rsidR="002733F5" w:rsidRPr="002733F5">
        <w:t>,</w:t>
      </w:r>
      <w:r w:rsidRPr="002733F5">
        <w:t xml:space="preserve"> skal </w:t>
      </w:r>
      <w:r w:rsidR="002733F5" w:rsidRPr="002733F5">
        <w:t>leverandøren forklare</w:t>
      </w:r>
      <w:r w:rsidRPr="002733F5">
        <w:t xml:space="preserve"> hva som ikke innfris eller </w:t>
      </w:r>
      <w:r w:rsidR="002733F5" w:rsidRPr="002733F5">
        <w:t xml:space="preserve">bare </w:t>
      </w:r>
      <w:r w:rsidRPr="002733F5">
        <w:t xml:space="preserve">delvis innfris. </w:t>
      </w:r>
      <w:r w:rsidRPr="002733F5">
        <w:rPr>
          <w:b/>
        </w:rPr>
        <w:t xml:space="preserve">Dersom kravene ikke besvares eller ikke kan oppfylles, kan tilbudet </w:t>
      </w:r>
      <w:r w:rsidR="002733F5" w:rsidRPr="002733F5">
        <w:rPr>
          <w:b/>
          <w:bCs/>
        </w:rPr>
        <w:t>bli</w:t>
      </w:r>
      <w:r w:rsidRPr="002733F5">
        <w:rPr>
          <w:b/>
        </w:rPr>
        <w:t xml:space="preserve"> avvist.</w:t>
      </w:r>
    </w:p>
    <w:p w14:paraId="5CB631B7" w14:textId="77777777" w:rsidR="00825E81" w:rsidRDefault="00825E81" w:rsidP="00825E81">
      <w:pPr>
        <w:pStyle w:val="Overskrift3"/>
        <w:spacing w:line="276" w:lineRule="auto"/>
        <w:ind w:left="360" w:hanging="360"/>
        <w:rPr>
          <w:kern w:val="2"/>
          <w:szCs w:val="24"/>
          <w14:ligatures w14:val="standardContextual"/>
        </w:rPr>
      </w:pPr>
      <w:bookmarkStart w:id="189" w:name="_Toc234500122"/>
      <w:bookmarkStart w:id="190" w:name="_Toc234501086"/>
      <w:bookmarkStart w:id="191" w:name="_Toc234501616"/>
      <w:r>
        <w:t>4.1</w:t>
      </w:r>
      <w:r>
        <w:rPr>
          <w:rFonts w:ascii="Times New Roman" w:hAnsi="Times New Roman"/>
          <w:sz w:val="14"/>
          <w:szCs w:val="14"/>
        </w:rPr>
        <w:t xml:space="preserve"> </w:t>
      </w:r>
      <w:r>
        <w:t xml:space="preserve">Krav om styringssystem for informasjonssikkerhet (Svar er </w:t>
      </w:r>
      <w:proofErr w:type="gramStart"/>
      <w:r>
        <w:t>påkrevd</w:t>
      </w:r>
      <w:proofErr w:type="gramEnd"/>
      <w:r>
        <w:t>)</w:t>
      </w:r>
      <w:bookmarkEnd w:id="189"/>
      <w:bookmarkEnd w:id="190"/>
      <w:bookmarkEnd w:id="1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8D4996" w:rsidRPr="00CF1D54" w14:paraId="77747DE8"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71424A06" w14:textId="77777777" w:rsidR="008D4996" w:rsidRPr="008D4996" w:rsidRDefault="00582B17">
            <w:pPr>
              <w:pStyle w:val="Brdtekst"/>
            </w:pPr>
            <w:r w:rsidRPr="00CF1D54">
              <w:rPr>
                <w:rFonts w:cs="Arial"/>
                <w:color w:val="000000" w:themeColor="text1"/>
              </w:rPr>
              <w:t xml:space="preserve">Leverandøren skal ha et styringssystem for informasjonssikkerhet. Leverandørens styringssystem for informasjonssikkerhet (ISMS) skal være i tråd med anerkjente standarder som </w:t>
            </w:r>
            <w:r w:rsidR="00C86B21" w:rsidRPr="00C86B21">
              <w:rPr>
                <w:color w:val="000000"/>
              </w:rPr>
              <w:t>ISO 27001 eller tilsvarende.</w:t>
            </w:r>
          </w:p>
          <w:p w14:paraId="50E960FA" w14:textId="77777777" w:rsidR="008D4996" w:rsidRPr="008D4996" w:rsidRDefault="00582B17">
            <w:pPr>
              <w:pStyle w:val="Brdtekst"/>
            </w:pPr>
            <w:r w:rsidRPr="00646730">
              <w:rPr>
                <w:color w:val="000000"/>
              </w:rPr>
              <w:t>Leverandøren skal</w:t>
            </w:r>
            <w:r w:rsidRPr="00CF1D54">
              <w:rPr>
                <w:rFonts w:cs="Arial"/>
                <w:color w:val="000000" w:themeColor="text1"/>
              </w:rPr>
              <w:t xml:space="preserve"> vedlegge en samsvarserklæring knyttet til sitt styringssystem, </w:t>
            </w:r>
            <w:r w:rsidRPr="00646730">
              <w:rPr>
                <w:color w:val="000000"/>
              </w:rPr>
              <w:t>jf. NSMs</w:t>
            </w:r>
            <w:r w:rsidRPr="00CF1D54">
              <w:rPr>
                <w:rFonts w:cs="Arial"/>
                <w:color w:val="000000" w:themeColor="text1"/>
              </w:rPr>
              <w:t xml:space="preserve"> grunnprinsipper for </w:t>
            </w:r>
            <w:r w:rsidRPr="00646730">
              <w:rPr>
                <w:color w:val="000000"/>
              </w:rPr>
              <w:t>IKT-sikkerhet</w:t>
            </w:r>
            <w:r w:rsidRPr="00CF1D54">
              <w:rPr>
                <w:rFonts w:cs="Arial"/>
                <w:color w:val="000000" w:themeColor="text1"/>
              </w:rPr>
              <w:t xml:space="preserve"> eller </w:t>
            </w:r>
            <w:r w:rsidRPr="00646730">
              <w:rPr>
                <w:color w:val="000000"/>
              </w:rPr>
              <w:t>ISO 27002</w:t>
            </w:r>
            <w:r w:rsidRPr="00CF1D54">
              <w:rPr>
                <w:rFonts w:cs="Arial"/>
                <w:color w:val="000000" w:themeColor="text1"/>
              </w:rPr>
              <w:t>.</w:t>
            </w:r>
          </w:p>
          <w:p w14:paraId="3132730D" w14:textId="722F715A" w:rsidR="008D4996" w:rsidRPr="00CF1D54" w:rsidRDefault="008D4996" w:rsidP="00AF1345"/>
        </w:tc>
      </w:tr>
      <w:tr w:rsidR="008D4996" w:rsidRPr="00CF1D54" w14:paraId="3461198F" w14:textId="77777777" w:rsidTr="00E339C3">
        <w:tc>
          <w:tcPr>
            <w:tcW w:w="4786" w:type="dxa"/>
            <w:tcBorders>
              <w:top w:val="single" w:sz="4" w:space="0" w:color="auto"/>
              <w:left w:val="single" w:sz="4" w:space="0" w:color="auto"/>
              <w:bottom w:val="single" w:sz="4" w:space="0" w:color="auto"/>
              <w:right w:val="single" w:sz="4" w:space="0" w:color="auto"/>
            </w:tcBorders>
          </w:tcPr>
          <w:p w14:paraId="4B0F125C" w14:textId="77777777" w:rsidR="008D4996" w:rsidRPr="00CF1D54" w:rsidRDefault="008D4996"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1C402E9D" w14:textId="77777777" w:rsidR="008D4996" w:rsidRPr="00CF1D54" w:rsidRDefault="008D4996"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6548F2AF" w14:textId="77777777" w:rsidR="008D4996" w:rsidRPr="00CF1D54" w:rsidRDefault="008D4996"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3A92FF83" w14:textId="77777777" w:rsidR="008D4996" w:rsidRPr="00CF1D54" w:rsidRDefault="008D4996"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8D4996" w:rsidRPr="00CF1D54" w14:paraId="22226692"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17D93BE4" w14:textId="77777777" w:rsidR="00F03BEE" w:rsidRDefault="00F03BEE">
            <w:pPr>
              <w:pStyle w:val="Brdtekst"/>
              <w:spacing w:line="276" w:lineRule="auto"/>
              <w:rPr>
                <w:kern w:val="2"/>
                <w:szCs w:val="22"/>
                <w14:ligatures w14:val="standardContextual"/>
              </w:rPr>
            </w:pPr>
            <w:r>
              <w:rPr>
                <w:i/>
                <w:iCs/>
                <w:color w:val="0000FF"/>
              </w:rPr>
              <w:t>Beskriv hvordan dette skal oppfylles - kommentar:</w:t>
            </w:r>
          </w:p>
          <w:p w14:paraId="564BC421" w14:textId="77777777" w:rsidR="00F03BEE" w:rsidRDefault="00F03BEE">
            <w:pPr>
              <w:pStyle w:val="Brdtekst"/>
              <w:spacing w:line="276" w:lineRule="auto"/>
              <w:rPr>
                <w:kern w:val="2"/>
                <w:szCs w:val="22"/>
                <w14:ligatures w14:val="standardContextual"/>
              </w:rPr>
            </w:pPr>
            <w:r>
              <w:rPr>
                <w:b/>
                <w:bCs/>
                <w:sz w:val="24"/>
                <w:szCs w:val="24"/>
              </w:rPr>
              <w:lastRenderedPageBreak/>
              <w:t>     </w:t>
            </w:r>
          </w:p>
          <w:p w14:paraId="03BDC45A" w14:textId="0F94B0B5" w:rsidR="008D4996" w:rsidRPr="00CF1D54" w:rsidRDefault="008D4996" w:rsidP="00AF1345">
            <w:pPr>
              <w:rPr>
                <w:rFonts w:cs="Arial"/>
                <w:lang w:eastAsia="en-US"/>
              </w:rPr>
            </w:pPr>
          </w:p>
        </w:tc>
      </w:tr>
      <w:tr w:rsidR="008D4996" w:rsidRPr="00CF1D54" w14:paraId="68E996F2"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1CC5B985" w14:textId="77777777" w:rsidR="008D4996" w:rsidRPr="00CF1D54" w:rsidRDefault="008D4996" w:rsidP="00E339C3">
            <w:pPr>
              <w:pStyle w:val="Brdtekst"/>
              <w:rPr>
                <w:rFonts w:cs="Arial"/>
                <w:i/>
                <w:iCs/>
                <w:color w:val="0000FF"/>
              </w:rPr>
            </w:pPr>
            <w:r w:rsidRPr="00CF1D54">
              <w:rPr>
                <w:rFonts w:cs="Arial"/>
                <w:i/>
                <w:iCs/>
                <w:color w:val="0000FF"/>
              </w:rPr>
              <w:lastRenderedPageBreak/>
              <w:t>Angi hva som ikke innfris, eller delvis innfris:</w:t>
            </w:r>
          </w:p>
          <w:p w14:paraId="686AEBEB" w14:textId="4B5CFFA9" w:rsidR="008D4996" w:rsidRPr="00CF1D54" w:rsidRDefault="008D4996" w:rsidP="00AF1345">
            <w:pPr>
              <w:rPr>
                <w:rFonts w:cs="Arial"/>
                <w:i/>
                <w:iCs/>
              </w:rPr>
            </w:pPr>
          </w:p>
        </w:tc>
      </w:tr>
    </w:tbl>
    <w:p w14:paraId="2BDAE2F5" w14:textId="77777777" w:rsidR="007E10EF" w:rsidRDefault="007E10EF" w:rsidP="007E10EF">
      <w:pPr>
        <w:pStyle w:val="Overskrift3"/>
        <w:spacing w:line="276" w:lineRule="auto"/>
        <w:ind w:left="360" w:hanging="360"/>
        <w:rPr>
          <w:kern w:val="2"/>
          <w:szCs w:val="24"/>
          <w14:ligatures w14:val="standardContextual"/>
        </w:rPr>
      </w:pPr>
      <w:bookmarkStart w:id="192" w:name="_Toc211265095"/>
      <w:bookmarkStart w:id="193" w:name="_Toc234500123"/>
      <w:bookmarkStart w:id="194" w:name="_Toc234501087"/>
      <w:bookmarkStart w:id="195" w:name="_Toc234501617"/>
      <w:bookmarkEnd w:id="192"/>
      <w:r>
        <w:t>4.2</w:t>
      </w:r>
      <w:r>
        <w:rPr>
          <w:rFonts w:ascii="Times New Roman" w:hAnsi="Times New Roman"/>
          <w:sz w:val="14"/>
          <w:szCs w:val="14"/>
        </w:rPr>
        <w:t xml:space="preserve"> </w:t>
      </w:r>
      <w:r>
        <w:t xml:space="preserve">Sikkerhetsrevisjoner (Svar er </w:t>
      </w:r>
      <w:proofErr w:type="gramStart"/>
      <w:r>
        <w:t>påkrevd</w:t>
      </w:r>
      <w:proofErr w:type="gramEnd"/>
      <w:r>
        <w:t>)</w:t>
      </w:r>
      <w:bookmarkEnd w:id="193"/>
      <w:bookmarkEnd w:id="194"/>
      <w:bookmarkEnd w:id="1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1559"/>
        <w:gridCol w:w="1418"/>
        <w:gridCol w:w="1843"/>
      </w:tblGrid>
      <w:tr w:rsidR="008D4996" w:rsidRPr="00CF1D54" w14:paraId="1FE9FBF1"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663FD683" w14:textId="0C3858D8" w:rsidR="008D4996" w:rsidRPr="008D4996" w:rsidRDefault="00B819ED">
            <w:pPr>
              <w:pStyle w:val="Brdtekst"/>
              <w:spacing w:after="0"/>
            </w:pPr>
            <w:r w:rsidRPr="00CF1D54">
              <w:t>Leverandøren skal benytte revis</w:t>
            </w:r>
            <w:r w:rsidR="003368D5">
              <w:t>jon</w:t>
            </w:r>
            <w:r w:rsidRPr="00CF1D54">
              <w:t xml:space="preserve"> til å attestere at sikkerhetstiltak er etablert og virker etter hensikten. </w:t>
            </w:r>
            <w:r w:rsidR="00D56E9B" w:rsidRPr="00D56E9B">
              <w:t>Revisjonen skal:</w:t>
            </w:r>
          </w:p>
          <w:p w14:paraId="7006957C" w14:textId="77777777" w:rsidR="008D4996" w:rsidRPr="00CF1D54" w:rsidRDefault="008D4996" w:rsidP="00582B17">
            <w:pPr>
              <w:numPr>
                <w:ilvl w:val="0"/>
                <w:numId w:val="4"/>
              </w:numPr>
              <w:tabs>
                <w:tab w:val="clear" w:pos="426"/>
                <w:tab w:val="clear" w:pos="720"/>
                <w:tab w:val="clear" w:pos="851"/>
                <w:tab w:val="clear" w:pos="1276"/>
                <w:tab w:val="clear" w:pos="1701"/>
                <w:tab w:val="clear" w:pos="4536"/>
                <w:tab w:val="clear" w:pos="9639"/>
                <w:tab w:val="left" w:pos="1080"/>
              </w:tabs>
              <w:ind w:left="877" w:hanging="284"/>
              <w:rPr>
                <w:rFonts w:ascii="Aptos" w:hAnsi="Aptos"/>
                <w:color w:val="000000"/>
                <w:sz w:val="20"/>
              </w:rPr>
            </w:pPr>
            <w:r w:rsidRPr="00CF1D54">
              <w:rPr>
                <w:color w:val="000000" w:themeColor="text1"/>
              </w:rPr>
              <w:t>Gjennomføres én gang årlig</w:t>
            </w:r>
          </w:p>
          <w:p w14:paraId="47A1968E" w14:textId="77777777" w:rsidR="008D4996" w:rsidRPr="00CF1D54" w:rsidRDefault="008D4996" w:rsidP="00582B17">
            <w:pPr>
              <w:numPr>
                <w:ilvl w:val="0"/>
                <w:numId w:val="4"/>
              </w:numPr>
              <w:tabs>
                <w:tab w:val="clear" w:pos="426"/>
                <w:tab w:val="clear" w:pos="720"/>
                <w:tab w:val="clear" w:pos="851"/>
                <w:tab w:val="clear" w:pos="1276"/>
                <w:tab w:val="clear" w:pos="1701"/>
                <w:tab w:val="clear" w:pos="4536"/>
                <w:tab w:val="clear" w:pos="9639"/>
                <w:tab w:val="left" w:pos="1080"/>
              </w:tabs>
              <w:ind w:left="877" w:hanging="284"/>
              <w:rPr>
                <w:rFonts w:ascii="Calibri" w:hAnsi="Calibri"/>
                <w:color w:val="000000"/>
              </w:rPr>
            </w:pPr>
            <w:r w:rsidRPr="00CF1D54">
              <w:rPr>
                <w:color w:val="000000" w:themeColor="text1"/>
              </w:rPr>
              <w:t>Utføres i henhold til anerkjente attestasjonsstandarder, for eksempel ISAE 3402.</w:t>
            </w:r>
          </w:p>
          <w:p w14:paraId="7E95BA39" w14:textId="77777777" w:rsidR="00825E81" w:rsidRDefault="00825E81">
            <w:pPr>
              <w:pStyle w:val="Brdtekst"/>
              <w:spacing w:before="120"/>
              <w:rPr>
                <w:kern w:val="2"/>
                <w:szCs w:val="22"/>
                <w14:ligatures w14:val="standardContextual"/>
              </w:rPr>
            </w:pPr>
            <w:r>
              <w:t>Rapportene skal fremlegges for Kunde på forespørsel.</w:t>
            </w:r>
          </w:p>
          <w:p w14:paraId="75179C92" w14:textId="77777777" w:rsidR="008D4996" w:rsidRPr="008D4996" w:rsidRDefault="00582B17">
            <w:pPr>
              <w:pStyle w:val="Brdtekst"/>
            </w:pPr>
            <w:r w:rsidRPr="00CF1D54">
              <w:t xml:space="preserve">Leverandøren skal i tillegg gi slik informasjon og bistand som er nødvendig for at </w:t>
            </w:r>
            <w:r w:rsidR="00D67BF5" w:rsidRPr="00D67BF5">
              <w:t>Kunde</w:t>
            </w:r>
            <w:r w:rsidRPr="00CF1D54">
              <w:t xml:space="preserve"> skal kunne etterleve sine forpliktelser etter gjeldende personvernregelverk.</w:t>
            </w:r>
          </w:p>
          <w:p w14:paraId="565F4514" w14:textId="269D216A" w:rsidR="008D4996" w:rsidRPr="00CF1D54" w:rsidRDefault="008D4996" w:rsidP="00AF1345"/>
        </w:tc>
      </w:tr>
      <w:tr w:rsidR="008D4996" w:rsidRPr="00CF1D54" w14:paraId="678821C6" w14:textId="77777777" w:rsidTr="00E339C3">
        <w:tc>
          <w:tcPr>
            <w:tcW w:w="4786" w:type="dxa"/>
            <w:tcBorders>
              <w:top w:val="single" w:sz="4" w:space="0" w:color="auto"/>
              <w:left w:val="single" w:sz="4" w:space="0" w:color="auto"/>
              <w:bottom w:val="single" w:sz="4" w:space="0" w:color="auto"/>
              <w:right w:val="single" w:sz="4" w:space="0" w:color="auto"/>
            </w:tcBorders>
          </w:tcPr>
          <w:p w14:paraId="6E7300B3" w14:textId="77777777" w:rsidR="008D4996" w:rsidRPr="00CF1D54" w:rsidRDefault="008D4996" w:rsidP="00E339C3">
            <w:pPr>
              <w:spacing w:line="240" w:lineRule="atLeast"/>
              <w:rPr>
                <w:rFonts w:cs="Arial"/>
                <w:i/>
                <w:iCs/>
                <w:color w:val="0000FF"/>
              </w:rPr>
            </w:pPr>
            <w:r w:rsidRPr="00CF1D54">
              <w:rPr>
                <w:rFonts w:cs="Arial"/>
                <w:i/>
                <w:iCs/>
                <w:color w:val="0000FF"/>
              </w:rPr>
              <w:t>Kan leverandøren oppfylle dette kravet?</w:t>
            </w:r>
          </w:p>
        </w:tc>
        <w:tc>
          <w:tcPr>
            <w:tcW w:w="1559" w:type="dxa"/>
            <w:tcBorders>
              <w:top w:val="single" w:sz="4" w:space="0" w:color="auto"/>
              <w:left w:val="single" w:sz="4" w:space="0" w:color="auto"/>
              <w:bottom w:val="single" w:sz="4" w:space="0" w:color="auto"/>
              <w:right w:val="single" w:sz="4" w:space="0" w:color="auto"/>
            </w:tcBorders>
          </w:tcPr>
          <w:p w14:paraId="4CEEBD0D" w14:textId="77777777" w:rsidR="008D4996" w:rsidRPr="00CF1D54" w:rsidRDefault="008D4996" w:rsidP="00E339C3">
            <w:pPr>
              <w:spacing w:line="240" w:lineRule="atLeast"/>
              <w:rPr>
                <w:rFonts w:cs="Arial"/>
                <w:i/>
                <w:iCs/>
                <w:color w:val="0000FF"/>
                <w:lang w:eastAsia="en-US"/>
              </w:rPr>
            </w:pPr>
            <w:r w:rsidRPr="00CF1D54">
              <w:rPr>
                <w:rFonts w:cs="Arial"/>
                <w:i/>
                <w:iCs/>
                <w:color w:val="0000FF"/>
              </w:rPr>
              <w:t xml:space="preserve">Ja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7DD77675" w14:textId="77777777" w:rsidR="008D4996" w:rsidRPr="00CF1D54" w:rsidRDefault="008D4996" w:rsidP="00E339C3">
            <w:pPr>
              <w:spacing w:line="240" w:lineRule="atLeast"/>
              <w:rPr>
                <w:rFonts w:cs="Arial"/>
                <w:i/>
                <w:iCs/>
                <w:color w:val="0000FF"/>
                <w:lang w:eastAsia="en-US"/>
              </w:rPr>
            </w:pPr>
            <w:r w:rsidRPr="00CF1D54">
              <w:rPr>
                <w:rFonts w:cs="Arial"/>
                <w:i/>
                <w:iCs/>
                <w:color w:val="0000FF"/>
              </w:rPr>
              <w:t xml:space="preserve">Nei </w:t>
            </w:r>
            <w:r w:rsidRPr="00CF1D54">
              <w:rPr>
                <w:color w:val="2B579A"/>
                <w:shd w:val="clear" w:color="auto" w:fill="E6E6E6"/>
              </w:rPr>
              <w:fldChar w:fldCharType="begin">
                <w:ffData>
                  <w:name w:val="Kryss1"/>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c>
          <w:tcPr>
            <w:tcW w:w="1843" w:type="dxa"/>
            <w:tcBorders>
              <w:top w:val="single" w:sz="4" w:space="0" w:color="auto"/>
              <w:left w:val="single" w:sz="4" w:space="0" w:color="auto"/>
              <w:bottom w:val="single" w:sz="4" w:space="0" w:color="auto"/>
              <w:right w:val="single" w:sz="4" w:space="0" w:color="auto"/>
            </w:tcBorders>
          </w:tcPr>
          <w:p w14:paraId="4DE8656F" w14:textId="77777777" w:rsidR="008D4996" w:rsidRPr="00CF1D54" w:rsidRDefault="008D4996" w:rsidP="00E339C3">
            <w:pPr>
              <w:spacing w:line="240" w:lineRule="atLeast"/>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8D4996" w:rsidRPr="00CF1D54" w14:paraId="7B6D4EAC"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46AB73E9" w14:textId="77777777" w:rsidR="00F03BEE" w:rsidRDefault="00F03BEE">
            <w:pPr>
              <w:pStyle w:val="Brdtekst"/>
              <w:spacing w:line="276" w:lineRule="auto"/>
              <w:rPr>
                <w:kern w:val="2"/>
                <w:szCs w:val="22"/>
                <w14:ligatures w14:val="standardContextual"/>
              </w:rPr>
            </w:pPr>
            <w:r>
              <w:rPr>
                <w:i/>
                <w:iCs/>
                <w:color w:val="0000FF"/>
              </w:rPr>
              <w:t>Beskriv hvordan dette skal oppfylles - kommentar:</w:t>
            </w:r>
          </w:p>
          <w:p w14:paraId="661A53B2" w14:textId="77777777" w:rsidR="00F03BEE" w:rsidRDefault="00F03BEE">
            <w:pPr>
              <w:pStyle w:val="Brdtekst"/>
              <w:spacing w:line="276" w:lineRule="auto"/>
              <w:rPr>
                <w:kern w:val="2"/>
                <w:szCs w:val="22"/>
                <w14:ligatures w14:val="standardContextual"/>
              </w:rPr>
            </w:pPr>
            <w:r>
              <w:rPr>
                <w:b/>
                <w:bCs/>
                <w:sz w:val="24"/>
                <w:szCs w:val="24"/>
              </w:rPr>
              <w:t>     </w:t>
            </w:r>
          </w:p>
          <w:p w14:paraId="339F2578" w14:textId="5DAD8D80" w:rsidR="008D4996" w:rsidRPr="00CF1D54" w:rsidRDefault="008D4996" w:rsidP="00AF1345">
            <w:pPr>
              <w:rPr>
                <w:rFonts w:cs="Arial"/>
                <w:lang w:eastAsia="en-US"/>
              </w:rPr>
            </w:pPr>
          </w:p>
        </w:tc>
      </w:tr>
      <w:tr w:rsidR="008D4996" w:rsidRPr="00CF1D54" w14:paraId="4A9DCA12"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2B7013C6" w14:textId="77777777" w:rsidR="008D4996" w:rsidRPr="00CF1D54" w:rsidRDefault="008D4996" w:rsidP="00E339C3">
            <w:pPr>
              <w:pStyle w:val="Brdtekst"/>
              <w:rPr>
                <w:rFonts w:cs="Arial"/>
                <w:i/>
                <w:iCs/>
                <w:color w:val="0000FF"/>
              </w:rPr>
            </w:pPr>
            <w:r w:rsidRPr="00CF1D54">
              <w:rPr>
                <w:rFonts w:cs="Arial"/>
                <w:i/>
                <w:iCs/>
                <w:color w:val="0000FF"/>
              </w:rPr>
              <w:t>Angi hva som ikke innfris, eller delvis innfris:</w:t>
            </w:r>
          </w:p>
          <w:p w14:paraId="05B34D01" w14:textId="268C2FF9" w:rsidR="008D4996" w:rsidRPr="00CF1D54" w:rsidRDefault="008D4996" w:rsidP="00AF1345">
            <w:pPr>
              <w:rPr>
                <w:rFonts w:cs="Arial"/>
                <w:i/>
                <w:iCs/>
              </w:rPr>
            </w:pPr>
          </w:p>
        </w:tc>
      </w:tr>
    </w:tbl>
    <w:p w14:paraId="2BAF0034" w14:textId="77777777" w:rsidR="00825E81" w:rsidRDefault="00825E81" w:rsidP="00825E81">
      <w:pPr>
        <w:pStyle w:val="Overskrift3"/>
        <w:spacing w:line="276" w:lineRule="auto"/>
        <w:ind w:left="360" w:hanging="360"/>
        <w:rPr>
          <w:kern w:val="2"/>
          <w:szCs w:val="24"/>
          <w14:ligatures w14:val="standardContextual"/>
        </w:rPr>
      </w:pPr>
      <w:bookmarkStart w:id="196" w:name="_Toc234500124"/>
      <w:bookmarkStart w:id="197" w:name="_Toc234501088"/>
      <w:bookmarkStart w:id="198" w:name="_Toc234501618"/>
      <w:bookmarkStart w:id="199" w:name="_Toc211265096"/>
      <w:r>
        <w:t>4.3</w:t>
      </w:r>
      <w:r>
        <w:rPr>
          <w:rFonts w:ascii="Times New Roman" w:hAnsi="Times New Roman"/>
          <w:sz w:val="14"/>
          <w:szCs w:val="14"/>
        </w:rPr>
        <w:t xml:space="preserve"> </w:t>
      </w:r>
      <w:r>
        <w:t>Tilfredsstillelse av krav til personvern i GDPR</w:t>
      </w:r>
      <w:bookmarkEnd w:id="196"/>
      <w:bookmarkEnd w:id="197"/>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1276"/>
        <w:gridCol w:w="1418"/>
        <w:gridCol w:w="1814"/>
      </w:tblGrid>
      <w:tr w:rsidR="008D4996" w14:paraId="4DC83CFC"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6010C28D" w14:textId="77777777" w:rsidR="008D4996" w:rsidRPr="008D4996" w:rsidRDefault="00B819ED">
            <w:pPr>
              <w:pStyle w:val="Brdtekst"/>
              <w:spacing w:after="60" w:line="276" w:lineRule="auto"/>
            </w:pPr>
            <w:r w:rsidRPr="00BF2C13">
              <w:rPr>
                <w:rFonts w:cs="Arial"/>
                <w:color w:val="000000" w:themeColor="text1"/>
              </w:rPr>
              <w:t xml:space="preserve">Leverandøren skal på forespørsel kunne fremvise dokumentasjon på at sikkerheten knyttet til behandling av </w:t>
            </w:r>
            <w:r w:rsidR="00554706" w:rsidRPr="00554706">
              <w:rPr>
                <w:color w:val="000000"/>
              </w:rPr>
              <w:t>informasjon</w:t>
            </w:r>
            <w:r w:rsidRPr="00BF2C13">
              <w:rPr>
                <w:rFonts w:cs="Arial"/>
                <w:color w:val="000000" w:themeColor="text1"/>
              </w:rPr>
              <w:t xml:space="preserve"> er </w:t>
            </w:r>
            <w:r w:rsidR="00554706" w:rsidRPr="00554706">
              <w:rPr>
                <w:color w:val="000000"/>
              </w:rPr>
              <w:t>i tråd med anerkjent beste praksis</w:t>
            </w:r>
            <w:r w:rsidRPr="00BF2C13">
              <w:rPr>
                <w:rFonts w:cs="Arial"/>
                <w:color w:val="000000" w:themeColor="text1"/>
              </w:rPr>
              <w:t xml:space="preserve"> og i samsvar med </w:t>
            </w:r>
            <w:r w:rsidR="00554706" w:rsidRPr="00554706">
              <w:rPr>
                <w:color w:val="000000"/>
              </w:rPr>
              <w:t>dokumentasjonskravene</w:t>
            </w:r>
            <w:r w:rsidRPr="00BF2C13">
              <w:rPr>
                <w:rFonts w:cs="Arial"/>
                <w:color w:val="000000" w:themeColor="text1"/>
              </w:rPr>
              <w:t xml:space="preserve"> som følger av personopplysningsloven med forskrifter, herunder </w:t>
            </w:r>
            <w:r w:rsidR="00554706" w:rsidRPr="00554706">
              <w:rPr>
                <w:color w:val="000000"/>
              </w:rPr>
              <w:t>GDPR.</w:t>
            </w:r>
          </w:p>
          <w:p w14:paraId="1D708316" w14:textId="77777777" w:rsidR="008D4996" w:rsidRPr="008D4996" w:rsidRDefault="00582B17">
            <w:pPr>
              <w:pStyle w:val="Brdtekst"/>
              <w:spacing w:line="276" w:lineRule="auto"/>
            </w:pPr>
            <w:r w:rsidRPr="008B3213">
              <w:t>Dette</w:t>
            </w:r>
            <w:r>
              <w:t xml:space="preserve"> innebærer at </w:t>
            </w:r>
            <w:r w:rsidRPr="008B3213">
              <w:t>leverandøren skal</w:t>
            </w:r>
            <w:r>
              <w:t xml:space="preserve"> ha rutiner og tekniske løsninger som sikrer at kun ansatte med </w:t>
            </w:r>
            <w:r w:rsidRPr="008B3213">
              <w:t>tjenstlig</w:t>
            </w:r>
            <w:r>
              <w:t xml:space="preserve"> behov har tilgang til </w:t>
            </w:r>
            <w:r w:rsidR="0016519C" w:rsidRPr="0016519C">
              <w:t>Kundens</w:t>
            </w:r>
            <w:r>
              <w:t xml:space="preserve"> </w:t>
            </w:r>
            <w:r w:rsidRPr="008B3213">
              <w:t>personopplysninger.</w:t>
            </w:r>
          </w:p>
          <w:p w14:paraId="448F9B50" w14:textId="77777777" w:rsidR="008D4996" w:rsidRPr="008D4996" w:rsidRDefault="00B819ED">
            <w:pPr>
              <w:pStyle w:val="Brdtekst"/>
              <w:spacing w:line="276" w:lineRule="auto"/>
            </w:pPr>
            <w:r>
              <w:t>Leverandøren skal også ha rutiner for sletting av personopplysninger når det ikke lenger er behov for dem</w:t>
            </w:r>
            <w:r w:rsidR="009433DD" w:rsidRPr="009433DD">
              <w:t xml:space="preserve">, i tråd med prinsippet om </w:t>
            </w:r>
            <w:r>
              <w:t>lagringsminimering</w:t>
            </w:r>
            <w:r w:rsidR="009433DD" w:rsidRPr="009433DD">
              <w:t>.</w:t>
            </w:r>
          </w:p>
          <w:p w14:paraId="26B37625" w14:textId="22D78BA7" w:rsidR="008D4996" w:rsidRPr="004B0A5A" w:rsidRDefault="008D4996" w:rsidP="00AF1345">
            <w:pPr>
              <w:rPr>
                <w:rFonts w:eastAsiaTheme="majorEastAsia" w:cs="Arial"/>
                <w:szCs w:val="22"/>
              </w:rPr>
            </w:pPr>
          </w:p>
        </w:tc>
      </w:tr>
      <w:tr w:rsidR="00E52E74" w14:paraId="541E897C" w14:textId="77777777" w:rsidTr="00E52E74">
        <w:tc>
          <w:tcPr>
            <w:tcW w:w="5098" w:type="dxa"/>
            <w:tcBorders>
              <w:top w:val="single" w:sz="4" w:space="0" w:color="auto"/>
              <w:left w:val="single" w:sz="4" w:space="0" w:color="auto"/>
              <w:bottom w:val="single" w:sz="4" w:space="0" w:color="auto"/>
              <w:right w:val="single" w:sz="4" w:space="0" w:color="auto"/>
            </w:tcBorders>
          </w:tcPr>
          <w:p w14:paraId="15D87DB2" w14:textId="77777777" w:rsidR="00E52E74" w:rsidRDefault="00E52E74" w:rsidP="00E339C3">
            <w:pPr>
              <w:spacing w:line="276" w:lineRule="auto"/>
              <w:rPr>
                <w:rFonts w:cs="Arial"/>
                <w:i/>
                <w:iCs/>
                <w:color w:val="0000FF"/>
              </w:rPr>
            </w:pPr>
            <w:r w:rsidRPr="077DFBB2">
              <w:rPr>
                <w:rFonts w:cs="Arial"/>
                <w:i/>
                <w:iCs/>
                <w:color w:val="0000FF"/>
              </w:rPr>
              <w:t>Kan leverandøren oppfylle dette kravet?</w:t>
            </w:r>
          </w:p>
        </w:tc>
        <w:tc>
          <w:tcPr>
            <w:tcW w:w="1276" w:type="dxa"/>
            <w:tcBorders>
              <w:top w:val="single" w:sz="4" w:space="0" w:color="auto"/>
              <w:left w:val="single" w:sz="4" w:space="0" w:color="auto"/>
              <w:bottom w:val="single" w:sz="4" w:space="0" w:color="auto"/>
              <w:right w:val="single" w:sz="4" w:space="0" w:color="auto"/>
            </w:tcBorders>
          </w:tcPr>
          <w:p w14:paraId="2D5AC997" w14:textId="77777777" w:rsidR="00E52E74" w:rsidRDefault="00E52E74" w:rsidP="00E339C3">
            <w:pPr>
              <w:spacing w:line="276" w:lineRule="auto"/>
              <w:rPr>
                <w:rFonts w:cs="Arial"/>
                <w:i/>
                <w:iCs/>
                <w:color w:val="0000FF"/>
                <w:lang w:eastAsia="en-US"/>
              </w:rPr>
            </w:pPr>
            <w:r w:rsidRPr="077DFBB2">
              <w:rPr>
                <w:rFonts w:cs="Arial"/>
                <w:i/>
                <w:iCs/>
                <w:color w:val="0000FF"/>
              </w:rPr>
              <w:t xml:space="preserve">Ja </w:t>
            </w:r>
            <w:r w:rsidRPr="077DFBB2">
              <w:rPr>
                <w:color w:val="2B579A"/>
                <w:shd w:val="clear" w:color="auto" w:fill="E6E6E6"/>
              </w:rPr>
              <w:fldChar w:fldCharType="begin">
                <w:ffData>
                  <w:name w:val="Kryss1"/>
                  <w:enabled/>
                  <w:calcOnExit w:val="0"/>
                  <w:checkBox>
                    <w:sizeAuto/>
                    <w:default w:val="0"/>
                  </w:checkBox>
                </w:ffData>
              </w:fldChar>
            </w:r>
            <w:r w:rsidRPr="00B5707D">
              <w:rPr>
                <w:rFonts w:cs="Arial"/>
                <w:i/>
                <w:color w:val="0000FF"/>
              </w:rPr>
              <w:instrText xml:space="preserve"> FORMCHECKBOX </w:instrText>
            </w:r>
            <w:r w:rsidRPr="077DFBB2">
              <w:rPr>
                <w:rFonts w:cs="Arial"/>
                <w:i/>
                <w:color w:val="0000FF"/>
                <w:shd w:val="clear" w:color="auto" w:fill="E6E6E6"/>
              </w:rPr>
            </w:r>
            <w:r w:rsidRPr="077DFBB2">
              <w:rPr>
                <w:rFonts w:cs="Arial"/>
                <w:i/>
                <w:color w:val="0000FF"/>
                <w:shd w:val="clear" w:color="auto" w:fill="E6E6E6"/>
              </w:rPr>
              <w:fldChar w:fldCharType="separate"/>
            </w:r>
            <w:r w:rsidRPr="077DFBB2">
              <w:rPr>
                <w:color w:val="2B579A"/>
                <w:shd w:val="clear" w:color="auto" w:fill="E6E6E6"/>
              </w:rPr>
              <w:fldChar w:fldCharType="end"/>
            </w:r>
          </w:p>
        </w:tc>
        <w:tc>
          <w:tcPr>
            <w:tcW w:w="1418" w:type="dxa"/>
            <w:tcBorders>
              <w:top w:val="single" w:sz="4" w:space="0" w:color="auto"/>
              <w:left w:val="single" w:sz="4" w:space="0" w:color="auto"/>
              <w:bottom w:val="single" w:sz="4" w:space="0" w:color="auto"/>
              <w:right w:val="single" w:sz="4" w:space="0" w:color="auto"/>
            </w:tcBorders>
          </w:tcPr>
          <w:p w14:paraId="5AFAF654" w14:textId="77777777" w:rsidR="00E52E74" w:rsidRDefault="00E52E74" w:rsidP="00E339C3">
            <w:pPr>
              <w:spacing w:line="276" w:lineRule="auto"/>
              <w:rPr>
                <w:rFonts w:cs="Arial"/>
                <w:i/>
                <w:iCs/>
                <w:color w:val="0000FF"/>
                <w:lang w:eastAsia="en-US"/>
              </w:rPr>
            </w:pPr>
            <w:r w:rsidRPr="077DFBB2">
              <w:rPr>
                <w:rFonts w:cs="Arial"/>
                <w:i/>
                <w:iCs/>
                <w:color w:val="0000FF"/>
              </w:rPr>
              <w:t xml:space="preserve">Nei </w:t>
            </w:r>
            <w:r w:rsidRPr="077DFBB2">
              <w:rPr>
                <w:color w:val="2B579A"/>
                <w:shd w:val="clear" w:color="auto" w:fill="E6E6E6"/>
              </w:rPr>
              <w:fldChar w:fldCharType="begin">
                <w:ffData>
                  <w:name w:val="Kryss1"/>
                  <w:enabled/>
                  <w:calcOnExit w:val="0"/>
                  <w:checkBox>
                    <w:sizeAuto/>
                    <w:default w:val="0"/>
                  </w:checkBox>
                </w:ffData>
              </w:fldChar>
            </w:r>
            <w:r w:rsidRPr="00B5707D">
              <w:rPr>
                <w:rFonts w:cs="Arial"/>
                <w:i/>
                <w:color w:val="0000FF"/>
              </w:rPr>
              <w:instrText xml:space="preserve"> FORMCHECKBOX </w:instrText>
            </w:r>
            <w:r w:rsidRPr="077DFBB2">
              <w:rPr>
                <w:rFonts w:cs="Arial"/>
                <w:i/>
                <w:color w:val="0000FF"/>
                <w:shd w:val="clear" w:color="auto" w:fill="E6E6E6"/>
              </w:rPr>
            </w:r>
            <w:r w:rsidRPr="077DFBB2">
              <w:rPr>
                <w:rFonts w:cs="Arial"/>
                <w:i/>
                <w:color w:val="0000FF"/>
                <w:shd w:val="clear" w:color="auto" w:fill="E6E6E6"/>
              </w:rPr>
              <w:fldChar w:fldCharType="separate"/>
            </w:r>
            <w:r w:rsidRPr="077DFBB2">
              <w:rPr>
                <w:color w:val="2B579A"/>
                <w:shd w:val="clear" w:color="auto" w:fill="E6E6E6"/>
              </w:rPr>
              <w:fldChar w:fldCharType="end"/>
            </w:r>
          </w:p>
        </w:tc>
        <w:tc>
          <w:tcPr>
            <w:tcW w:w="1814" w:type="dxa"/>
            <w:tcBorders>
              <w:top w:val="single" w:sz="4" w:space="0" w:color="auto"/>
              <w:left w:val="single" w:sz="4" w:space="0" w:color="auto"/>
              <w:bottom w:val="single" w:sz="4" w:space="0" w:color="auto"/>
              <w:right w:val="single" w:sz="4" w:space="0" w:color="auto"/>
            </w:tcBorders>
          </w:tcPr>
          <w:p w14:paraId="0EF47AFA" w14:textId="3DB68E2A" w:rsidR="00E52E74" w:rsidRDefault="00E52E74" w:rsidP="00E339C3">
            <w:pPr>
              <w:spacing w:line="276" w:lineRule="auto"/>
              <w:rPr>
                <w:rFonts w:cs="Arial"/>
                <w:i/>
                <w:iCs/>
                <w:color w:val="0000FF"/>
                <w:lang w:eastAsia="en-US"/>
              </w:rPr>
            </w:pPr>
            <w:r w:rsidRPr="00CF1D54">
              <w:rPr>
                <w:rFonts w:cs="Arial"/>
                <w:i/>
                <w:iCs/>
                <w:color w:val="0000FF"/>
              </w:rPr>
              <w:t xml:space="preserve">Delvis </w:t>
            </w:r>
            <w:r w:rsidRPr="00CF1D54">
              <w:rPr>
                <w:color w:val="2B579A"/>
                <w:shd w:val="clear" w:color="auto" w:fill="E6E6E6"/>
              </w:rPr>
              <w:fldChar w:fldCharType="begin">
                <w:ffData>
                  <w:name w:val="Kryss2"/>
                  <w:enabled/>
                  <w:calcOnExit w:val="0"/>
                  <w:checkBox>
                    <w:sizeAuto/>
                    <w:default w:val="0"/>
                  </w:checkBox>
                </w:ffData>
              </w:fldChar>
            </w:r>
            <w:r w:rsidRPr="00CF1D54">
              <w:rPr>
                <w:rFonts w:cs="Arial"/>
                <w:i/>
                <w:color w:val="0000FF"/>
              </w:rPr>
              <w:instrText xml:space="preserve"> FORMCHECKBOX </w:instrText>
            </w:r>
            <w:r w:rsidRPr="00CF1D54">
              <w:rPr>
                <w:rFonts w:cs="Arial"/>
                <w:i/>
                <w:color w:val="0000FF"/>
                <w:shd w:val="clear" w:color="auto" w:fill="E6E6E6"/>
              </w:rPr>
            </w:r>
            <w:r w:rsidRPr="00CF1D54">
              <w:rPr>
                <w:rFonts w:cs="Arial"/>
                <w:i/>
                <w:color w:val="0000FF"/>
                <w:shd w:val="clear" w:color="auto" w:fill="E6E6E6"/>
              </w:rPr>
              <w:fldChar w:fldCharType="separate"/>
            </w:r>
            <w:r w:rsidRPr="00CF1D54">
              <w:rPr>
                <w:color w:val="2B579A"/>
                <w:shd w:val="clear" w:color="auto" w:fill="E6E6E6"/>
              </w:rPr>
              <w:fldChar w:fldCharType="end"/>
            </w:r>
          </w:p>
        </w:tc>
      </w:tr>
      <w:tr w:rsidR="008D4996" w14:paraId="12FC2CC6"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2540C997" w14:textId="77777777" w:rsidR="00F03BEE" w:rsidRDefault="00F03BEE">
            <w:pPr>
              <w:pStyle w:val="Brdtekst"/>
              <w:spacing w:line="276" w:lineRule="auto"/>
              <w:rPr>
                <w:kern w:val="2"/>
                <w:szCs w:val="22"/>
                <w14:ligatures w14:val="standardContextual"/>
              </w:rPr>
            </w:pPr>
            <w:r>
              <w:rPr>
                <w:i/>
                <w:iCs/>
                <w:color w:val="0000FF"/>
              </w:rPr>
              <w:t>Beskriv hvordan dette skal oppfylles - kommentar:</w:t>
            </w:r>
          </w:p>
          <w:p w14:paraId="6DED8F94" w14:textId="77777777" w:rsidR="00F03BEE" w:rsidRDefault="00F03BEE">
            <w:pPr>
              <w:pStyle w:val="Brdtekst"/>
              <w:spacing w:line="276" w:lineRule="auto"/>
              <w:rPr>
                <w:kern w:val="2"/>
                <w:szCs w:val="22"/>
                <w14:ligatures w14:val="standardContextual"/>
              </w:rPr>
            </w:pPr>
            <w:r>
              <w:rPr>
                <w:b/>
                <w:bCs/>
                <w:sz w:val="24"/>
                <w:szCs w:val="24"/>
              </w:rPr>
              <w:t>     </w:t>
            </w:r>
          </w:p>
          <w:p w14:paraId="6CA50D4D" w14:textId="32226E48" w:rsidR="008D4996" w:rsidRDefault="008D4996" w:rsidP="00AF1345">
            <w:pPr>
              <w:rPr>
                <w:rFonts w:cs="Arial"/>
                <w:lang w:eastAsia="en-US"/>
              </w:rPr>
            </w:pPr>
          </w:p>
        </w:tc>
      </w:tr>
      <w:tr w:rsidR="003043F1" w14:paraId="3078779B" w14:textId="77777777" w:rsidTr="00E339C3">
        <w:tc>
          <w:tcPr>
            <w:tcW w:w="9606" w:type="dxa"/>
            <w:gridSpan w:val="4"/>
            <w:tcBorders>
              <w:top w:val="single" w:sz="4" w:space="0" w:color="auto"/>
              <w:left w:val="single" w:sz="4" w:space="0" w:color="auto"/>
              <w:bottom w:val="single" w:sz="4" w:space="0" w:color="auto"/>
              <w:right w:val="single" w:sz="4" w:space="0" w:color="auto"/>
            </w:tcBorders>
          </w:tcPr>
          <w:p w14:paraId="638CED4C" w14:textId="69477CC7" w:rsidR="003043F1" w:rsidRPr="2C8BDC7E" w:rsidRDefault="003043F1" w:rsidP="00E339C3">
            <w:pPr>
              <w:pStyle w:val="Brdtekst"/>
              <w:spacing w:line="276" w:lineRule="auto"/>
              <w:rPr>
                <w:rFonts w:cs="Arial"/>
                <w:i/>
                <w:iCs/>
                <w:color w:val="0000FF"/>
              </w:rPr>
            </w:pPr>
            <w:r>
              <w:rPr>
                <w:rFonts w:cs="Arial"/>
                <w:i/>
                <w:iCs/>
                <w:color w:val="0000FF"/>
              </w:rPr>
              <w:t xml:space="preserve">Angi </w:t>
            </w:r>
            <w:r w:rsidR="00E52E74">
              <w:rPr>
                <w:rFonts w:cs="Arial"/>
                <w:i/>
                <w:iCs/>
                <w:color w:val="0000FF"/>
              </w:rPr>
              <w:t>hva som ikke innfris, eller delvis innfris:</w:t>
            </w:r>
          </w:p>
        </w:tc>
      </w:tr>
    </w:tbl>
    <w:p w14:paraId="709ABC3B" w14:textId="77777777" w:rsidR="007E10EF" w:rsidRDefault="007E10EF" w:rsidP="007E10EF">
      <w:pPr>
        <w:pStyle w:val="Overskrift2"/>
        <w:spacing w:line="276" w:lineRule="auto"/>
        <w:ind w:left="360" w:hanging="360"/>
        <w:rPr>
          <w:kern w:val="2"/>
          <w:szCs w:val="28"/>
          <w14:ligatures w14:val="standardContextual"/>
        </w:rPr>
      </w:pPr>
      <w:bookmarkStart w:id="200" w:name="_Toc211265097"/>
      <w:bookmarkStart w:id="201" w:name="_Toc234500125"/>
      <w:bookmarkStart w:id="202" w:name="_Toc234501089"/>
      <w:bookmarkStart w:id="203" w:name="_Toc234501619"/>
      <w:bookmarkStart w:id="204" w:name="_Toc234500126"/>
      <w:bookmarkEnd w:id="199"/>
      <w:bookmarkEnd w:id="200"/>
      <w:r>
        <w:t>5 Evalueringskriterier for leverandørkjedesikkerhet og informasjonssikkerhet</w:t>
      </w:r>
      <w:bookmarkEnd w:id="201"/>
      <w:bookmarkEnd w:id="202"/>
      <w:bookmarkEnd w:id="203"/>
    </w:p>
    <w:p w14:paraId="141039D6" w14:textId="77777777" w:rsidR="008D4996" w:rsidRPr="008D4996" w:rsidRDefault="00582B17">
      <w:pPr>
        <w:pStyle w:val="Brdtekst"/>
      </w:pPr>
      <w:r>
        <w:t xml:space="preserve">Dette kapittelet gjelder forhold som leverandøren </w:t>
      </w:r>
      <w:r w:rsidRPr="008852F9">
        <w:t>vil bli</w:t>
      </w:r>
      <w:r>
        <w:t xml:space="preserve"> evaluert og scoret på. Besvarelsene bør beskrive modenhet, konkrete rutiner, dokumentasjon og praktisk gjennomføring, slik at </w:t>
      </w:r>
      <w:r w:rsidR="00D76011" w:rsidRPr="00D76011">
        <w:t>Kunde</w:t>
      </w:r>
      <w:r>
        <w:t xml:space="preserve"> kan vurdere kvaliteten på sikkerhetsarbeidet.</w:t>
      </w:r>
    </w:p>
    <w:p w14:paraId="1A372DBD" w14:textId="77777777" w:rsidR="007E10EF" w:rsidRDefault="007E10EF" w:rsidP="007E10EF">
      <w:pPr>
        <w:pStyle w:val="Overskrift3"/>
        <w:spacing w:line="276" w:lineRule="auto"/>
        <w:ind w:left="360" w:hanging="360"/>
        <w:rPr>
          <w:kern w:val="2"/>
          <w:szCs w:val="24"/>
          <w14:ligatures w14:val="standardContextual"/>
        </w:rPr>
      </w:pPr>
      <w:bookmarkStart w:id="205" w:name="_Toc234501090"/>
      <w:bookmarkStart w:id="206" w:name="_Toc234501620"/>
      <w:bookmarkEnd w:id="204"/>
      <w:r>
        <w:lastRenderedPageBreak/>
        <w:t>5.1</w:t>
      </w:r>
      <w:r>
        <w:rPr>
          <w:rFonts w:ascii="Times New Roman" w:hAnsi="Times New Roman"/>
          <w:sz w:val="14"/>
          <w:szCs w:val="14"/>
        </w:rPr>
        <w:t xml:space="preserve"> </w:t>
      </w:r>
      <w:r>
        <w:rPr>
          <w:color w:val="000000"/>
        </w:rPr>
        <w:t>Leverandørkjedesikkerhet</w:t>
      </w:r>
      <w:r>
        <w:t xml:space="preserve"> (evalueringskriterium)</w:t>
      </w:r>
      <w:bookmarkEnd w:id="205"/>
      <w:bookmarkEnd w:id="2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D4996" w:rsidRPr="00CF1D54" w14:paraId="6ECF49D3" w14:textId="77777777" w:rsidTr="00E339C3">
        <w:tc>
          <w:tcPr>
            <w:tcW w:w="9606" w:type="dxa"/>
            <w:tcBorders>
              <w:top w:val="single" w:sz="4" w:space="0" w:color="auto"/>
              <w:left w:val="single" w:sz="4" w:space="0" w:color="auto"/>
              <w:bottom w:val="single" w:sz="4" w:space="0" w:color="auto"/>
              <w:right w:val="single" w:sz="4" w:space="0" w:color="auto"/>
            </w:tcBorders>
          </w:tcPr>
          <w:p w14:paraId="00A8CB17" w14:textId="77777777" w:rsidR="008D4996" w:rsidRPr="008D4996" w:rsidRDefault="00B819ED">
            <w:pPr>
              <w:pStyle w:val="Brdtekst"/>
            </w:pPr>
            <w:r w:rsidRPr="00767F40">
              <w:rPr>
                <w:rFonts w:cs="Arial"/>
                <w:color w:val="000000" w:themeColor="text1"/>
              </w:rPr>
              <w:t xml:space="preserve">Alle kommuner </w:t>
            </w:r>
            <w:r w:rsidR="00C95F7E" w:rsidRPr="00C95F7E">
              <w:rPr>
                <w:color w:val="000000"/>
              </w:rPr>
              <w:t>oppfordres</w:t>
            </w:r>
            <w:r w:rsidRPr="00767F40">
              <w:rPr>
                <w:rFonts w:cs="Arial"/>
                <w:color w:val="000000" w:themeColor="text1"/>
              </w:rPr>
              <w:t xml:space="preserve"> sterkt til å følge </w:t>
            </w:r>
            <w:r w:rsidR="00C95F7E" w:rsidRPr="00C95F7E">
              <w:rPr>
                <w:color w:val="000000"/>
              </w:rPr>
              <w:t>NSMs</w:t>
            </w:r>
            <w:r w:rsidRPr="00767F40">
              <w:rPr>
                <w:rFonts w:cs="Arial"/>
                <w:color w:val="000000" w:themeColor="text1"/>
              </w:rPr>
              <w:t xml:space="preserve"> grunnprinsipper for IKT-sikkerhet</w:t>
            </w:r>
            <w:r w:rsidR="00C95F7E" w:rsidRPr="00C95F7E">
              <w:rPr>
                <w:color w:val="000000"/>
              </w:rPr>
              <w:t>.</w:t>
            </w:r>
          </w:p>
          <w:p w14:paraId="553F2499" w14:textId="77777777" w:rsidR="008D4996" w:rsidRPr="008D4996" w:rsidRDefault="00582B17">
            <w:pPr>
              <w:pStyle w:val="Brdtekst"/>
            </w:pPr>
            <w:r w:rsidRPr="00767F40">
              <w:rPr>
                <w:rFonts w:cs="Arial"/>
                <w:color w:val="000000" w:themeColor="text1"/>
              </w:rPr>
              <w:t xml:space="preserve">Det </w:t>
            </w:r>
            <w:r w:rsidRPr="0055221B">
              <w:rPr>
                <w:color w:val="000000"/>
              </w:rPr>
              <w:t>forventes</w:t>
            </w:r>
            <w:r w:rsidRPr="00767F40">
              <w:rPr>
                <w:rFonts w:cs="Arial"/>
                <w:color w:val="000000" w:themeColor="text1"/>
              </w:rPr>
              <w:t xml:space="preserve"> også at</w:t>
            </w:r>
            <w:r>
              <w:rPr>
                <w:rFonts w:cs="Arial"/>
                <w:color w:val="000000" w:themeColor="text1"/>
              </w:rPr>
              <w:t xml:space="preserve"> alle</w:t>
            </w:r>
            <w:r w:rsidRPr="00767F40">
              <w:rPr>
                <w:rFonts w:cs="Arial"/>
                <w:color w:val="000000" w:themeColor="text1"/>
              </w:rPr>
              <w:t xml:space="preserve"> kommunene </w:t>
            </w:r>
            <w:r w:rsidRPr="0055221B">
              <w:rPr>
                <w:color w:val="000000"/>
              </w:rPr>
              <w:t>vil bli</w:t>
            </w:r>
            <w:r w:rsidRPr="00767F40">
              <w:rPr>
                <w:rFonts w:cs="Arial"/>
                <w:color w:val="000000" w:themeColor="text1"/>
              </w:rPr>
              <w:t xml:space="preserve"> direkte omfattet </w:t>
            </w:r>
            <w:r w:rsidRPr="0055221B">
              <w:rPr>
                <w:color w:val="000000"/>
              </w:rPr>
              <w:t xml:space="preserve">av NIS2 </w:t>
            </w:r>
            <w:r w:rsidRPr="00767F40">
              <w:rPr>
                <w:rFonts w:cs="Arial"/>
                <w:color w:val="000000" w:themeColor="text1"/>
              </w:rPr>
              <w:t>for de samfunnskritiske tjenestene de leverer</w:t>
            </w:r>
            <w:r w:rsidRPr="0055221B">
              <w:rPr>
                <w:color w:val="000000"/>
              </w:rPr>
              <w:t>.</w:t>
            </w:r>
            <w:r>
              <w:rPr>
                <w:color w:val="000000"/>
              </w:rPr>
              <w:t xml:space="preserve"> </w:t>
            </w:r>
            <w:r w:rsidRPr="00767F40">
              <w:rPr>
                <w:rFonts w:cs="Arial"/>
                <w:color w:val="000000" w:themeColor="text1"/>
              </w:rPr>
              <w:t>For å sikre trygg og stabil drift må risiko i hele verdikjeden håndteres.</w:t>
            </w:r>
            <w:r w:rsidRPr="0091796E">
              <w:rPr>
                <w:color w:val="000000"/>
              </w:rPr>
              <w:br/>
            </w:r>
            <w:r w:rsidRPr="0091796E">
              <w:rPr>
                <w:color w:val="000000"/>
              </w:rPr>
              <w:br/>
              <w:t xml:space="preserve">Leverandøren </w:t>
            </w:r>
            <w:r w:rsidR="00FF37E0" w:rsidRPr="00FF37E0">
              <w:rPr>
                <w:color w:val="000000"/>
              </w:rPr>
              <w:t>bes</w:t>
            </w:r>
            <w:r w:rsidRPr="0091796E">
              <w:rPr>
                <w:color w:val="000000"/>
              </w:rPr>
              <w:t xml:space="preserve"> beskrive hvordan relevante sikkerhetsrisikoer i leverandørkjeden identifiseres, overvåkes og håndteres. Leverandøren</w:t>
            </w:r>
            <w:r w:rsidRPr="00767F40">
              <w:rPr>
                <w:rFonts w:cs="Arial"/>
                <w:color w:val="000000" w:themeColor="text1"/>
              </w:rPr>
              <w:t xml:space="preserve"> står fritt til å beskrive de mest relevante </w:t>
            </w:r>
            <w:r w:rsidRPr="0091796E">
              <w:rPr>
                <w:color w:val="000000"/>
              </w:rPr>
              <w:t>risikoene,</w:t>
            </w:r>
            <w:r w:rsidRPr="00767F40">
              <w:rPr>
                <w:rFonts w:cs="Arial"/>
                <w:color w:val="000000" w:themeColor="text1"/>
              </w:rPr>
              <w:t xml:space="preserve"> hvordan disse følges opp</w:t>
            </w:r>
            <w:r w:rsidRPr="008957B4">
              <w:rPr>
                <w:color w:val="000000"/>
              </w:rPr>
              <w:t>,</w:t>
            </w:r>
            <w:r w:rsidRPr="00767F40">
              <w:rPr>
                <w:rFonts w:cs="Arial"/>
                <w:color w:val="000000" w:themeColor="text1"/>
              </w:rPr>
              <w:t xml:space="preserve"> og hvordan avvik håndteres.</w:t>
            </w:r>
          </w:p>
          <w:p w14:paraId="04C759DE" w14:textId="36215C42" w:rsidR="008D4996" w:rsidRPr="00CF1D54" w:rsidRDefault="008D4996" w:rsidP="00AF1345">
            <w:pPr>
              <w:rPr>
                <w:rFonts w:cs="Arial"/>
                <w:color w:val="000000" w:themeColor="text1"/>
              </w:rPr>
            </w:pPr>
          </w:p>
        </w:tc>
      </w:tr>
      <w:tr w:rsidR="008D4996" w:rsidRPr="00CF1D54" w14:paraId="640F1842" w14:textId="77777777" w:rsidTr="00E339C3">
        <w:tc>
          <w:tcPr>
            <w:tcW w:w="9606" w:type="dxa"/>
            <w:tcBorders>
              <w:top w:val="single" w:sz="4" w:space="0" w:color="auto"/>
              <w:left w:val="single" w:sz="4" w:space="0" w:color="auto"/>
              <w:bottom w:val="single" w:sz="4" w:space="0" w:color="auto"/>
              <w:right w:val="single" w:sz="4" w:space="0" w:color="auto"/>
            </w:tcBorders>
          </w:tcPr>
          <w:p w14:paraId="21501BFD" w14:textId="77777777" w:rsidR="008D4996" w:rsidRPr="00CF1D54" w:rsidRDefault="008D4996" w:rsidP="00E339C3">
            <w:pPr>
              <w:spacing w:after="120"/>
              <w:rPr>
                <w:rFonts w:cs="Arial"/>
                <w:color w:val="000000" w:themeColor="text1"/>
                <w:u w:val="single"/>
              </w:rPr>
            </w:pPr>
            <w:r w:rsidRPr="00CF1D54">
              <w:rPr>
                <w:rFonts w:cs="Arial"/>
                <w:color w:val="000000" w:themeColor="text1"/>
                <w:u w:val="single"/>
              </w:rPr>
              <w:t>Evalueringen vil legge spesielt vekt på:</w:t>
            </w:r>
          </w:p>
          <w:p w14:paraId="194E87F6" w14:textId="2174FFCD" w:rsidR="008D4996" w:rsidRPr="00101216" w:rsidRDefault="008D4996" w:rsidP="009112AB">
            <w:pPr>
              <w:pStyle w:val="Listeavsnitt"/>
            </w:pPr>
            <w:r>
              <w:t>Leverandørens plan for kontinuerlig overvåkning av egen</w:t>
            </w:r>
            <w:r w:rsidR="008778DD">
              <w:t xml:space="preserve"> verdikjede</w:t>
            </w:r>
            <w:r>
              <w:t>.</w:t>
            </w:r>
          </w:p>
          <w:p w14:paraId="2E5090E0" w14:textId="77777777" w:rsidR="0063079D" w:rsidRDefault="0063079D" w:rsidP="0063079D">
            <w:pPr>
              <w:pStyle w:val="Listeavsnitt"/>
              <w:rPr>
                <w:kern w:val="2"/>
                <w14:ligatures w14:val="standardContextual"/>
              </w:rPr>
            </w:pPr>
            <w:r>
              <w:t>Hvordan overvåkningen gjennomføres, inkludert rutiner for oppfølging og håndtering av avvik.</w:t>
            </w:r>
          </w:p>
          <w:p w14:paraId="50AEFC3A" w14:textId="77777777" w:rsidR="008D4996" w:rsidRPr="00CF1D54" w:rsidRDefault="008D4996" w:rsidP="00AF1345"/>
        </w:tc>
      </w:tr>
      <w:tr w:rsidR="008D4996" w:rsidRPr="00CF1D54" w14:paraId="1DC759CE" w14:textId="77777777" w:rsidTr="00E339C3">
        <w:tc>
          <w:tcPr>
            <w:tcW w:w="9606" w:type="dxa"/>
            <w:tcBorders>
              <w:top w:val="single" w:sz="4" w:space="0" w:color="auto"/>
              <w:left w:val="single" w:sz="4" w:space="0" w:color="auto"/>
              <w:bottom w:val="single" w:sz="4" w:space="0" w:color="auto"/>
              <w:right w:val="single" w:sz="4" w:space="0" w:color="auto"/>
            </w:tcBorders>
          </w:tcPr>
          <w:p w14:paraId="1ABC8205" w14:textId="77777777" w:rsidR="008D4996" w:rsidRPr="008D4996" w:rsidRDefault="00F724D1">
            <w:pPr>
              <w:pStyle w:val="Brdtekst"/>
            </w:pPr>
            <w:r w:rsidRPr="00F724D1">
              <w:rPr>
                <w:i/>
                <w:iCs/>
                <w:color w:val="0000FF"/>
              </w:rPr>
              <w:t>Beskriv tilbudt løsning</w:t>
            </w:r>
          </w:p>
          <w:p w14:paraId="6A99CD7F" w14:textId="77777777" w:rsidR="00327616" w:rsidRDefault="00327616">
            <w:pPr>
              <w:pStyle w:val="Brdtekst"/>
              <w:spacing w:line="276" w:lineRule="auto"/>
              <w:rPr>
                <w:kern w:val="2"/>
                <w:szCs w:val="22"/>
                <w14:ligatures w14:val="standardContextual"/>
              </w:rPr>
            </w:pPr>
            <w:r>
              <w:rPr>
                <w:b/>
                <w:bCs/>
                <w:sz w:val="24"/>
                <w:szCs w:val="24"/>
              </w:rPr>
              <w:t>     </w:t>
            </w:r>
          </w:p>
          <w:p w14:paraId="6F6200D8" w14:textId="11E0729E" w:rsidR="008D4996" w:rsidRPr="00CF1D54" w:rsidRDefault="008D4996" w:rsidP="00E339C3">
            <w:pPr>
              <w:pStyle w:val="Brdtekst"/>
              <w:rPr>
                <w:rFonts w:cs="Arial"/>
                <w:i/>
                <w:iCs/>
              </w:rPr>
            </w:pPr>
          </w:p>
        </w:tc>
      </w:tr>
    </w:tbl>
    <w:p w14:paraId="36F40440" w14:textId="77777777" w:rsidR="007E10EF" w:rsidRDefault="007E10EF" w:rsidP="007E10EF">
      <w:pPr>
        <w:pStyle w:val="Overskrift3"/>
        <w:spacing w:line="276" w:lineRule="auto"/>
        <w:ind w:left="360" w:hanging="360"/>
        <w:rPr>
          <w:kern w:val="2"/>
          <w:szCs w:val="24"/>
          <w14:ligatures w14:val="standardContextual"/>
        </w:rPr>
      </w:pPr>
      <w:bookmarkStart w:id="207" w:name="_Toc234500127"/>
      <w:bookmarkStart w:id="208" w:name="_Toc234501091"/>
      <w:bookmarkStart w:id="209" w:name="_Toc234501621"/>
      <w:bookmarkStart w:id="210" w:name="_Toc211265098"/>
      <w:r>
        <w:t>5.2</w:t>
      </w:r>
      <w:r>
        <w:rPr>
          <w:rFonts w:ascii="Times New Roman" w:hAnsi="Times New Roman"/>
          <w:sz w:val="14"/>
          <w:szCs w:val="14"/>
        </w:rPr>
        <w:t xml:space="preserve"> </w:t>
      </w:r>
      <w:r>
        <w:t>Informasjonssikkerhet i tråd med ISO 27001/27002/27701 (evalueringskriterium)</w:t>
      </w:r>
      <w:bookmarkEnd w:id="207"/>
      <w:bookmarkEnd w:id="208"/>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D4996" w:rsidRPr="00CF1D54" w14:paraId="211AC2D1" w14:textId="77777777" w:rsidTr="00E339C3">
        <w:tc>
          <w:tcPr>
            <w:tcW w:w="9606" w:type="dxa"/>
            <w:tcBorders>
              <w:top w:val="single" w:sz="4" w:space="0" w:color="auto"/>
              <w:left w:val="single" w:sz="4" w:space="0" w:color="auto"/>
              <w:bottom w:val="single" w:sz="4" w:space="0" w:color="auto"/>
              <w:right w:val="single" w:sz="4" w:space="0" w:color="auto"/>
            </w:tcBorders>
          </w:tcPr>
          <w:p w14:paraId="79CB6B7F" w14:textId="77777777" w:rsidR="008D4996" w:rsidRPr="008D4996" w:rsidRDefault="0002697B">
            <w:pPr>
              <w:pStyle w:val="Brdtekst"/>
              <w:spacing w:after="60"/>
            </w:pPr>
            <w:r w:rsidRPr="0002697B">
              <w:rPr>
                <w:color w:val="000000"/>
              </w:rPr>
              <w:t>Besvarelsen bør redegjøre for hvordan informasjonssikkerheten ivaretas i tråd med ISO 27001 eller tilsvarende.</w:t>
            </w:r>
          </w:p>
          <w:p w14:paraId="3A6CA836" w14:textId="77777777" w:rsidR="008D4996" w:rsidRPr="008D4996" w:rsidRDefault="00582B17">
            <w:pPr>
              <w:pStyle w:val="Brdtekst"/>
              <w:spacing w:after="60"/>
            </w:pPr>
            <w:r w:rsidRPr="00CF1D54">
              <w:rPr>
                <w:rFonts w:cs="Arial"/>
                <w:color w:val="000000" w:themeColor="text1"/>
              </w:rPr>
              <w:t xml:space="preserve">Leverandøren </w:t>
            </w:r>
            <w:r w:rsidRPr="00915E65">
              <w:rPr>
                <w:color w:val="000000"/>
              </w:rPr>
              <w:t>bes</w:t>
            </w:r>
            <w:r w:rsidRPr="00CF1D54">
              <w:rPr>
                <w:rFonts w:cs="Arial"/>
                <w:color w:val="000000" w:themeColor="text1"/>
              </w:rPr>
              <w:t xml:space="preserve"> </w:t>
            </w:r>
            <w:r w:rsidR="000604B0" w:rsidRPr="000604B0">
              <w:rPr>
                <w:color w:val="000000"/>
              </w:rPr>
              <w:t>vedlegge</w:t>
            </w:r>
            <w:r w:rsidRPr="00CF1D54">
              <w:rPr>
                <w:rFonts w:cs="Arial"/>
                <w:color w:val="000000" w:themeColor="text1"/>
              </w:rPr>
              <w:t xml:space="preserve"> </w:t>
            </w:r>
            <w:r w:rsidRPr="00326266">
              <w:rPr>
                <w:color w:val="000000"/>
              </w:rPr>
              <w:t>dokumentasjon</w:t>
            </w:r>
            <w:r w:rsidRPr="00CF1D54">
              <w:rPr>
                <w:rFonts w:cs="Arial"/>
                <w:color w:val="000000" w:themeColor="text1"/>
              </w:rPr>
              <w:t xml:space="preserve"> på aktuell sertifisering og beskrive hvordan dette ivaretas og følges opp.</w:t>
            </w:r>
          </w:p>
          <w:p w14:paraId="2699B9DD" w14:textId="77777777" w:rsidR="008D4996" w:rsidRPr="008D4996" w:rsidRDefault="00582B17">
            <w:pPr>
              <w:pStyle w:val="Brdtekst"/>
            </w:pPr>
            <w:r w:rsidRPr="00C90FDE">
              <w:rPr>
                <w:color w:val="000000"/>
              </w:rPr>
              <w:t xml:space="preserve">Leverandøren </w:t>
            </w:r>
            <w:r w:rsidRPr="00170F66">
              <w:rPr>
                <w:color w:val="000000"/>
              </w:rPr>
              <w:t>bes</w:t>
            </w:r>
            <w:r w:rsidRPr="00C90FDE">
              <w:rPr>
                <w:color w:val="000000"/>
              </w:rPr>
              <w:t xml:space="preserve"> </w:t>
            </w:r>
            <w:r w:rsidR="00EB7E77" w:rsidRPr="00EB7E77">
              <w:rPr>
                <w:color w:val="000000"/>
              </w:rPr>
              <w:t>beskrive hvordan</w:t>
            </w:r>
            <w:r w:rsidRPr="00CF1D54">
              <w:rPr>
                <w:rFonts w:cs="Arial"/>
                <w:color w:val="000000" w:themeColor="text1"/>
              </w:rPr>
              <w:t xml:space="preserve"> tilstrekkelige sikkerhetstiltak </w:t>
            </w:r>
            <w:r w:rsidR="00EB7E77" w:rsidRPr="00EB7E77">
              <w:rPr>
                <w:color w:val="000000"/>
              </w:rPr>
              <w:t xml:space="preserve">etableres og forvaltes </w:t>
            </w:r>
            <w:r w:rsidRPr="00CF1D54">
              <w:rPr>
                <w:rFonts w:cs="Arial"/>
                <w:color w:val="000000" w:themeColor="text1"/>
              </w:rPr>
              <w:t>for å ivareta informasjonssikkerheten</w:t>
            </w:r>
            <w:r w:rsidR="00EB7E77" w:rsidRPr="00EB7E77">
              <w:rPr>
                <w:color w:val="000000"/>
              </w:rPr>
              <w:t xml:space="preserve">, hvordan </w:t>
            </w:r>
            <w:r w:rsidRPr="00CF1D54">
              <w:rPr>
                <w:rFonts w:cs="Arial"/>
                <w:color w:val="000000" w:themeColor="text1"/>
              </w:rPr>
              <w:t xml:space="preserve">sikkerhet </w:t>
            </w:r>
            <w:r w:rsidRPr="00C90FDE">
              <w:rPr>
                <w:color w:val="000000"/>
              </w:rPr>
              <w:t xml:space="preserve">håndteres, </w:t>
            </w:r>
            <w:r w:rsidRPr="00CF1D54">
              <w:rPr>
                <w:rFonts w:cs="Arial"/>
                <w:color w:val="000000" w:themeColor="text1"/>
              </w:rPr>
              <w:t xml:space="preserve">og </w:t>
            </w:r>
            <w:r w:rsidRPr="00C90FDE">
              <w:rPr>
                <w:color w:val="000000"/>
              </w:rPr>
              <w:t xml:space="preserve">hvordan tiltak gjennomføres </w:t>
            </w:r>
            <w:r w:rsidRPr="00CF1D54">
              <w:rPr>
                <w:rFonts w:cs="Arial"/>
                <w:color w:val="000000" w:themeColor="text1"/>
              </w:rPr>
              <w:t>løpende.</w:t>
            </w:r>
          </w:p>
          <w:p w14:paraId="08A79C10" w14:textId="2B9E5F71" w:rsidR="008D4996" w:rsidRPr="00CF1D54" w:rsidRDefault="008D4996" w:rsidP="00AF1345">
            <w:pPr>
              <w:rPr>
                <w:rFonts w:cs="Arial"/>
                <w:color w:val="000000" w:themeColor="text1"/>
              </w:rPr>
            </w:pPr>
          </w:p>
        </w:tc>
      </w:tr>
      <w:tr w:rsidR="008D4996" w:rsidRPr="00CF1D54" w14:paraId="3924529A" w14:textId="77777777" w:rsidTr="00E339C3">
        <w:tc>
          <w:tcPr>
            <w:tcW w:w="9606" w:type="dxa"/>
            <w:tcBorders>
              <w:top w:val="single" w:sz="4" w:space="0" w:color="auto"/>
              <w:left w:val="single" w:sz="4" w:space="0" w:color="auto"/>
              <w:bottom w:val="single" w:sz="4" w:space="0" w:color="auto"/>
              <w:right w:val="single" w:sz="4" w:space="0" w:color="auto"/>
            </w:tcBorders>
          </w:tcPr>
          <w:p w14:paraId="1AB09DD3" w14:textId="77777777" w:rsidR="008D4996" w:rsidRPr="00CF1D54" w:rsidRDefault="008D4996" w:rsidP="00E339C3">
            <w:pPr>
              <w:spacing w:after="120"/>
              <w:rPr>
                <w:rFonts w:cs="Arial"/>
                <w:color w:val="000000" w:themeColor="text1"/>
                <w:u w:val="single"/>
              </w:rPr>
            </w:pPr>
            <w:r w:rsidRPr="00CF1D54">
              <w:rPr>
                <w:rFonts w:cs="Arial"/>
                <w:color w:val="000000" w:themeColor="text1"/>
                <w:u w:val="single"/>
              </w:rPr>
              <w:t>Evalueringen vil legge spesielt vekt på:</w:t>
            </w:r>
          </w:p>
          <w:p w14:paraId="04A36F96" w14:textId="77777777" w:rsidR="008D4996" w:rsidRPr="00CF1D54" w:rsidRDefault="008D4996" w:rsidP="009112AB">
            <w:pPr>
              <w:pStyle w:val="Listeavsnitt"/>
            </w:pPr>
            <w:r w:rsidRPr="00CF1D54">
              <w:t>Relevant sertifisering</w:t>
            </w:r>
          </w:p>
          <w:p w14:paraId="046F15B9" w14:textId="77777777" w:rsidR="008D4996" w:rsidRPr="008D4996" w:rsidRDefault="00582B17" w:rsidP="006277B3">
            <w:pPr>
              <w:pStyle w:val="Listeavsnitt"/>
            </w:pPr>
            <w:r w:rsidRPr="00CF1D54">
              <w:t>Konkrete og tydelige rutiner generelt</w:t>
            </w:r>
          </w:p>
          <w:p w14:paraId="4D274826" w14:textId="77777777" w:rsidR="008D4996" w:rsidRPr="008D4996" w:rsidRDefault="00582B17" w:rsidP="007250EA">
            <w:pPr>
              <w:pStyle w:val="Listeavsnitt"/>
            </w:pPr>
            <w:r w:rsidRPr="00CF1D54">
              <w:t>Rutiner for personellsikkerhet</w:t>
            </w:r>
          </w:p>
          <w:p w14:paraId="501462EF" w14:textId="69BE85FE" w:rsidR="008D4996" w:rsidRPr="00CF1D54" w:rsidRDefault="008D4996" w:rsidP="00AF1345"/>
        </w:tc>
      </w:tr>
      <w:tr w:rsidR="008D4996" w:rsidRPr="00CF1D54" w14:paraId="3F17A8A3" w14:textId="77777777" w:rsidTr="00E339C3">
        <w:tc>
          <w:tcPr>
            <w:tcW w:w="9606" w:type="dxa"/>
            <w:tcBorders>
              <w:top w:val="single" w:sz="4" w:space="0" w:color="auto"/>
              <w:left w:val="single" w:sz="4" w:space="0" w:color="auto"/>
              <w:bottom w:val="single" w:sz="4" w:space="0" w:color="auto"/>
              <w:right w:val="single" w:sz="4" w:space="0" w:color="auto"/>
            </w:tcBorders>
          </w:tcPr>
          <w:p w14:paraId="6AE6B4F8" w14:textId="77777777" w:rsidR="008D4996" w:rsidRPr="008D4996" w:rsidRDefault="0070310B">
            <w:pPr>
              <w:pStyle w:val="Brdtekst"/>
            </w:pPr>
            <w:r w:rsidRPr="0070310B">
              <w:rPr>
                <w:i/>
                <w:iCs/>
                <w:color w:val="0000FF"/>
              </w:rPr>
              <w:t>Beskriv tilbudt løsning</w:t>
            </w:r>
          </w:p>
          <w:p w14:paraId="613334EB" w14:textId="77777777" w:rsidR="00327616" w:rsidRDefault="00327616">
            <w:pPr>
              <w:pStyle w:val="Brdtekst"/>
              <w:spacing w:line="276" w:lineRule="auto"/>
              <w:rPr>
                <w:kern w:val="2"/>
                <w:szCs w:val="22"/>
                <w14:ligatures w14:val="standardContextual"/>
              </w:rPr>
            </w:pPr>
            <w:r>
              <w:rPr>
                <w:b/>
                <w:bCs/>
                <w:sz w:val="24"/>
                <w:szCs w:val="24"/>
              </w:rPr>
              <w:t>     </w:t>
            </w:r>
          </w:p>
          <w:p w14:paraId="25FEE804" w14:textId="7C298DD6" w:rsidR="008D4996" w:rsidRPr="00CF1D54" w:rsidRDefault="008D4996" w:rsidP="00E339C3">
            <w:pPr>
              <w:pStyle w:val="Brdtekst"/>
              <w:rPr>
                <w:rFonts w:cs="Arial"/>
                <w:i/>
                <w:iCs/>
              </w:rPr>
            </w:pPr>
          </w:p>
        </w:tc>
      </w:tr>
    </w:tbl>
    <w:p w14:paraId="73CB5D6A" w14:textId="77777777" w:rsidR="007E10EF" w:rsidRDefault="007E10EF" w:rsidP="007E10EF">
      <w:pPr>
        <w:pStyle w:val="Overskrift3"/>
        <w:spacing w:line="276" w:lineRule="auto"/>
        <w:ind w:left="360" w:hanging="360"/>
        <w:rPr>
          <w:kern w:val="2"/>
          <w:szCs w:val="24"/>
          <w14:ligatures w14:val="standardContextual"/>
        </w:rPr>
      </w:pPr>
      <w:bookmarkStart w:id="211" w:name="_Toc234500128"/>
      <w:bookmarkStart w:id="212" w:name="_Toc201846032"/>
      <w:bookmarkStart w:id="213" w:name="_Toc234501092"/>
      <w:bookmarkStart w:id="214" w:name="_Toc234501622"/>
      <w:bookmarkEnd w:id="210"/>
      <w:bookmarkEnd w:id="211"/>
      <w:r>
        <w:t>5.3</w:t>
      </w:r>
      <w:r>
        <w:rPr>
          <w:rFonts w:ascii="Times New Roman" w:hAnsi="Times New Roman"/>
          <w:sz w:val="14"/>
          <w:szCs w:val="14"/>
        </w:rPr>
        <w:t xml:space="preserve"> </w:t>
      </w:r>
      <w:r>
        <w:t>Hendelseshåndtering av sikkerhetsbrudd hos leverandøren (evalueringskriterium)</w:t>
      </w:r>
      <w:bookmarkEnd w:id="212"/>
      <w:bookmarkEnd w:id="213"/>
      <w:bookmarkEnd w:id="2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6"/>
      </w:tblGrid>
      <w:tr w:rsidR="008D4996" w14:paraId="537DE90C" w14:textId="77777777" w:rsidTr="00E339C3">
        <w:tc>
          <w:tcPr>
            <w:tcW w:w="9606" w:type="dxa"/>
            <w:tcBorders>
              <w:top w:val="single" w:sz="4" w:space="0" w:color="auto"/>
              <w:left w:val="single" w:sz="4" w:space="0" w:color="auto"/>
              <w:bottom w:val="single" w:sz="4" w:space="0" w:color="auto"/>
              <w:right w:val="single" w:sz="4" w:space="0" w:color="auto"/>
            </w:tcBorders>
          </w:tcPr>
          <w:p w14:paraId="0A82DB06" w14:textId="77777777" w:rsidR="008D4996" w:rsidRPr="008D4996" w:rsidRDefault="00582B17">
            <w:pPr>
              <w:pStyle w:val="Brdtekst"/>
              <w:spacing w:after="60"/>
            </w:pPr>
            <w:r w:rsidRPr="00EA60B3">
              <w:rPr>
                <w:color w:val="000000"/>
              </w:rPr>
              <w:t>Besvarelsen bør redegjøre for leverandørens</w:t>
            </w:r>
            <w:r w:rsidRPr="00555B02">
              <w:rPr>
                <w:rFonts w:cs="Arial"/>
                <w:color w:val="000000" w:themeColor="text1"/>
              </w:rPr>
              <w:t xml:space="preserve"> rutiner for </w:t>
            </w:r>
            <w:r w:rsidRPr="00910BD7">
              <w:rPr>
                <w:color w:val="000000"/>
              </w:rPr>
              <w:t xml:space="preserve">håndtering av </w:t>
            </w:r>
            <w:r w:rsidRPr="00555B02">
              <w:rPr>
                <w:rFonts w:cs="Arial"/>
                <w:color w:val="000000" w:themeColor="text1"/>
              </w:rPr>
              <w:t>sikkerhetsbrudd</w:t>
            </w:r>
            <w:r w:rsidRPr="00EA60B3">
              <w:rPr>
                <w:color w:val="000000"/>
              </w:rPr>
              <w:t>, herunder hvordan</w:t>
            </w:r>
            <w:r w:rsidRPr="00555B02">
              <w:rPr>
                <w:rFonts w:cs="Arial"/>
                <w:color w:val="000000" w:themeColor="text1"/>
              </w:rPr>
              <w:t xml:space="preserve"> </w:t>
            </w:r>
            <w:r w:rsidRPr="00910BD7">
              <w:rPr>
                <w:color w:val="000000"/>
              </w:rPr>
              <w:t>leverandøren</w:t>
            </w:r>
            <w:r w:rsidRPr="00555B02">
              <w:rPr>
                <w:rFonts w:cs="Arial"/>
                <w:color w:val="000000" w:themeColor="text1"/>
              </w:rPr>
              <w:t xml:space="preserve"> </w:t>
            </w:r>
            <w:r w:rsidRPr="00EA60B3">
              <w:rPr>
                <w:color w:val="000000"/>
              </w:rPr>
              <w:t>identifiserer, retter</w:t>
            </w:r>
            <w:r w:rsidRPr="00555B02">
              <w:rPr>
                <w:rFonts w:cs="Arial"/>
                <w:color w:val="000000" w:themeColor="text1"/>
              </w:rPr>
              <w:t xml:space="preserve"> og </w:t>
            </w:r>
            <w:r w:rsidRPr="00EA60B3">
              <w:rPr>
                <w:color w:val="000000"/>
              </w:rPr>
              <w:t>rapporterer</w:t>
            </w:r>
            <w:r w:rsidRPr="00555B02">
              <w:rPr>
                <w:rFonts w:cs="Arial"/>
                <w:color w:val="000000" w:themeColor="text1"/>
              </w:rPr>
              <w:t xml:space="preserve"> uønskede hendelser. Kontakt med </w:t>
            </w:r>
            <w:r w:rsidR="00A36E18" w:rsidRPr="00A36E18">
              <w:rPr>
                <w:color w:val="000000"/>
              </w:rPr>
              <w:t>Kunde</w:t>
            </w:r>
            <w:r w:rsidRPr="00555B02">
              <w:rPr>
                <w:rFonts w:cs="Arial"/>
                <w:color w:val="000000" w:themeColor="text1"/>
              </w:rPr>
              <w:t xml:space="preserve"> </w:t>
            </w:r>
            <w:r w:rsidRPr="00EA60B3">
              <w:rPr>
                <w:color w:val="000000"/>
              </w:rPr>
              <w:t>bør</w:t>
            </w:r>
            <w:r w:rsidRPr="00555B02">
              <w:rPr>
                <w:rFonts w:cs="Arial"/>
                <w:color w:val="000000" w:themeColor="text1"/>
              </w:rPr>
              <w:t xml:space="preserve"> inngå i rutinene.</w:t>
            </w:r>
          </w:p>
          <w:p w14:paraId="5CA1BC7C" w14:textId="77777777" w:rsidR="008D4996" w:rsidRPr="008D4996" w:rsidRDefault="00582B17">
            <w:pPr>
              <w:pStyle w:val="Brdtekst"/>
              <w:spacing w:before="120"/>
            </w:pPr>
            <w:r w:rsidRPr="00555B02">
              <w:rPr>
                <w:rFonts w:cs="Arial"/>
                <w:color w:val="000000" w:themeColor="text1"/>
              </w:rPr>
              <w:t xml:space="preserve">Leverandøren </w:t>
            </w:r>
            <w:r w:rsidRPr="0028773A">
              <w:rPr>
                <w:color w:val="000000"/>
              </w:rPr>
              <w:t>bes</w:t>
            </w:r>
            <w:r w:rsidRPr="00555B02">
              <w:rPr>
                <w:rFonts w:cs="Arial"/>
                <w:color w:val="000000" w:themeColor="text1"/>
              </w:rPr>
              <w:t xml:space="preserve"> beskrive hvordan </w:t>
            </w:r>
            <w:r w:rsidRPr="009E3070">
              <w:rPr>
                <w:color w:val="000000"/>
              </w:rPr>
              <w:t>informasjonssikkerhetshendelser håndteres,</w:t>
            </w:r>
            <w:r w:rsidRPr="00555B02">
              <w:rPr>
                <w:rFonts w:cs="Arial"/>
                <w:color w:val="000000" w:themeColor="text1"/>
              </w:rPr>
              <w:t xml:space="preserve"> herunder hvordan </w:t>
            </w:r>
            <w:r w:rsidRPr="009E3070">
              <w:rPr>
                <w:color w:val="000000"/>
              </w:rPr>
              <w:t>informasjon</w:t>
            </w:r>
            <w:r w:rsidRPr="00555B02">
              <w:rPr>
                <w:rFonts w:cs="Arial"/>
                <w:color w:val="000000" w:themeColor="text1"/>
              </w:rPr>
              <w:t xml:space="preserve"> til </w:t>
            </w:r>
            <w:r w:rsidR="007E37DC" w:rsidRPr="007E37DC">
              <w:rPr>
                <w:color w:val="000000"/>
              </w:rPr>
              <w:t>Kunde</w:t>
            </w:r>
            <w:r w:rsidRPr="00555B02">
              <w:rPr>
                <w:rFonts w:cs="Arial"/>
                <w:color w:val="000000" w:themeColor="text1"/>
              </w:rPr>
              <w:t xml:space="preserve"> og </w:t>
            </w:r>
            <w:r w:rsidRPr="009E3070">
              <w:rPr>
                <w:color w:val="000000"/>
              </w:rPr>
              <w:t>brukere</w:t>
            </w:r>
            <w:r w:rsidRPr="00555B02">
              <w:rPr>
                <w:rFonts w:cs="Arial"/>
                <w:color w:val="000000" w:themeColor="text1"/>
              </w:rPr>
              <w:t xml:space="preserve"> ivaretas. Leverandøren </w:t>
            </w:r>
            <w:r w:rsidRPr="0028773A">
              <w:rPr>
                <w:color w:val="000000"/>
              </w:rPr>
              <w:t>bes</w:t>
            </w:r>
            <w:r w:rsidRPr="00555B02">
              <w:rPr>
                <w:rFonts w:cs="Arial"/>
                <w:color w:val="000000" w:themeColor="text1"/>
              </w:rPr>
              <w:t xml:space="preserve"> også beskrive hvordan </w:t>
            </w:r>
            <w:r w:rsidRPr="009E3070">
              <w:rPr>
                <w:color w:val="000000"/>
              </w:rPr>
              <w:t>rutinene</w:t>
            </w:r>
            <w:r w:rsidRPr="00555B02">
              <w:rPr>
                <w:rFonts w:cs="Arial"/>
                <w:color w:val="000000" w:themeColor="text1"/>
              </w:rPr>
              <w:t xml:space="preserve"> kontinuerlig forbedres.</w:t>
            </w:r>
          </w:p>
          <w:p w14:paraId="498D7993" w14:textId="6863E9C2" w:rsidR="008D4996" w:rsidRPr="00555B02" w:rsidRDefault="008D4996" w:rsidP="00AF1345">
            <w:pPr>
              <w:rPr>
                <w:rFonts w:ascii="Times New Roman" w:hAnsi="Times New Roman"/>
                <w:sz w:val="20"/>
              </w:rPr>
            </w:pPr>
          </w:p>
        </w:tc>
      </w:tr>
      <w:tr w:rsidR="008D4996" w14:paraId="21B65303" w14:textId="77777777" w:rsidTr="00E339C3">
        <w:tc>
          <w:tcPr>
            <w:tcW w:w="9606" w:type="dxa"/>
            <w:tcBorders>
              <w:top w:val="single" w:sz="4" w:space="0" w:color="auto"/>
              <w:left w:val="single" w:sz="4" w:space="0" w:color="auto"/>
              <w:bottom w:val="single" w:sz="4" w:space="0" w:color="auto"/>
              <w:right w:val="single" w:sz="4" w:space="0" w:color="auto"/>
            </w:tcBorders>
          </w:tcPr>
          <w:p w14:paraId="206259BD" w14:textId="77777777" w:rsidR="008D4996" w:rsidRPr="00262C1A" w:rsidRDefault="008D4996" w:rsidP="00E339C3">
            <w:pPr>
              <w:spacing w:after="120"/>
              <w:rPr>
                <w:rFonts w:cs="Arial"/>
                <w:color w:val="000000" w:themeColor="text1"/>
                <w:u w:val="single"/>
              </w:rPr>
            </w:pPr>
            <w:r w:rsidRPr="00262C1A">
              <w:rPr>
                <w:rFonts w:cs="Arial"/>
                <w:color w:val="000000" w:themeColor="text1"/>
                <w:u w:val="single"/>
              </w:rPr>
              <w:t>Evalueringen vil legge spesielt vekt på:</w:t>
            </w:r>
          </w:p>
          <w:p w14:paraId="78195C1B" w14:textId="77777777" w:rsidR="008D4996" w:rsidRPr="00763E9C" w:rsidRDefault="008D4996" w:rsidP="009112AB">
            <w:pPr>
              <w:pStyle w:val="Listeavsnitt"/>
            </w:pPr>
            <w:r w:rsidRPr="00763E9C">
              <w:lastRenderedPageBreak/>
              <w:t>Tydelige og konkrete rutiner for kritikalitetsvurdering av alle hendelser</w:t>
            </w:r>
          </w:p>
          <w:p w14:paraId="52D747D2" w14:textId="77777777" w:rsidR="008D4996" w:rsidRPr="008D4996" w:rsidRDefault="00582B17" w:rsidP="00673ACA">
            <w:pPr>
              <w:pStyle w:val="Listeavsnitt"/>
            </w:pPr>
            <w:r w:rsidRPr="00763E9C">
              <w:t xml:space="preserve">Tydelige og konkrete rutiner for informasjon til </w:t>
            </w:r>
            <w:r w:rsidR="00673ACA" w:rsidRPr="00673ACA">
              <w:t>Kunde</w:t>
            </w:r>
          </w:p>
          <w:p w14:paraId="7FEF7DB4" w14:textId="0CCF1218" w:rsidR="008D4996" w:rsidRPr="00DF6D53" w:rsidRDefault="008D4996" w:rsidP="00AF1345"/>
        </w:tc>
      </w:tr>
      <w:tr w:rsidR="008D4996" w14:paraId="1F512849" w14:textId="77777777" w:rsidTr="00E339C3">
        <w:tc>
          <w:tcPr>
            <w:tcW w:w="9606" w:type="dxa"/>
            <w:tcBorders>
              <w:top w:val="single" w:sz="4" w:space="0" w:color="auto"/>
              <w:left w:val="single" w:sz="4" w:space="0" w:color="auto"/>
              <w:bottom w:val="single" w:sz="4" w:space="0" w:color="auto"/>
              <w:right w:val="single" w:sz="4" w:space="0" w:color="auto"/>
            </w:tcBorders>
          </w:tcPr>
          <w:p w14:paraId="53DE5955" w14:textId="77777777" w:rsidR="008D4996" w:rsidRPr="008D4996" w:rsidRDefault="00B53C3F">
            <w:pPr>
              <w:pStyle w:val="Brdtekst"/>
            </w:pPr>
            <w:r w:rsidRPr="00B53C3F">
              <w:rPr>
                <w:i/>
                <w:iCs/>
                <w:color w:val="0000FF"/>
              </w:rPr>
              <w:lastRenderedPageBreak/>
              <w:t>Beskriv tilbudt løsning</w:t>
            </w:r>
          </w:p>
          <w:p w14:paraId="01326675" w14:textId="77777777" w:rsidR="00327616" w:rsidRDefault="00327616">
            <w:pPr>
              <w:pStyle w:val="Brdtekst"/>
              <w:spacing w:line="276" w:lineRule="auto"/>
              <w:rPr>
                <w:kern w:val="2"/>
                <w:szCs w:val="22"/>
                <w14:ligatures w14:val="standardContextual"/>
              </w:rPr>
            </w:pPr>
            <w:r>
              <w:rPr>
                <w:b/>
                <w:bCs/>
                <w:sz w:val="24"/>
                <w:szCs w:val="24"/>
              </w:rPr>
              <w:t>     </w:t>
            </w:r>
          </w:p>
          <w:p w14:paraId="630704D4" w14:textId="4526EBD7" w:rsidR="008D4996" w:rsidRDefault="008D4996" w:rsidP="00E339C3">
            <w:pPr>
              <w:pStyle w:val="Brdtekst"/>
              <w:rPr>
                <w:rFonts w:cs="Arial"/>
                <w:i/>
                <w:iCs/>
              </w:rPr>
            </w:pPr>
          </w:p>
        </w:tc>
      </w:tr>
    </w:tbl>
    <w:p w14:paraId="1AE179C5" w14:textId="77777777" w:rsidR="008D4996" w:rsidRPr="008D4996" w:rsidRDefault="008D4996" w:rsidP="008D4996"/>
    <w:sectPr w:rsidR="008D4996" w:rsidRPr="008D4996" w:rsidSect="00DC4922">
      <w:headerReference w:type="even" r:id="rId11"/>
      <w:headerReference w:type="default" r:id="rId12"/>
      <w:footerReference w:type="even" r:id="rId13"/>
      <w:footerReference w:type="default" r:id="rId14"/>
      <w:headerReference w:type="first" r:id="rId15"/>
      <w:footerReference w:type="first" r:id="rId16"/>
      <w:pgSz w:w="11907" w:h="16840"/>
      <w:pgMar w:top="1354" w:right="851" w:bottom="851" w:left="1418" w:header="720" w:footer="37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379B3" w14:textId="77777777" w:rsidR="000C202F" w:rsidRDefault="000C202F">
      <w:r>
        <w:separator/>
      </w:r>
    </w:p>
  </w:endnote>
  <w:endnote w:type="continuationSeparator" w:id="0">
    <w:p w14:paraId="7133DCD5" w14:textId="77777777" w:rsidR="000C202F" w:rsidRDefault="000C202F">
      <w:r>
        <w:continuationSeparator/>
      </w:r>
    </w:p>
  </w:endnote>
  <w:endnote w:type="continuationNotice" w:id="1">
    <w:p w14:paraId="716F43D8" w14:textId="77777777" w:rsidR="000C202F" w:rsidRDefault="000C2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ews Gothic MT">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9351A" w14:textId="77777777" w:rsidR="00760E29" w:rsidRDefault="00760E2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189714"/>
      <w:docPartObj>
        <w:docPartGallery w:val="Page Numbers (Bottom of Page)"/>
        <w:docPartUnique/>
      </w:docPartObj>
    </w:sdtPr>
    <w:sdtEndPr/>
    <w:sdtContent>
      <w:p w14:paraId="778F8A3F" w14:textId="4F143E07" w:rsidR="00FD2A55" w:rsidRDefault="00FD2A55" w:rsidP="005767A9">
        <w:pPr>
          <w:pStyle w:val="Bunntekst"/>
        </w:pPr>
        <w:r w:rsidRPr="077DFBB2">
          <w:rPr>
            <w:noProof/>
            <w:color w:val="2B579A"/>
            <w:shd w:val="clear" w:color="auto" w:fill="E6E6E6"/>
          </w:rPr>
          <w:fldChar w:fldCharType="begin"/>
        </w:r>
        <w:r>
          <w:instrText>PAGE   \* MERGEFORMAT</w:instrText>
        </w:r>
        <w:r w:rsidRPr="077DFBB2">
          <w:rPr>
            <w:color w:val="2B579A"/>
            <w:shd w:val="clear" w:color="auto" w:fill="E6E6E6"/>
          </w:rPr>
          <w:fldChar w:fldCharType="separate"/>
        </w:r>
        <w:r>
          <w:rPr>
            <w:noProof/>
          </w:rPr>
          <w:t>28</w:t>
        </w:r>
        <w:r w:rsidRPr="077DFBB2">
          <w:rPr>
            <w:noProof/>
            <w:color w:val="2B579A"/>
            <w:shd w:val="clear" w:color="auto" w:fill="E6E6E6"/>
          </w:rPr>
          <w:fldChar w:fldCharType="end"/>
        </w:r>
      </w:p>
    </w:sdtContent>
  </w:sdt>
  <w:p w14:paraId="58B78CF2" w14:textId="77777777" w:rsidR="00FD2A55" w:rsidRDefault="00FD2A5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6C6A5" w14:textId="77777777" w:rsidR="00760E29" w:rsidRDefault="00760E2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F58A3" w14:textId="77777777" w:rsidR="000C202F" w:rsidRDefault="000C202F">
      <w:r>
        <w:separator/>
      </w:r>
    </w:p>
  </w:footnote>
  <w:footnote w:type="continuationSeparator" w:id="0">
    <w:p w14:paraId="238F388D" w14:textId="77777777" w:rsidR="000C202F" w:rsidRDefault="000C202F">
      <w:r>
        <w:continuationSeparator/>
      </w:r>
    </w:p>
  </w:footnote>
  <w:footnote w:type="continuationNotice" w:id="1">
    <w:p w14:paraId="6DD6C820" w14:textId="77777777" w:rsidR="000C202F" w:rsidRDefault="000C20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0DB3" w14:textId="77777777" w:rsidR="00760E29" w:rsidRDefault="00760E2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99918" w14:textId="77777777" w:rsidR="00FD2A55" w:rsidRDefault="00FD2A5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C128" w14:textId="77777777" w:rsidR="00760E29" w:rsidRDefault="00760E29">
    <w:pPr>
      <w:pStyle w:val="Topptekst"/>
    </w:pPr>
  </w:p>
</w:hdr>
</file>

<file path=word/intelligence2.xml><?xml version="1.0" encoding="utf-8"?>
<int2:intelligence xmlns:int2="http://schemas.microsoft.com/office/intelligence/2020/intelligence" xmlns:oel="http://schemas.microsoft.com/office/2019/extlst">
  <int2:observations>
    <int2:textHash int2:hashCode="hqnefbSPHimlQb" int2:id="npa62aX4">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F80"/>
    <w:multiLevelType w:val="multilevel"/>
    <w:tmpl w:val="35B858C0"/>
    <w:lvl w:ilvl="0">
      <w:start w:val="1"/>
      <w:numFmt w:val="bullet"/>
      <w:pStyle w:val="ListSiste"/>
      <w:lvlText w:val=""/>
      <w:legacy w:legacy="1" w:legacySpace="0" w:legacyIndent="283"/>
      <w:lvlJc w:val="left"/>
      <w:pPr>
        <w:ind w:left="5102" w:hanging="283"/>
      </w:pPr>
      <w:rPr>
        <w:rFonts w:ascii="Symbol" w:hAnsi="Symbol" w:hint="default"/>
      </w:rPr>
    </w:lvl>
    <w:lvl w:ilvl="1">
      <w:start w:val="1"/>
      <w:numFmt w:val="decimal"/>
      <w:lvlText w:val="%1.%2."/>
      <w:legacy w:legacy="1" w:legacySpace="0" w:legacyIndent="708"/>
      <w:lvlJc w:val="left"/>
      <w:pPr>
        <w:ind w:left="6235"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15:restartNumberingAfterBreak="0">
    <w:nsid w:val="21031BB9"/>
    <w:multiLevelType w:val="multilevel"/>
    <w:tmpl w:val="59F0CB3A"/>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lowerRoman"/>
      <w:lvlText w:val="%5."/>
      <w:lvlJc w:val="right"/>
      <w:pPr>
        <w:tabs>
          <w:tab w:val="num" w:pos="3600"/>
        </w:tabs>
        <w:ind w:left="3600" w:hanging="360"/>
      </w:pPr>
    </w:lvl>
    <w:lvl w:ilvl="5">
      <w:start w:val="1"/>
      <w:numFmt w:val="lowerRoman"/>
      <w:lvlText w:val="%6."/>
      <w:lvlJc w:val="right"/>
      <w:pPr>
        <w:tabs>
          <w:tab w:val="num" w:pos="4320"/>
        </w:tabs>
        <w:ind w:left="4320" w:hanging="360"/>
      </w:pPr>
    </w:lvl>
    <w:lvl w:ilvl="6">
      <w:start w:val="1"/>
      <w:numFmt w:val="lowerRoman"/>
      <w:lvlText w:val="%7."/>
      <w:lvlJc w:val="right"/>
      <w:pPr>
        <w:tabs>
          <w:tab w:val="num" w:pos="5040"/>
        </w:tabs>
        <w:ind w:left="5040" w:hanging="360"/>
      </w:pPr>
    </w:lvl>
    <w:lvl w:ilvl="7">
      <w:start w:val="1"/>
      <w:numFmt w:val="lowerRoman"/>
      <w:lvlText w:val="%8."/>
      <w:lvlJc w:val="right"/>
      <w:pPr>
        <w:tabs>
          <w:tab w:val="num" w:pos="5760"/>
        </w:tabs>
        <w:ind w:left="5760" w:hanging="360"/>
      </w:pPr>
    </w:lvl>
    <w:lvl w:ilvl="8">
      <w:start w:val="1"/>
      <w:numFmt w:val="lowerRoman"/>
      <w:lvlText w:val="%9."/>
      <w:lvlJc w:val="right"/>
      <w:pPr>
        <w:tabs>
          <w:tab w:val="num" w:pos="6480"/>
        </w:tabs>
        <w:ind w:left="6480" w:hanging="360"/>
      </w:pPr>
    </w:lvl>
  </w:abstractNum>
  <w:abstractNum w:abstractNumId="2" w15:restartNumberingAfterBreak="0">
    <w:nsid w:val="226B1386"/>
    <w:multiLevelType w:val="multilevel"/>
    <w:tmpl w:val="274E231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76F78BF"/>
    <w:multiLevelType w:val="multilevel"/>
    <w:tmpl w:val="FB9C1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33336B"/>
    <w:multiLevelType w:val="hybridMultilevel"/>
    <w:tmpl w:val="DE2A809C"/>
    <w:lvl w:ilvl="0" w:tplc="798A1C0A">
      <w:numFmt w:val="bullet"/>
      <w:pStyle w:val="Listeavsnit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E610DA6"/>
    <w:multiLevelType w:val="hybridMultilevel"/>
    <w:tmpl w:val="F404E290"/>
    <w:lvl w:ilvl="0" w:tplc="135E7660">
      <w:start w:val="1"/>
      <w:numFmt w:val="bullet"/>
      <w:pStyle w:val="Liste"/>
      <w:lvlText w:val=""/>
      <w:legacy w:legacy="1" w:legacySpace="0" w:legacyIndent="283"/>
      <w:lvlJc w:val="left"/>
      <w:pPr>
        <w:ind w:left="283" w:hanging="283"/>
      </w:pPr>
      <w:rPr>
        <w:rFonts w:ascii="Symbol" w:hAnsi="Symbol" w:hint="default"/>
      </w:rPr>
    </w:lvl>
    <w:lvl w:ilvl="1" w:tplc="E65C1BDC">
      <w:numFmt w:val="decimal"/>
      <w:lvlText w:val=""/>
      <w:lvlJc w:val="left"/>
    </w:lvl>
    <w:lvl w:ilvl="2" w:tplc="4B521A6C">
      <w:numFmt w:val="decimal"/>
      <w:lvlText w:val=""/>
      <w:lvlJc w:val="left"/>
    </w:lvl>
    <w:lvl w:ilvl="3" w:tplc="F4620266">
      <w:numFmt w:val="decimal"/>
      <w:lvlText w:val=""/>
      <w:lvlJc w:val="left"/>
    </w:lvl>
    <w:lvl w:ilvl="4" w:tplc="44722C3A">
      <w:numFmt w:val="decimal"/>
      <w:lvlText w:val=""/>
      <w:lvlJc w:val="left"/>
    </w:lvl>
    <w:lvl w:ilvl="5" w:tplc="0CE4E138">
      <w:numFmt w:val="decimal"/>
      <w:lvlText w:val=""/>
      <w:lvlJc w:val="left"/>
    </w:lvl>
    <w:lvl w:ilvl="6" w:tplc="A7888F42">
      <w:numFmt w:val="decimal"/>
      <w:lvlText w:val=""/>
      <w:lvlJc w:val="left"/>
    </w:lvl>
    <w:lvl w:ilvl="7" w:tplc="5B6CA7EC">
      <w:numFmt w:val="decimal"/>
      <w:lvlText w:val=""/>
      <w:lvlJc w:val="left"/>
    </w:lvl>
    <w:lvl w:ilvl="8" w:tplc="7BECA214">
      <w:numFmt w:val="decimal"/>
      <w:lvlText w:val=""/>
      <w:lvlJc w:val="left"/>
    </w:lvl>
  </w:abstractNum>
  <w:abstractNum w:abstractNumId="6" w15:restartNumberingAfterBreak="0">
    <w:nsid w:val="460E55C4"/>
    <w:multiLevelType w:val="hybridMultilevel"/>
    <w:tmpl w:val="D9761688"/>
    <w:lvl w:ilvl="0" w:tplc="12AE0E2C">
      <w:start w:val="1"/>
      <w:numFmt w:val="bullet"/>
      <w:pStyle w:val="Kulepunkt-niv2"/>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0930F0"/>
    <w:multiLevelType w:val="hybridMultilevel"/>
    <w:tmpl w:val="64405C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F2546C"/>
    <w:multiLevelType w:val="multilevel"/>
    <w:tmpl w:val="E04C7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25637E"/>
    <w:multiLevelType w:val="multilevel"/>
    <w:tmpl w:val="6460270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A834CB"/>
    <w:multiLevelType w:val="hybridMultilevel"/>
    <w:tmpl w:val="EB1C2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02310420">
    <w:abstractNumId w:val="5"/>
  </w:num>
  <w:num w:numId="2" w16cid:durableId="1397899417">
    <w:abstractNumId w:val="0"/>
  </w:num>
  <w:num w:numId="3" w16cid:durableId="456291677">
    <w:abstractNumId w:val="6"/>
  </w:num>
  <w:num w:numId="4" w16cid:durableId="1619725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1655501">
    <w:abstractNumId w:val="4"/>
  </w:num>
  <w:num w:numId="6" w16cid:durableId="1578396297">
    <w:abstractNumId w:val="3"/>
  </w:num>
  <w:num w:numId="7" w16cid:durableId="607271878">
    <w:abstractNumId w:val="7"/>
  </w:num>
  <w:num w:numId="8" w16cid:durableId="490340891">
    <w:abstractNumId w:val="10"/>
  </w:num>
  <w:num w:numId="9" w16cid:durableId="1485312037">
    <w:abstractNumId w:val="9"/>
  </w:num>
  <w:num w:numId="10" w16cid:durableId="1488522524">
    <w:abstractNumId w:val="8"/>
  </w:num>
  <w:num w:numId="11" w16cid:durableId="14678180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7BF"/>
    <w:rsid w:val="000001EA"/>
    <w:rsid w:val="000006DF"/>
    <w:rsid w:val="0000088F"/>
    <w:rsid w:val="00000D87"/>
    <w:rsid w:val="00001138"/>
    <w:rsid w:val="00001169"/>
    <w:rsid w:val="000014FE"/>
    <w:rsid w:val="0000155C"/>
    <w:rsid w:val="0000170D"/>
    <w:rsid w:val="00001828"/>
    <w:rsid w:val="00001D46"/>
    <w:rsid w:val="00002190"/>
    <w:rsid w:val="00002713"/>
    <w:rsid w:val="00002A12"/>
    <w:rsid w:val="00003531"/>
    <w:rsid w:val="00003773"/>
    <w:rsid w:val="00003948"/>
    <w:rsid w:val="000040CE"/>
    <w:rsid w:val="00004E65"/>
    <w:rsid w:val="000054C3"/>
    <w:rsid w:val="00005BFA"/>
    <w:rsid w:val="00006298"/>
    <w:rsid w:val="000062AE"/>
    <w:rsid w:val="000065B9"/>
    <w:rsid w:val="000069CC"/>
    <w:rsid w:val="00006E0A"/>
    <w:rsid w:val="00007235"/>
    <w:rsid w:val="000077E0"/>
    <w:rsid w:val="00007822"/>
    <w:rsid w:val="00007BC2"/>
    <w:rsid w:val="000104B1"/>
    <w:rsid w:val="000109A3"/>
    <w:rsid w:val="00010AEF"/>
    <w:rsid w:val="00010B60"/>
    <w:rsid w:val="00010EEC"/>
    <w:rsid w:val="000111BA"/>
    <w:rsid w:val="000112ED"/>
    <w:rsid w:val="000115C8"/>
    <w:rsid w:val="0001182C"/>
    <w:rsid w:val="000118CA"/>
    <w:rsid w:val="00011907"/>
    <w:rsid w:val="00011AA0"/>
    <w:rsid w:val="00011BB2"/>
    <w:rsid w:val="00011EC0"/>
    <w:rsid w:val="00011FCF"/>
    <w:rsid w:val="0001262B"/>
    <w:rsid w:val="00012AEB"/>
    <w:rsid w:val="00012CAD"/>
    <w:rsid w:val="00012D0F"/>
    <w:rsid w:val="00012E97"/>
    <w:rsid w:val="00013197"/>
    <w:rsid w:val="000131C7"/>
    <w:rsid w:val="000133B9"/>
    <w:rsid w:val="0001363C"/>
    <w:rsid w:val="000137E2"/>
    <w:rsid w:val="0001383C"/>
    <w:rsid w:val="0001388A"/>
    <w:rsid w:val="00013C3E"/>
    <w:rsid w:val="00014839"/>
    <w:rsid w:val="0001499F"/>
    <w:rsid w:val="00014CCF"/>
    <w:rsid w:val="00014D16"/>
    <w:rsid w:val="00015152"/>
    <w:rsid w:val="000159B9"/>
    <w:rsid w:val="00015FB1"/>
    <w:rsid w:val="000161B3"/>
    <w:rsid w:val="00016229"/>
    <w:rsid w:val="00016232"/>
    <w:rsid w:val="00016253"/>
    <w:rsid w:val="00016ABB"/>
    <w:rsid w:val="00016B33"/>
    <w:rsid w:val="00016C0C"/>
    <w:rsid w:val="00016C69"/>
    <w:rsid w:val="00016D95"/>
    <w:rsid w:val="00016DC4"/>
    <w:rsid w:val="00016DE2"/>
    <w:rsid w:val="00016ECA"/>
    <w:rsid w:val="00017023"/>
    <w:rsid w:val="00017163"/>
    <w:rsid w:val="00017234"/>
    <w:rsid w:val="00017464"/>
    <w:rsid w:val="00017789"/>
    <w:rsid w:val="00017AC2"/>
    <w:rsid w:val="00020261"/>
    <w:rsid w:val="00020A3C"/>
    <w:rsid w:val="00020FC9"/>
    <w:rsid w:val="00020FDB"/>
    <w:rsid w:val="00021047"/>
    <w:rsid w:val="00021223"/>
    <w:rsid w:val="000215A1"/>
    <w:rsid w:val="0002160D"/>
    <w:rsid w:val="000219D0"/>
    <w:rsid w:val="00021E68"/>
    <w:rsid w:val="00021FB0"/>
    <w:rsid w:val="00022626"/>
    <w:rsid w:val="00023141"/>
    <w:rsid w:val="000233D4"/>
    <w:rsid w:val="0002359B"/>
    <w:rsid w:val="00023C06"/>
    <w:rsid w:val="0002475E"/>
    <w:rsid w:val="00024B8F"/>
    <w:rsid w:val="00024EF3"/>
    <w:rsid w:val="00025059"/>
    <w:rsid w:val="00025781"/>
    <w:rsid w:val="000257B4"/>
    <w:rsid w:val="00025DC3"/>
    <w:rsid w:val="00025DF2"/>
    <w:rsid w:val="00025E84"/>
    <w:rsid w:val="00025F00"/>
    <w:rsid w:val="0002628A"/>
    <w:rsid w:val="0002697B"/>
    <w:rsid w:val="00026D34"/>
    <w:rsid w:val="00026E26"/>
    <w:rsid w:val="00027026"/>
    <w:rsid w:val="000271CE"/>
    <w:rsid w:val="00027764"/>
    <w:rsid w:val="000278B0"/>
    <w:rsid w:val="000278BB"/>
    <w:rsid w:val="0002795D"/>
    <w:rsid w:val="00027996"/>
    <w:rsid w:val="00030355"/>
    <w:rsid w:val="000304FE"/>
    <w:rsid w:val="0003065F"/>
    <w:rsid w:val="000308B1"/>
    <w:rsid w:val="0003115F"/>
    <w:rsid w:val="000311DF"/>
    <w:rsid w:val="00031240"/>
    <w:rsid w:val="00031374"/>
    <w:rsid w:val="00031733"/>
    <w:rsid w:val="000326EC"/>
    <w:rsid w:val="0003285B"/>
    <w:rsid w:val="0003286F"/>
    <w:rsid w:val="00032E95"/>
    <w:rsid w:val="00032F22"/>
    <w:rsid w:val="00032F58"/>
    <w:rsid w:val="0003325A"/>
    <w:rsid w:val="00033C3C"/>
    <w:rsid w:val="00034CEB"/>
    <w:rsid w:val="00034D02"/>
    <w:rsid w:val="00035379"/>
    <w:rsid w:val="00035458"/>
    <w:rsid w:val="00035498"/>
    <w:rsid w:val="000354AA"/>
    <w:rsid w:val="000356F6"/>
    <w:rsid w:val="000359C4"/>
    <w:rsid w:val="00035BEE"/>
    <w:rsid w:val="00036151"/>
    <w:rsid w:val="00036532"/>
    <w:rsid w:val="00036CD4"/>
    <w:rsid w:val="00036D6B"/>
    <w:rsid w:val="00036FD8"/>
    <w:rsid w:val="00036FF8"/>
    <w:rsid w:val="000372E5"/>
    <w:rsid w:val="00037619"/>
    <w:rsid w:val="00037644"/>
    <w:rsid w:val="000377DA"/>
    <w:rsid w:val="000379C4"/>
    <w:rsid w:val="00037DCE"/>
    <w:rsid w:val="00040189"/>
    <w:rsid w:val="000403A5"/>
    <w:rsid w:val="00040425"/>
    <w:rsid w:val="000407D7"/>
    <w:rsid w:val="00040D7E"/>
    <w:rsid w:val="00040E6E"/>
    <w:rsid w:val="0004163A"/>
    <w:rsid w:val="000418A4"/>
    <w:rsid w:val="00041CAF"/>
    <w:rsid w:val="00041EDD"/>
    <w:rsid w:val="00042085"/>
    <w:rsid w:val="000423FB"/>
    <w:rsid w:val="00042C27"/>
    <w:rsid w:val="000430FD"/>
    <w:rsid w:val="00043502"/>
    <w:rsid w:val="00043706"/>
    <w:rsid w:val="00043C93"/>
    <w:rsid w:val="00043D7A"/>
    <w:rsid w:val="00044037"/>
    <w:rsid w:val="00044434"/>
    <w:rsid w:val="0004477C"/>
    <w:rsid w:val="000448A0"/>
    <w:rsid w:val="00044C39"/>
    <w:rsid w:val="000452AC"/>
    <w:rsid w:val="0004539B"/>
    <w:rsid w:val="000456AF"/>
    <w:rsid w:val="00045DAC"/>
    <w:rsid w:val="000463F9"/>
    <w:rsid w:val="00046703"/>
    <w:rsid w:val="00046951"/>
    <w:rsid w:val="00046A90"/>
    <w:rsid w:val="00046E45"/>
    <w:rsid w:val="00046FE7"/>
    <w:rsid w:val="00046FE8"/>
    <w:rsid w:val="000471FD"/>
    <w:rsid w:val="00047D2A"/>
    <w:rsid w:val="00047F03"/>
    <w:rsid w:val="00047FF8"/>
    <w:rsid w:val="00050026"/>
    <w:rsid w:val="000506B2"/>
    <w:rsid w:val="0005114F"/>
    <w:rsid w:val="000513B0"/>
    <w:rsid w:val="000514BF"/>
    <w:rsid w:val="000516D7"/>
    <w:rsid w:val="00051857"/>
    <w:rsid w:val="00051903"/>
    <w:rsid w:val="00051B01"/>
    <w:rsid w:val="00051BDE"/>
    <w:rsid w:val="00051D63"/>
    <w:rsid w:val="00051EE8"/>
    <w:rsid w:val="000522E9"/>
    <w:rsid w:val="000523E1"/>
    <w:rsid w:val="00052BA2"/>
    <w:rsid w:val="00052CCB"/>
    <w:rsid w:val="00052E6B"/>
    <w:rsid w:val="00052EBB"/>
    <w:rsid w:val="00052EE0"/>
    <w:rsid w:val="0005394C"/>
    <w:rsid w:val="00053AC7"/>
    <w:rsid w:val="00053DCA"/>
    <w:rsid w:val="000542D6"/>
    <w:rsid w:val="00054328"/>
    <w:rsid w:val="000543D1"/>
    <w:rsid w:val="000544B3"/>
    <w:rsid w:val="0005540E"/>
    <w:rsid w:val="0005598A"/>
    <w:rsid w:val="000559F4"/>
    <w:rsid w:val="00055B05"/>
    <w:rsid w:val="00055BFD"/>
    <w:rsid w:val="00055E62"/>
    <w:rsid w:val="00055EAB"/>
    <w:rsid w:val="00056204"/>
    <w:rsid w:val="000563B0"/>
    <w:rsid w:val="000564F1"/>
    <w:rsid w:val="000568E5"/>
    <w:rsid w:val="00056ADB"/>
    <w:rsid w:val="00056D06"/>
    <w:rsid w:val="00056D63"/>
    <w:rsid w:val="00056D72"/>
    <w:rsid w:val="000571D9"/>
    <w:rsid w:val="000574F7"/>
    <w:rsid w:val="00057551"/>
    <w:rsid w:val="00057833"/>
    <w:rsid w:val="000578C5"/>
    <w:rsid w:val="00057AA5"/>
    <w:rsid w:val="00057BBB"/>
    <w:rsid w:val="00057D8B"/>
    <w:rsid w:val="000604B0"/>
    <w:rsid w:val="00060564"/>
    <w:rsid w:val="000606AB"/>
    <w:rsid w:val="000606E0"/>
    <w:rsid w:val="000608AF"/>
    <w:rsid w:val="000610DB"/>
    <w:rsid w:val="0006116D"/>
    <w:rsid w:val="000611C5"/>
    <w:rsid w:val="000611EA"/>
    <w:rsid w:val="00061281"/>
    <w:rsid w:val="0006133B"/>
    <w:rsid w:val="00061B54"/>
    <w:rsid w:val="00061C68"/>
    <w:rsid w:val="00061F7C"/>
    <w:rsid w:val="00062160"/>
    <w:rsid w:val="000628B7"/>
    <w:rsid w:val="000629B2"/>
    <w:rsid w:val="00062B71"/>
    <w:rsid w:val="00063407"/>
    <w:rsid w:val="000635D3"/>
    <w:rsid w:val="00063732"/>
    <w:rsid w:val="00063B8A"/>
    <w:rsid w:val="00063B9A"/>
    <w:rsid w:val="00063ED4"/>
    <w:rsid w:val="00063F07"/>
    <w:rsid w:val="000648C0"/>
    <w:rsid w:val="000648D7"/>
    <w:rsid w:val="00064A40"/>
    <w:rsid w:val="00064AF3"/>
    <w:rsid w:val="00064EB0"/>
    <w:rsid w:val="00064F76"/>
    <w:rsid w:val="0006505A"/>
    <w:rsid w:val="0006511C"/>
    <w:rsid w:val="00065731"/>
    <w:rsid w:val="00065A9F"/>
    <w:rsid w:val="00065AEC"/>
    <w:rsid w:val="0006609A"/>
    <w:rsid w:val="00066402"/>
    <w:rsid w:val="0006643E"/>
    <w:rsid w:val="000664F3"/>
    <w:rsid w:val="00066A3F"/>
    <w:rsid w:val="00066A97"/>
    <w:rsid w:val="00066C3B"/>
    <w:rsid w:val="00066E07"/>
    <w:rsid w:val="00067334"/>
    <w:rsid w:val="000673F1"/>
    <w:rsid w:val="00067885"/>
    <w:rsid w:val="000702B9"/>
    <w:rsid w:val="00070562"/>
    <w:rsid w:val="000705BB"/>
    <w:rsid w:val="00070808"/>
    <w:rsid w:val="00070A5A"/>
    <w:rsid w:val="00070AD4"/>
    <w:rsid w:val="00070E8E"/>
    <w:rsid w:val="0007120D"/>
    <w:rsid w:val="000712E3"/>
    <w:rsid w:val="00071721"/>
    <w:rsid w:val="00071B7A"/>
    <w:rsid w:val="00071C80"/>
    <w:rsid w:val="00071EAF"/>
    <w:rsid w:val="000721CB"/>
    <w:rsid w:val="000727D2"/>
    <w:rsid w:val="00072C62"/>
    <w:rsid w:val="00072CAA"/>
    <w:rsid w:val="0007370D"/>
    <w:rsid w:val="00073728"/>
    <w:rsid w:val="000738FB"/>
    <w:rsid w:val="00073AB9"/>
    <w:rsid w:val="00073CD6"/>
    <w:rsid w:val="00074068"/>
    <w:rsid w:val="0007414A"/>
    <w:rsid w:val="00074170"/>
    <w:rsid w:val="0007450C"/>
    <w:rsid w:val="00074616"/>
    <w:rsid w:val="00074EDC"/>
    <w:rsid w:val="00075091"/>
    <w:rsid w:val="00075A7B"/>
    <w:rsid w:val="00075CCA"/>
    <w:rsid w:val="00075ECD"/>
    <w:rsid w:val="00075FBB"/>
    <w:rsid w:val="000760CD"/>
    <w:rsid w:val="00076250"/>
    <w:rsid w:val="000763C2"/>
    <w:rsid w:val="000763F2"/>
    <w:rsid w:val="00076788"/>
    <w:rsid w:val="00076B6A"/>
    <w:rsid w:val="00076E32"/>
    <w:rsid w:val="00076E33"/>
    <w:rsid w:val="000770BF"/>
    <w:rsid w:val="000776DD"/>
    <w:rsid w:val="00077A18"/>
    <w:rsid w:val="00077D80"/>
    <w:rsid w:val="00077F16"/>
    <w:rsid w:val="00077F68"/>
    <w:rsid w:val="0008013C"/>
    <w:rsid w:val="000803CD"/>
    <w:rsid w:val="00080654"/>
    <w:rsid w:val="00080960"/>
    <w:rsid w:val="00080A3C"/>
    <w:rsid w:val="0008131B"/>
    <w:rsid w:val="000814EB"/>
    <w:rsid w:val="000815A3"/>
    <w:rsid w:val="00081768"/>
    <w:rsid w:val="00081E26"/>
    <w:rsid w:val="00082002"/>
    <w:rsid w:val="0008224A"/>
    <w:rsid w:val="0008224B"/>
    <w:rsid w:val="000822C6"/>
    <w:rsid w:val="00082422"/>
    <w:rsid w:val="00082532"/>
    <w:rsid w:val="0008267B"/>
    <w:rsid w:val="000826A4"/>
    <w:rsid w:val="000826BE"/>
    <w:rsid w:val="00082722"/>
    <w:rsid w:val="00082C48"/>
    <w:rsid w:val="00082F6B"/>
    <w:rsid w:val="00083015"/>
    <w:rsid w:val="00083042"/>
    <w:rsid w:val="00083201"/>
    <w:rsid w:val="000832D7"/>
    <w:rsid w:val="000834A3"/>
    <w:rsid w:val="00083767"/>
    <w:rsid w:val="00083D69"/>
    <w:rsid w:val="00084156"/>
    <w:rsid w:val="00084163"/>
    <w:rsid w:val="00084292"/>
    <w:rsid w:val="000846E0"/>
    <w:rsid w:val="0008486B"/>
    <w:rsid w:val="00084A10"/>
    <w:rsid w:val="00085837"/>
    <w:rsid w:val="00085A90"/>
    <w:rsid w:val="00085AF5"/>
    <w:rsid w:val="00085B5F"/>
    <w:rsid w:val="00085C9C"/>
    <w:rsid w:val="00085EAD"/>
    <w:rsid w:val="00086573"/>
    <w:rsid w:val="00087112"/>
    <w:rsid w:val="0008747B"/>
    <w:rsid w:val="000874D4"/>
    <w:rsid w:val="00087C3F"/>
    <w:rsid w:val="000903E1"/>
    <w:rsid w:val="000909E1"/>
    <w:rsid w:val="00090A2F"/>
    <w:rsid w:val="00091952"/>
    <w:rsid w:val="000919B1"/>
    <w:rsid w:val="00091AAA"/>
    <w:rsid w:val="00091AF1"/>
    <w:rsid w:val="00091CBF"/>
    <w:rsid w:val="0009242F"/>
    <w:rsid w:val="000927B1"/>
    <w:rsid w:val="00092C7C"/>
    <w:rsid w:val="0009334E"/>
    <w:rsid w:val="000933CD"/>
    <w:rsid w:val="00093445"/>
    <w:rsid w:val="00093869"/>
    <w:rsid w:val="00093BC1"/>
    <w:rsid w:val="00093C05"/>
    <w:rsid w:val="000942E8"/>
    <w:rsid w:val="000949EB"/>
    <w:rsid w:val="00094E9B"/>
    <w:rsid w:val="000950CF"/>
    <w:rsid w:val="000952A3"/>
    <w:rsid w:val="000952A7"/>
    <w:rsid w:val="00095C53"/>
    <w:rsid w:val="00095E01"/>
    <w:rsid w:val="00095EAD"/>
    <w:rsid w:val="000960AD"/>
    <w:rsid w:val="00096C13"/>
    <w:rsid w:val="00097367"/>
    <w:rsid w:val="000977CF"/>
    <w:rsid w:val="0009789A"/>
    <w:rsid w:val="00097902"/>
    <w:rsid w:val="00097930"/>
    <w:rsid w:val="00097C14"/>
    <w:rsid w:val="000A04A9"/>
    <w:rsid w:val="000A050E"/>
    <w:rsid w:val="000A06D9"/>
    <w:rsid w:val="000A0A19"/>
    <w:rsid w:val="000A0D89"/>
    <w:rsid w:val="000A1340"/>
    <w:rsid w:val="000A1503"/>
    <w:rsid w:val="000A15EA"/>
    <w:rsid w:val="000A1AD4"/>
    <w:rsid w:val="000A1D9E"/>
    <w:rsid w:val="000A1DB2"/>
    <w:rsid w:val="000A2509"/>
    <w:rsid w:val="000A2E3F"/>
    <w:rsid w:val="000A2E44"/>
    <w:rsid w:val="000A3279"/>
    <w:rsid w:val="000A3494"/>
    <w:rsid w:val="000A35A8"/>
    <w:rsid w:val="000A37CC"/>
    <w:rsid w:val="000A3957"/>
    <w:rsid w:val="000A3F3C"/>
    <w:rsid w:val="000A3FFE"/>
    <w:rsid w:val="000A4155"/>
    <w:rsid w:val="000A432A"/>
    <w:rsid w:val="000A46CA"/>
    <w:rsid w:val="000A48E1"/>
    <w:rsid w:val="000A4935"/>
    <w:rsid w:val="000A4D09"/>
    <w:rsid w:val="000A51B5"/>
    <w:rsid w:val="000A54FB"/>
    <w:rsid w:val="000A55EC"/>
    <w:rsid w:val="000A5700"/>
    <w:rsid w:val="000A581B"/>
    <w:rsid w:val="000A5B00"/>
    <w:rsid w:val="000A5BCA"/>
    <w:rsid w:val="000A5D5D"/>
    <w:rsid w:val="000A5EBD"/>
    <w:rsid w:val="000A5F46"/>
    <w:rsid w:val="000A5FA6"/>
    <w:rsid w:val="000A639C"/>
    <w:rsid w:val="000A65FE"/>
    <w:rsid w:val="000A67EF"/>
    <w:rsid w:val="000A69C0"/>
    <w:rsid w:val="000A6E0C"/>
    <w:rsid w:val="000A6E22"/>
    <w:rsid w:val="000A7076"/>
    <w:rsid w:val="000A75F6"/>
    <w:rsid w:val="000A7AC5"/>
    <w:rsid w:val="000A7B0A"/>
    <w:rsid w:val="000A7CF3"/>
    <w:rsid w:val="000B03F8"/>
    <w:rsid w:val="000B058A"/>
    <w:rsid w:val="000B07EF"/>
    <w:rsid w:val="000B0F5D"/>
    <w:rsid w:val="000B1739"/>
    <w:rsid w:val="000B18DC"/>
    <w:rsid w:val="000B1A98"/>
    <w:rsid w:val="000B1B7F"/>
    <w:rsid w:val="000B207A"/>
    <w:rsid w:val="000B2200"/>
    <w:rsid w:val="000B275B"/>
    <w:rsid w:val="000B2802"/>
    <w:rsid w:val="000B29AA"/>
    <w:rsid w:val="000B29F5"/>
    <w:rsid w:val="000B2CAB"/>
    <w:rsid w:val="000B2D5E"/>
    <w:rsid w:val="000B35C1"/>
    <w:rsid w:val="000B3964"/>
    <w:rsid w:val="000B3C88"/>
    <w:rsid w:val="000B3CE5"/>
    <w:rsid w:val="000B3D2C"/>
    <w:rsid w:val="000B4146"/>
    <w:rsid w:val="000B433C"/>
    <w:rsid w:val="000B443D"/>
    <w:rsid w:val="000B449F"/>
    <w:rsid w:val="000B455D"/>
    <w:rsid w:val="000B488B"/>
    <w:rsid w:val="000B49C0"/>
    <w:rsid w:val="000B4F14"/>
    <w:rsid w:val="000B5835"/>
    <w:rsid w:val="000B58FE"/>
    <w:rsid w:val="000B5A14"/>
    <w:rsid w:val="000B5B96"/>
    <w:rsid w:val="000B5C1C"/>
    <w:rsid w:val="000B6046"/>
    <w:rsid w:val="000B606B"/>
    <w:rsid w:val="000B66E9"/>
    <w:rsid w:val="000B6932"/>
    <w:rsid w:val="000B698C"/>
    <w:rsid w:val="000B6A36"/>
    <w:rsid w:val="000B6C2D"/>
    <w:rsid w:val="000B6C97"/>
    <w:rsid w:val="000B6D6E"/>
    <w:rsid w:val="000B6E2C"/>
    <w:rsid w:val="000B768C"/>
    <w:rsid w:val="000B7C55"/>
    <w:rsid w:val="000B7F3A"/>
    <w:rsid w:val="000C036D"/>
    <w:rsid w:val="000C05D3"/>
    <w:rsid w:val="000C0830"/>
    <w:rsid w:val="000C08AA"/>
    <w:rsid w:val="000C0BBF"/>
    <w:rsid w:val="000C159A"/>
    <w:rsid w:val="000C1A19"/>
    <w:rsid w:val="000C202F"/>
    <w:rsid w:val="000C20ED"/>
    <w:rsid w:val="000C225E"/>
    <w:rsid w:val="000C289C"/>
    <w:rsid w:val="000C2A73"/>
    <w:rsid w:val="000C31A1"/>
    <w:rsid w:val="000C3418"/>
    <w:rsid w:val="000C3A0E"/>
    <w:rsid w:val="000C3A2A"/>
    <w:rsid w:val="000C3B60"/>
    <w:rsid w:val="000C3DF0"/>
    <w:rsid w:val="000C4092"/>
    <w:rsid w:val="000C4404"/>
    <w:rsid w:val="000C45F1"/>
    <w:rsid w:val="000C4638"/>
    <w:rsid w:val="000C478E"/>
    <w:rsid w:val="000C4C2C"/>
    <w:rsid w:val="000C4C61"/>
    <w:rsid w:val="000C4DBD"/>
    <w:rsid w:val="000C4E2E"/>
    <w:rsid w:val="000C5521"/>
    <w:rsid w:val="000C5801"/>
    <w:rsid w:val="000C5A48"/>
    <w:rsid w:val="000C5C15"/>
    <w:rsid w:val="000C5D1B"/>
    <w:rsid w:val="000C5DE5"/>
    <w:rsid w:val="000C5F23"/>
    <w:rsid w:val="000C5F9C"/>
    <w:rsid w:val="000C6105"/>
    <w:rsid w:val="000C620B"/>
    <w:rsid w:val="000C64F8"/>
    <w:rsid w:val="000C6735"/>
    <w:rsid w:val="000C679F"/>
    <w:rsid w:val="000C68B5"/>
    <w:rsid w:val="000C6DD1"/>
    <w:rsid w:val="000C7102"/>
    <w:rsid w:val="000C71E1"/>
    <w:rsid w:val="000C72F5"/>
    <w:rsid w:val="000C745C"/>
    <w:rsid w:val="000C74D7"/>
    <w:rsid w:val="000C75F0"/>
    <w:rsid w:val="000C7898"/>
    <w:rsid w:val="000D0052"/>
    <w:rsid w:val="000D0481"/>
    <w:rsid w:val="000D0488"/>
    <w:rsid w:val="000D1019"/>
    <w:rsid w:val="000D1488"/>
    <w:rsid w:val="000D1586"/>
    <w:rsid w:val="000D1E3C"/>
    <w:rsid w:val="000D1F3B"/>
    <w:rsid w:val="000D2142"/>
    <w:rsid w:val="000D2143"/>
    <w:rsid w:val="000D2CF9"/>
    <w:rsid w:val="000D2F0A"/>
    <w:rsid w:val="000D2F82"/>
    <w:rsid w:val="000D3263"/>
    <w:rsid w:val="000D33DE"/>
    <w:rsid w:val="000D3958"/>
    <w:rsid w:val="000D3A18"/>
    <w:rsid w:val="000D3C69"/>
    <w:rsid w:val="000D3DD9"/>
    <w:rsid w:val="000D3ECE"/>
    <w:rsid w:val="000D41AB"/>
    <w:rsid w:val="000D4247"/>
    <w:rsid w:val="000D4315"/>
    <w:rsid w:val="000D43D4"/>
    <w:rsid w:val="000D445C"/>
    <w:rsid w:val="000D4864"/>
    <w:rsid w:val="000D4C96"/>
    <w:rsid w:val="000D4D14"/>
    <w:rsid w:val="000D4E1F"/>
    <w:rsid w:val="000D50FB"/>
    <w:rsid w:val="000D5323"/>
    <w:rsid w:val="000D545F"/>
    <w:rsid w:val="000D56CF"/>
    <w:rsid w:val="000D5740"/>
    <w:rsid w:val="000D5E2C"/>
    <w:rsid w:val="000D5F25"/>
    <w:rsid w:val="000D6000"/>
    <w:rsid w:val="000D6793"/>
    <w:rsid w:val="000D6A00"/>
    <w:rsid w:val="000D6BD1"/>
    <w:rsid w:val="000D6C44"/>
    <w:rsid w:val="000D6DD0"/>
    <w:rsid w:val="000D728E"/>
    <w:rsid w:val="000D72D9"/>
    <w:rsid w:val="000D7601"/>
    <w:rsid w:val="000D7617"/>
    <w:rsid w:val="000E001A"/>
    <w:rsid w:val="000E03A3"/>
    <w:rsid w:val="000E07BD"/>
    <w:rsid w:val="000E13E5"/>
    <w:rsid w:val="000E1482"/>
    <w:rsid w:val="000E1541"/>
    <w:rsid w:val="000E1853"/>
    <w:rsid w:val="000E1905"/>
    <w:rsid w:val="000E1D7F"/>
    <w:rsid w:val="000E1E4B"/>
    <w:rsid w:val="000E2129"/>
    <w:rsid w:val="000E274A"/>
    <w:rsid w:val="000E2A54"/>
    <w:rsid w:val="000E2A94"/>
    <w:rsid w:val="000E2D08"/>
    <w:rsid w:val="000E3752"/>
    <w:rsid w:val="000E3BE9"/>
    <w:rsid w:val="000E3D09"/>
    <w:rsid w:val="000E3D5E"/>
    <w:rsid w:val="000E416E"/>
    <w:rsid w:val="000E4896"/>
    <w:rsid w:val="000E4D8E"/>
    <w:rsid w:val="000E50AA"/>
    <w:rsid w:val="000E50E1"/>
    <w:rsid w:val="000E52A0"/>
    <w:rsid w:val="000E54F3"/>
    <w:rsid w:val="000E571F"/>
    <w:rsid w:val="000E584C"/>
    <w:rsid w:val="000E5CF0"/>
    <w:rsid w:val="000E6CD5"/>
    <w:rsid w:val="000E6DE6"/>
    <w:rsid w:val="000E6F32"/>
    <w:rsid w:val="000E79CF"/>
    <w:rsid w:val="000E7BA5"/>
    <w:rsid w:val="000E7E92"/>
    <w:rsid w:val="000F020F"/>
    <w:rsid w:val="000F03AA"/>
    <w:rsid w:val="000F0623"/>
    <w:rsid w:val="000F0693"/>
    <w:rsid w:val="000F0B2C"/>
    <w:rsid w:val="000F0CB7"/>
    <w:rsid w:val="000F0CD9"/>
    <w:rsid w:val="000F0E74"/>
    <w:rsid w:val="000F1359"/>
    <w:rsid w:val="000F1B3E"/>
    <w:rsid w:val="000F1B4A"/>
    <w:rsid w:val="000F2323"/>
    <w:rsid w:val="000F2520"/>
    <w:rsid w:val="000F265A"/>
    <w:rsid w:val="000F2C13"/>
    <w:rsid w:val="000F303A"/>
    <w:rsid w:val="000F322C"/>
    <w:rsid w:val="000F3284"/>
    <w:rsid w:val="000F382C"/>
    <w:rsid w:val="000F3AFE"/>
    <w:rsid w:val="000F4513"/>
    <w:rsid w:val="000F4792"/>
    <w:rsid w:val="000F4F79"/>
    <w:rsid w:val="000F53D0"/>
    <w:rsid w:val="000F549F"/>
    <w:rsid w:val="000F57D3"/>
    <w:rsid w:val="000F58F0"/>
    <w:rsid w:val="000F593A"/>
    <w:rsid w:val="000F5BFC"/>
    <w:rsid w:val="000F5CAE"/>
    <w:rsid w:val="000F5FD4"/>
    <w:rsid w:val="000F6451"/>
    <w:rsid w:val="000F65B6"/>
    <w:rsid w:val="000F6936"/>
    <w:rsid w:val="000F6CE5"/>
    <w:rsid w:val="000F6D52"/>
    <w:rsid w:val="000F6DB0"/>
    <w:rsid w:val="000F7217"/>
    <w:rsid w:val="000F738C"/>
    <w:rsid w:val="000F7909"/>
    <w:rsid w:val="000F7BAF"/>
    <w:rsid w:val="000F7D7A"/>
    <w:rsid w:val="00100064"/>
    <w:rsid w:val="001001F9"/>
    <w:rsid w:val="0010042C"/>
    <w:rsid w:val="00100B50"/>
    <w:rsid w:val="0010117D"/>
    <w:rsid w:val="001011BD"/>
    <w:rsid w:val="0010120E"/>
    <w:rsid w:val="00101216"/>
    <w:rsid w:val="00101397"/>
    <w:rsid w:val="00101909"/>
    <w:rsid w:val="00101BF1"/>
    <w:rsid w:val="00101DC2"/>
    <w:rsid w:val="00102488"/>
    <w:rsid w:val="0010264B"/>
    <w:rsid w:val="001026DE"/>
    <w:rsid w:val="00102A60"/>
    <w:rsid w:val="00102B75"/>
    <w:rsid w:val="00102D52"/>
    <w:rsid w:val="00102F37"/>
    <w:rsid w:val="00103104"/>
    <w:rsid w:val="001031E1"/>
    <w:rsid w:val="0010324F"/>
    <w:rsid w:val="001032F4"/>
    <w:rsid w:val="001032FB"/>
    <w:rsid w:val="00103934"/>
    <w:rsid w:val="00103F71"/>
    <w:rsid w:val="001047B6"/>
    <w:rsid w:val="00104927"/>
    <w:rsid w:val="00105397"/>
    <w:rsid w:val="00105552"/>
    <w:rsid w:val="00105A9C"/>
    <w:rsid w:val="00105AB9"/>
    <w:rsid w:val="00105BDF"/>
    <w:rsid w:val="00105C68"/>
    <w:rsid w:val="00106012"/>
    <w:rsid w:val="001062C2"/>
    <w:rsid w:val="0010682A"/>
    <w:rsid w:val="00106CA4"/>
    <w:rsid w:val="00106CB3"/>
    <w:rsid w:val="00106DA9"/>
    <w:rsid w:val="00106F26"/>
    <w:rsid w:val="00107085"/>
    <w:rsid w:val="001070B5"/>
    <w:rsid w:val="0010737D"/>
    <w:rsid w:val="0010773D"/>
    <w:rsid w:val="001100C2"/>
    <w:rsid w:val="00110282"/>
    <w:rsid w:val="00110296"/>
    <w:rsid w:val="001102AA"/>
    <w:rsid w:val="0011068B"/>
    <w:rsid w:val="001108DE"/>
    <w:rsid w:val="00110A67"/>
    <w:rsid w:val="00110C17"/>
    <w:rsid w:val="00110E01"/>
    <w:rsid w:val="00111643"/>
    <w:rsid w:val="00111B15"/>
    <w:rsid w:val="00111D43"/>
    <w:rsid w:val="00112500"/>
    <w:rsid w:val="001125A1"/>
    <w:rsid w:val="001126AF"/>
    <w:rsid w:val="00112890"/>
    <w:rsid w:val="00112961"/>
    <w:rsid w:val="00112FCF"/>
    <w:rsid w:val="001135ED"/>
    <w:rsid w:val="0011365E"/>
    <w:rsid w:val="00113B96"/>
    <w:rsid w:val="001140E0"/>
    <w:rsid w:val="00114120"/>
    <w:rsid w:val="00114170"/>
    <w:rsid w:val="001141C3"/>
    <w:rsid w:val="001141F4"/>
    <w:rsid w:val="0011440B"/>
    <w:rsid w:val="00115602"/>
    <w:rsid w:val="00115870"/>
    <w:rsid w:val="00115C32"/>
    <w:rsid w:val="001161E9"/>
    <w:rsid w:val="001162A2"/>
    <w:rsid w:val="00116561"/>
    <w:rsid w:val="001166AF"/>
    <w:rsid w:val="00116E60"/>
    <w:rsid w:val="0011778F"/>
    <w:rsid w:val="0011779C"/>
    <w:rsid w:val="00117970"/>
    <w:rsid w:val="00117C32"/>
    <w:rsid w:val="001201DE"/>
    <w:rsid w:val="0012027F"/>
    <w:rsid w:val="00120EAA"/>
    <w:rsid w:val="0012129F"/>
    <w:rsid w:val="001215BC"/>
    <w:rsid w:val="00121A45"/>
    <w:rsid w:val="00121DC2"/>
    <w:rsid w:val="001220BD"/>
    <w:rsid w:val="0012246E"/>
    <w:rsid w:val="001224F2"/>
    <w:rsid w:val="0012263B"/>
    <w:rsid w:val="00122FC8"/>
    <w:rsid w:val="00123069"/>
    <w:rsid w:val="00123298"/>
    <w:rsid w:val="00123CD0"/>
    <w:rsid w:val="00123DA6"/>
    <w:rsid w:val="00123EFF"/>
    <w:rsid w:val="001241FD"/>
    <w:rsid w:val="00124BB5"/>
    <w:rsid w:val="00124D93"/>
    <w:rsid w:val="00125202"/>
    <w:rsid w:val="001253FD"/>
    <w:rsid w:val="00125936"/>
    <w:rsid w:val="00125A02"/>
    <w:rsid w:val="00125A81"/>
    <w:rsid w:val="00125CD8"/>
    <w:rsid w:val="00125D17"/>
    <w:rsid w:val="00125ECF"/>
    <w:rsid w:val="00126118"/>
    <w:rsid w:val="00126165"/>
    <w:rsid w:val="00126442"/>
    <w:rsid w:val="0012657C"/>
    <w:rsid w:val="001265E0"/>
    <w:rsid w:val="001269A3"/>
    <w:rsid w:val="00126A31"/>
    <w:rsid w:val="00126C1A"/>
    <w:rsid w:val="00126DB9"/>
    <w:rsid w:val="00126DBD"/>
    <w:rsid w:val="00127270"/>
    <w:rsid w:val="001272EB"/>
    <w:rsid w:val="00127374"/>
    <w:rsid w:val="00127549"/>
    <w:rsid w:val="001277F1"/>
    <w:rsid w:val="001279C3"/>
    <w:rsid w:val="00127A24"/>
    <w:rsid w:val="0013034B"/>
    <w:rsid w:val="00130641"/>
    <w:rsid w:val="00130A22"/>
    <w:rsid w:val="00130B75"/>
    <w:rsid w:val="00130EAE"/>
    <w:rsid w:val="001310F3"/>
    <w:rsid w:val="001311F0"/>
    <w:rsid w:val="001311F6"/>
    <w:rsid w:val="00131491"/>
    <w:rsid w:val="00132618"/>
    <w:rsid w:val="00132693"/>
    <w:rsid w:val="00132DAB"/>
    <w:rsid w:val="00132EF2"/>
    <w:rsid w:val="0013305E"/>
    <w:rsid w:val="0013315B"/>
    <w:rsid w:val="001335AE"/>
    <w:rsid w:val="0013382E"/>
    <w:rsid w:val="00133B2D"/>
    <w:rsid w:val="00133E87"/>
    <w:rsid w:val="00133FA1"/>
    <w:rsid w:val="0013409C"/>
    <w:rsid w:val="001344E2"/>
    <w:rsid w:val="0013468F"/>
    <w:rsid w:val="00134CC8"/>
    <w:rsid w:val="00134EA6"/>
    <w:rsid w:val="00135193"/>
    <w:rsid w:val="001353DF"/>
    <w:rsid w:val="00135742"/>
    <w:rsid w:val="00135E62"/>
    <w:rsid w:val="00135EE7"/>
    <w:rsid w:val="001366F8"/>
    <w:rsid w:val="00136746"/>
    <w:rsid w:val="00136C4B"/>
    <w:rsid w:val="00137871"/>
    <w:rsid w:val="00137930"/>
    <w:rsid w:val="001379CB"/>
    <w:rsid w:val="00137DBC"/>
    <w:rsid w:val="00140121"/>
    <w:rsid w:val="00140186"/>
    <w:rsid w:val="0014076C"/>
    <w:rsid w:val="00140837"/>
    <w:rsid w:val="0014088D"/>
    <w:rsid w:val="001408A2"/>
    <w:rsid w:val="00140A39"/>
    <w:rsid w:val="00140FC7"/>
    <w:rsid w:val="00141039"/>
    <w:rsid w:val="0014115E"/>
    <w:rsid w:val="00141DFF"/>
    <w:rsid w:val="00142208"/>
    <w:rsid w:val="00142335"/>
    <w:rsid w:val="00142968"/>
    <w:rsid w:val="00142B81"/>
    <w:rsid w:val="00142D00"/>
    <w:rsid w:val="00142F0C"/>
    <w:rsid w:val="0014309E"/>
    <w:rsid w:val="001430C6"/>
    <w:rsid w:val="0014332A"/>
    <w:rsid w:val="0014348B"/>
    <w:rsid w:val="001437FE"/>
    <w:rsid w:val="001439E6"/>
    <w:rsid w:val="00143BD9"/>
    <w:rsid w:val="00143CF7"/>
    <w:rsid w:val="00143E60"/>
    <w:rsid w:val="00143ECF"/>
    <w:rsid w:val="00143F12"/>
    <w:rsid w:val="001440C4"/>
    <w:rsid w:val="001440CE"/>
    <w:rsid w:val="001442BF"/>
    <w:rsid w:val="0014454E"/>
    <w:rsid w:val="00144677"/>
    <w:rsid w:val="00144928"/>
    <w:rsid w:val="00144BB2"/>
    <w:rsid w:val="00145C56"/>
    <w:rsid w:val="001464A6"/>
    <w:rsid w:val="0014651D"/>
    <w:rsid w:val="00146DB7"/>
    <w:rsid w:val="00146EB7"/>
    <w:rsid w:val="00146FC0"/>
    <w:rsid w:val="00147070"/>
    <w:rsid w:val="001470D8"/>
    <w:rsid w:val="00147118"/>
    <w:rsid w:val="00147486"/>
    <w:rsid w:val="001479C5"/>
    <w:rsid w:val="00147BC4"/>
    <w:rsid w:val="00147D59"/>
    <w:rsid w:val="00147E80"/>
    <w:rsid w:val="00147FE3"/>
    <w:rsid w:val="00150061"/>
    <w:rsid w:val="0015041B"/>
    <w:rsid w:val="00150787"/>
    <w:rsid w:val="001507CE"/>
    <w:rsid w:val="00150A59"/>
    <w:rsid w:val="00150B2D"/>
    <w:rsid w:val="00150C69"/>
    <w:rsid w:val="00150D47"/>
    <w:rsid w:val="001518B2"/>
    <w:rsid w:val="001518EF"/>
    <w:rsid w:val="00151B80"/>
    <w:rsid w:val="001520CC"/>
    <w:rsid w:val="00152164"/>
    <w:rsid w:val="001521A2"/>
    <w:rsid w:val="001522D8"/>
    <w:rsid w:val="00152746"/>
    <w:rsid w:val="00152DE8"/>
    <w:rsid w:val="0015321B"/>
    <w:rsid w:val="0015346E"/>
    <w:rsid w:val="001536CC"/>
    <w:rsid w:val="001537AA"/>
    <w:rsid w:val="00153816"/>
    <w:rsid w:val="00153A3F"/>
    <w:rsid w:val="00153A96"/>
    <w:rsid w:val="0015407D"/>
    <w:rsid w:val="00154113"/>
    <w:rsid w:val="001544E2"/>
    <w:rsid w:val="00154A0B"/>
    <w:rsid w:val="00154C35"/>
    <w:rsid w:val="00155797"/>
    <w:rsid w:val="00155B6B"/>
    <w:rsid w:val="0015618A"/>
    <w:rsid w:val="001568F6"/>
    <w:rsid w:val="00156977"/>
    <w:rsid w:val="00156AFE"/>
    <w:rsid w:val="00157138"/>
    <w:rsid w:val="001577AC"/>
    <w:rsid w:val="00157BC5"/>
    <w:rsid w:val="00157E57"/>
    <w:rsid w:val="00157FBD"/>
    <w:rsid w:val="00160D1E"/>
    <w:rsid w:val="00160E71"/>
    <w:rsid w:val="00161162"/>
    <w:rsid w:val="00161356"/>
    <w:rsid w:val="00161709"/>
    <w:rsid w:val="00162294"/>
    <w:rsid w:val="00162DC7"/>
    <w:rsid w:val="00162E4C"/>
    <w:rsid w:val="001632D6"/>
    <w:rsid w:val="00163572"/>
    <w:rsid w:val="001636EC"/>
    <w:rsid w:val="00163D19"/>
    <w:rsid w:val="001642F8"/>
    <w:rsid w:val="0016462A"/>
    <w:rsid w:val="001646C0"/>
    <w:rsid w:val="001646E8"/>
    <w:rsid w:val="0016476A"/>
    <w:rsid w:val="0016496E"/>
    <w:rsid w:val="00164F3C"/>
    <w:rsid w:val="0016519C"/>
    <w:rsid w:val="001652C6"/>
    <w:rsid w:val="001657BD"/>
    <w:rsid w:val="00165E8E"/>
    <w:rsid w:val="00165FF9"/>
    <w:rsid w:val="00166108"/>
    <w:rsid w:val="001664CD"/>
    <w:rsid w:val="0016664F"/>
    <w:rsid w:val="0016687E"/>
    <w:rsid w:val="00166AE7"/>
    <w:rsid w:val="00166AFD"/>
    <w:rsid w:val="001677BD"/>
    <w:rsid w:val="0016787D"/>
    <w:rsid w:val="00167D26"/>
    <w:rsid w:val="00170540"/>
    <w:rsid w:val="001706C3"/>
    <w:rsid w:val="0017080C"/>
    <w:rsid w:val="00170951"/>
    <w:rsid w:val="00170A62"/>
    <w:rsid w:val="00170AC9"/>
    <w:rsid w:val="00170F66"/>
    <w:rsid w:val="00171813"/>
    <w:rsid w:val="00171C09"/>
    <w:rsid w:val="00171DF3"/>
    <w:rsid w:val="00171F90"/>
    <w:rsid w:val="00172284"/>
    <w:rsid w:val="00172534"/>
    <w:rsid w:val="00172D2F"/>
    <w:rsid w:val="00172EDB"/>
    <w:rsid w:val="00173056"/>
    <w:rsid w:val="00173307"/>
    <w:rsid w:val="00173ED8"/>
    <w:rsid w:val="00173EDB"/>
    <w:rsid w:val="00174418"/>
    <w:rsid w:val="00174A73"/>
    <w:rsid w:val="00174BC3"/>
    <w:rsid w:val="00174F58"/>
    <w:rsid w:val="001750B3"/>
    <w:rsid w:val="00175B28"/>
    <w:rsid w:val="00175E1E"/>
    <w:rsid w:val="00176306"/>
    <w:rsid w:val="001769F6"/>
    <w:rsid w:val="00176BBD"/>
    <w:rsid w:val="00176C79"/>
    <w:rsid w:val="00177098"/>
    <w:rsid w:val="001770A9"/>
    <w:rsid w:val="00177835"/>
    <w:rsid w:val="00177AFA"/>
    <w:rsid w:val="001800ED"/>
    <w:rsid w:val="00180113"/>
    <w:rsid w:val="001804B7"/>
    <w:rsid w:val="00180525"/>
    <w:rsid w:val="001806BA"/>
    <w:rsid w:val="0018075F"/>
    <w:rsid w:val="00180BEC"/>
    <w:rsid w:val="00181150"/>
    <w:rsid w:val="001813E3"/>
    <w:rsid w:val="00181682"/>
    <w:rsid w:val="00181D56"/>
    <w:rsid w:val="00181D98"/>
    <w:rsid w:val="00181EC7"/>
    <w:rsid w:val="00182436"/>
    <w:rsid w:val="00182447"/>
    <w:rsid w:val="00182520"/>
    <w:rsid w:val="0018272F"/>
    <w:rsid w:val="00183205"/>
    <w:rsid w:val="001832D9"/>
    <w:rsid w:val="0018348B"/>
    <w:rsid w:val="0018378E"/>
    <w:rsid w:val="0018387F"/>
    <w:rsid w:val="00183FFC"/>
    <w:rsid w:val="0018420B"/>
    <w:rsid w:val="0018435C"/>
    <w:rsid w:val="001847A5"/>
    <w:rsid w:val="001848AB"/>
    <w:rsid w:val="001848F0"/>
    <w:rsid w:val="00184C72"/>
    <w:rsid w:val="00184F52"/>
    <w:rsid w:val="001850D4"/>
    <w:rsid w:val="0018529C"/>
    <w:rsid w:val="001853B4"/>
    <w:rsid w:val="001856E3"/>
    <w:rsid w:val="00185728"/>
    <w:rsid w:val="001857DF"/>
    <w:rsid w:val="00185846"/>
    <w:rsid w:val="00185875"/>
    <w:rsid w:val="00185A6D"/>
    <w:rsid w:val="00185BD7"/>
    <w:rsid w:val="00185BEF"/>
    <w:rsid w:val="00185D36"/>
    <w:rsid w:val="00185D6A"/>
    <w:rsid w:val="00185E8A"/>
    <w:rsid w:val="00186225"/>
    <w:rsid w:val="00186292"/>
    <w:rsid w:val="001863AD"/>
    <w:rsid w:val="00186610"/>
    <w:rsid w:val="00186BB4"/>
    <w:rsid w:val="00186D7E"/>
    <w:rsid w:val="00186DFA"/>
    <w:rsid w:val="0018755C"/>
    <w:rsid w:val="00187B03"/>
    <w:rsid w:val="00187E6F"/>
    <w:rsid w:val="0019085E"/>
    <w:rsid w:val="00190D18"/>
    <w:rsid w:val="00191381"/>
    <w:rsid w:val="001918C0"/>
    <w:rsid w:val="00191A1D"/>
    <w:rsid w:val="00191CDD"/>
    <w:rsid w:val="001920FE"/>
    <w:rsid w:val="0019234C"/>
    <w:rsid w:val="0019281A"/>
    <w:rsid w:val="00192C90"/>
    <w:rsid w:val="00192F55"/>
    <w:rsid w:val="00192F8C"/>
    <w:rsid w:val="001930E3"/>
    <w:rsid w:val="00193219"/>
    <w:rsid w:val="00193537"/>
    <w:rsid w:val="00194872"/>
    <w:rsid w:val="001948FB"/>
    <w:rsid w:val="00194D08"/>
    <w:rsid w:val="00194D5D"/>
    <w:rsid w:val="00194E13"/>
    <w:rsid w:val="00194EE5"/>
    <w:rsid w:val="001951B2"/>
    <w:rsid w:val="001960D7"/>
    <w:rsid w:val="00196519"/>
    <w:rsid w:val="001968AF"/>
    <w:rsid w:val="00196B26"/>
    <w:rsid w:val="00196C6B"/>
    <w:rsid w:val="00196DBE"/>
    <w:rsid w:val="0019734F"/>
    <w:rsid w:val="0019766E"/>
    <w:rsid w:val="00197BEA"/>
    <w:rsid w:val="00197EEC"/>
    <w:rsid w:val="001A02D5"/>
    <w:rsid w:val="001A03D7"/>
    <w:rsid w:val="001A0881"/>
    <w:rsid w:val="001A0A1E"/>
    <w:rsid w:val="001A1055"/>
    <w:rsid w:val="001A11E0"/>
    <w:rsid w:val="001A1522"/>
    <w:rsid w:val="001A17EC"/>
    <w:rsid w:val="001A1C2D"/>
    <w:rsid w:val="001A2887"/>
    <w:rsid w:val="001A2A17"/>
    <w:rsid w:val="001A3216"/>
    <w:rsid w:val="001A353D"/>
    <w:rsid w:val="001A3967"/>
    <w:rsid w:val="001A3BA7"/>
    <w:rsid w:val="001A3DF6"/>
    <w:rsid w:val="001A4207"/>
    <w:rsid w:val="001A422D"/>
    <w:rsid w:val="001A4856"/>
    <w:rsid w:val="001A50BF"/>
    <w:rsid w:val="001A5425"/>
    <w:rsid w:val="001A5754"/>
    <w:rsid w:val="001A5EF3"/>
    <w:rsid w:val="001A6504"/>
    <w:rsid w:val="001A658B"/>
    <w:rsid w:val="001A67A3"/>
    <w:rsid w:val="001A67E9"/>
    <w:rsid w:val="001A69CC"/>
    <w:rsid w:val="001A6BF3"/>
    <w:rsid w:val="001A6EC0"/>
    <w:rsid w:val="001A6FAC"/>
    <w:rsid w:val="001A71F9"/>
    <w:rsid w:val="001A7FDB"/>
    <w:rsid w:val="001A7FF6"/>
    <w:rsid w:val="001B0052"/>
    <w:rsid w:val="001B03D8"/>
    <w:rsid w:val="001B092F"/>
    <w:rsid w:val="001B0D64"/>
    <w:rsid w:val="001B0F6D"/>
    <w:rsid w:val="001B13D1"/>
    <w:rsid w:val="001B18A6"/>
    <w:rsid w:val="001B1CE7"/>
    <w:rsid w:val="001B1E2C"/>
    <w:rsid w:val="001B1FED"/>
    <w:rsid w:val="001B23D2"/>
    <w:rsid w:val="001B2457"/>
    <w:rsid w:val="001B2961"/>
    <w:rsid w:val="001B2B7B"/>
    <w:rsid w:val="001B2BE2"/>
    <w:rsid w:val="001B2D59"/>
    <w:rsid w:val="001B312F"/>
    <w:rsid w:val="001B35DF"/>
    <w:rsid w:val="001B3669"/>
    <w:rsid w:val="001B399D"/>
    <w:rsid w:val="001B3BEA"/>
    <w:rsid w:val="001B3D7B"/>
    <w:rsid w:val="001B3E23"/>
    <w:rsid w:val="001B4193"/>
    <w:rsid w:val="001B425B"/>
    <w:rsid w:val="001B45EF"/>
    <w:rsid w:val="001B46EE"/>
    <w:rsid w:val="001B4737"/>
    <w:rsid w:val="001B475B"/>
    <w:rsid w:val="001B4885"/>
    <w:rsid w:val="001B4B45"/>
    <w:rsid w:val="001B4D51"/>
    <w:rsid w:val="001B4FAF"/>
    <w:rsid w:val="001B502A"/>
    <w:rsid w:val="001B514E"/>
    <w:rsid w:val="001B532F"/>
    <w:rsid w:val="001B53A8"/>
    <w:rsid w:val="001B5690"/>
    <w:rsid w:val="001B5B68"/>
    <w:rsid w:val="001B5E1C"/>
    <w:rsid w:val="001B5FED"/>
    <w:rsid w:val="001B64B4"/>
    <w:rsid w:val="001B6CD2"/>
    <w:rsid w:val="001B6CFC"/>
    <w:rsid w:val="001B703C"/>
    <w:rsid w:val="001B72B9"/>
    <w:rsid w:val="001B7316"/>
    <w:rsid w:val="001B73F8"/>
    <w:rsid w:val="001B74BD"/>
    <w:rsid w:val="001B7BFC"/>
    <w:rsid w:val="001B7E2E"/>
    <w:rsid w:val="001B7F4F"/>
    <w:rsid w:val="001C0494"/>
    <w:rsid w:val="001C0523"/>
    <w:rsid w:val="001C0620"/>
    <w:rsid w:val="001C090C"/>
    <w:rsid w:val="001C0A99"/>
    <w:rsid w:val="001C0D80"/>
    <w:rsid w:val="001C1319"/>
    <w:rsid w:val="001C1A8E"/>
    <w:rsid w:val="001C1EF1"/>
    <w:rsid w:val="001C1FC3"/>
    <w:rsid w:val="001C2332"/>
    <w:rsid w:val="001C2BD9"/>
    <w:rsid w:val="001C2D19"/>
    <w:rsid w:val="001C2F6C"/>
    <w:rsid w:val="001C3101"/>
    <w:rsid w:val="001C335F"/>
    <w:rsid w:val="001C34F3"/>
    <w:rsid w:val="001C3517"/>
    <w:rsid w:val="001C3534"/>
    <w:rsid w:val="001C3753"/>
    <w:rsid w:val="001C3DB1"/>
    <w:rsid w:val="001C42AB"/>
    <w:rsid w:val="001C4474"/>
    <w:rsid w:val="001C4AF6"/>
    <w:rsid w:val="001C4BFC"/>
    <w:rsid w:val="001C50DC"/>
    <w:rsid w:val="001C50F1"/>
    <w:rsid w:val="001C5235"/>
    <w:rsid w:val="001C541C"/>
    <w:rsid w:val="001C55F2"/>
    <w:rsid w:val="001C572A"/>
    <w:rsid w:val="001C5B2A"/>
    <w:rsid w:val="001C5BAB"/>
    <w:rsid w:val="001C5C74"/>
    <w:rsid w:val="001C5D62"/>
    <w:rsid w:val="001C60E0"/>
    <w:rsid w:val="001C6196"/>
    <w:rsid w:val="001C68C7"/>
    <w:rsid w:val="001C6B2B"/>
    <w:rsid w:val="001C6B38"/>
    <w:rsid w:val="001C70D8"/>
    <w:rsid w:val="001C70EB"/>
    <w:rsid w:val="001C7443"/>
    <w:rsid w:val="001C7955"/>
    <w:rsid w:val="001C7A85"/>
    <w:rsid w:val="001C7BF7"/>
    <w:rsid w:val="001C7DD4"/>
    <w:rsid w:val="001D007B"/>
    <w:rsid w:val="001D022F"/>
    <w:rsid w:val="001D073D"/>
    <w:rsid w:val="001D0E74"/>
    <w:rsid w:val="001D0EF7"/>
    <w:rsid w:val="001D0F51"/>
    <w:rsid w:val="001D1196"/>
    <w:rsid w:val="001D1259"/>
    <w:rsid w:val="001D170B"/>
    <w:rsid w:val="001D1798"/>
    <w:rsid w:val="001D19DE"/>
    <w:rsid w:val="001D252D"/>
    <w:rsid w:val="001D27FF"/>
    <w:rsid w:val="001D2EF9"/>
    <w:rsid w:val="001D30E6"/>
    <w:rsid w:val="001D3187"/>
    <w:rsid w:val="001D3D62"/>
    <w:rsid w:val="001D4113"/>
    <w:rsid w:val="001D43C4"/>
    <w:rsid w:val="001D44B1"/>
    <w:rsid w:val="001D44CA"/>
    <w:rsid w:val="001D47B7"/>
    <w:rsid w:val="001D49FF"/>
    <w:rsid w:val="001D4BFB"/>
    <w:rsid w:val="001D4C92"/>
    <w:rsid w:val="001D4CFF"/>
    <w:rsid w:val="001D5670"/>
    <w:rsid w:val="001D5A83"/>
    <w:rsid w:val="001D5D3C"/>
    <w:rsid w:val="001D5D3E"/>
    <w:rsid w:val="001D6375"/>
    <w:rsid w:val="001D654A"/>
    <w:rsid w:val="001D66BE"/>
    <w:rsid w:val="001D68DF"/>
    <w:rsid w:val="001D6937"/>
    <w:rsid w:val="001D6C08"/>
    <w:rsid w:val="001D6FE1"/>
    <w:rsid w:val="001D71A6"/>
    <w:rsid w:val="001D72B7"/>
    <w:rsid w:val="001D7333"/>
    <w:rsid w:val="001D75F3"/>
    <w:rsid w:val="001D780C"/>
    <w:rsid w:val="001D7965"/>
    <w:rsid w:val="001D7EEA"/>
    <w:rsid w:val="001D7F8A"/>
    <w:rsid w:val="001D7FFC"/>
    <w:rsid w:val="001E029A"/>
    <w:rsid w:val="001E02FB"/>
    <w:rsid w:val="001E03C7"/>
    <w:rsid w:val="001E03CB"/>
    <w:rsid w:val="001E04D2"/>
    <w:rsid w:val="001E05AE"/>
    <w:rsid w:val="001E08BE"/>
    <w:rsid w:val="001E0B6E"/>
    <w:rsid w:val="001E0D0E"/>
    <w:rsid w:val="001E0EAE"/>
    <w:rsid w:val="001E1162"/>
    <w:rsid w:val="001E1328"/>
    <w:rsid w:val="001E13AC"/>
    <w:rsid w:val="001E1AEA"/>
    <w:rsid w:val="001E1B64"/>
    <w:rsid w:val="001E1BD1"/>
    <w:rsid w:val="001E1DAD"/>
    <w:rsid w:val="001E1FA1"/>
    <w:rsid w:val="001E2151"/>
    <w:rsid w:val="001E21DC"/>
    <w:rsid w:val="001E2203"/>
    <w:rsid w:val="001E271E"/>
    <w:rsid w:val="001E2C23"/>
    <w:rsid w:val="001E3227"/>
    <w:rsid w:val="001E3BDE"/>
    <w:rsid w:val="001E4203"/>
    <w:rsid w:val="001E4537"/>
    <w:rsid w:val="001E4A3F"/>
    <w:rsid w:val="001E4B01"/>
    <w:rsid w:val="001E4BB5"/>
    <w:rsid w:val="001E4BDE"/>
    <w:rsid w:val="001E500A"/>
    <w:rsid w:val="001E515C"/>
    <w:rsid w:val="001E522C"/>
    <w:rsid w:val="001E5B6B"/>
    <w:rsid w:val="001E5F6B"/>
    <w:rsid w:val="001E6345"/>
    <w:rsid w:val="001E637D"/>
    <w:rsid w:val="001E748D"/>
    <w:rsid w:val="001E79E5"/>
    <w:rsid w:val="001E7F10"/>
    <w:rsid w:val="001F00F2"/>
    <w:rsid w:val="001F0908"/>
    <w:rsid w:val="001F0B34"/>
    <w:rsid w:val="001F0F5D"/>
    <w:rsid w:val="001F139A"/>
    <w:rsid w:val="001F13A5"/>
    <w:rsid w:val="001F152A"/>
    <w:rsid w:val="001F163B"/>
    <w:rsid w:val="001F1EBF"/>
    <w:rsid w:val="001F250B"/>
    <w:rsid w:val="001F25AB"/>
    <w:rsid w:val="001F288C"/>
    <w:rsid w:val="001F2C47"/>
    <w:rsid w:val="001F2D7D"/>
    <w:rsid w:val="001F2F13"/>
    <w:rsid w:val="001F3D0D"/>
    <w:rsid w:val="001F3E1C"/>
    <w:rsid w:val="001F3E6B"/>
    <w:rsid w:val="001F40F4"/>
    <w:rsid w:val="001F4316"/>
    <w:rsid w:val="001F4A13"/>
    <w:rsid w:val="001F4C77"/>
    <w:rsid w:val="001F4F63"/>
    <w:rsid w:val="001F56AD"/>
    <w:rsid w:val="001F5853"/>
    <w:rsid w:val="001F5BEC"/>
    <w:rsid w:val="001F601A"/>
    <w:rsid w:val="001F63F4"/>
    <w:rsid w:val="001F6475"/>
    <w:rsid w:val="001F678A"/>
    <w:rsid w:val="001F6DCD"/>
    <w:rsid w:val="001F6DF3"/>
    <w:rsid w:val="001F717C"/>
    <w:rsid w:val="001F79F9"/>
    <w:rsid w:val="001F7CC2"/>
    <w:rsid w:val="00200048"/>
    <w:rsid w:val="0020018F"/>
    <w:rsid w:val="002003A7"/>
    <w:rsid w:val="002010FB"/>
    <w:rsid w:val="002011A1"/>
    <w:rsid w:val="002012C2"/>
    <w:rsid w:val="0020158C"/>
    <w:rsid w:val="00201804"/>
    <w:rsid w:val="002018BA"/>
    <w:rsid w:val="002019B8"/>
    <w:rsid w:val="00201C80"/>
    <w:rsid w:val="00201DCC"/>
    <w:rsid w:val="00201F0B"/>
    <w:rsid w:val="00201F82"/>
    <w:rsid w:val="002020A1"/>
    <w:rsid w:val="00202546"/>
    <w:rsid w:val="00202958"/>
    <w:rsid w:val="00202D01"/>
    <w:rsid w:val="00203978"/>
    <w:rsid w:val="00203DB9"/>
    <w:rsid w:val="00203E12"/>
    <w:rsid w:val="00203E2B"/>
    <w:rsid w:val="00203ECB"/>
    <w:rsid w:val="00203EFA"/>
    <w:rsid w:val="00204106"/>
    <w:rsid w:val="00204344"/>
    <w:rsid w:val="002044C8"/>
    <w:rsid w:val="00205033"/>
    <w:rsid w:val="002052F9"/>
    <w:rsid w:val="0020554D"/>
    <w:rsid w:val="00205C2F"/>
    <w:rsid w:val="00205E6F"/>
    <w:rsid w:val="00205F0E"/>
    <w:rsid w:val="002060A5"/>
    <w:rsid w:val="0020678A"/>
    <w:rsid w:val="00206B85"/>
    <w:rsid w:val="00206B8F"/>
    <w:rsid w:val="00206EB4"/>
    <w:rsid w:val="00206F81"/>
    <w:rsid w:val="002073B5"/>
    <w:rsid w:val="00207619"/>
    <w:rsid w:val="002076E0"/>
    <w:rsid w:val="0021003E"/>
    <w:rsid w:val="002102CC"/>
    <w:rsid w:val="0021035C"/>
    <w:rsid w:val="002103D7"/>
    <w:rsid w:val="00210688"/>
    <w:rsid w:val="0021080B"/>
    <w:rsid w:val="00210ADA"/>
    <w:rsid w:val="00210BCE"/>
    <w:rsid w:val="00210EC8"/>
    <w:rsid w:val="0021163C"/>
    <w:rsid w:val="00211832"/>
    <w:rsid w:val="00211861"/>
    <w:rsid w:val="00211C97"/>
    <w:rsid w:val="00212622"/>
    <w:rsid w:val="00212B14"/>
    <w:rsid w:val="00212F86"/>
    <w:rsid w:val="0021311D"/>
    <w:rsid w:val="0021391D"/>
    <w:rsid w:val="00213C0D"/>
    <w:rsid w:val="00213CC9"/>
    <w:rsid w:val="00213DFC"/>
    <w:rsid w:val="00213F4C"/>
    <w:rsid w:val="00213F53"/>
    <w:rsid w:val="00214098"/>
    <w:rsid w:val="00214293"/>
    <w:rsid w:val="00214550"/>
    <w:rsid w:val="00214759"/>
    <w:rsid w:val="00214BD9"/>
    <w:rsid w:val="00214DC7"/>
    <w:rsid w:val="00214EA7"/>
    <w:rsid w:val="0021515F"/>
    <w:rsid w:val="00215236"/>
    <w:rsid w:val="00215249"/>
    <w:rsid w:val="002153D5"/>
    <w:rsid w:val="0021540A"/>
    <w:rsid w:val="002154C1"/>
    <w:rsid w:val="00215503"/>
    <w:rsid w:val="002156D6"/>
    <w:rsid w:val="0021575A"/>
    <w:rsid w:val="00215C6B"/>
    <w:rsid w:val="002161A8"/>
    <w:rsid w:val="00216286"/>
    <w:rsid w:val="002163D6"/>
    <w:rsid w:val="00216406"/>
    <w:rsid w:val="002169FC"/>
    <w:rsid w:val="00216B1E"/>
    <w:rsid w:val="00216E24"/>
    <w:rsid w:val="00217C2B"/>
    <w:rsid w:val="00217D35"/>
    <w:rsid w:val="00217EC5"/>
    <w:rsid w:val="002200AB"/>
    <w:rsid w:val="002203F4"/>
    <w:rsid w:val="00220A10"/>
    <w:rsid w:val="002216F5"/>
    <w:rsid w:val="002218F9"/>
    <w:rsid w:val="00221958"/>
    <w:rsid w:val="002219D5"/>
    <w:rsid w:val="00221B95"/>
    <w:rsid w:val="00221E9E"/>
    <w:rsid w:val="00221F3B"/>
    <w:rsid w:val="0022250C"/>
    <w:rsid w:val="002225BA"/>
    <w:rsid w:val="0022265F"/>
    <w:rsid w:val="00222834"/>
    <w:rsid w:val="0022289B"/>
    <w:rsid w:val="00222CCD"/>
    <w:rsid w:val="00222E48"/>
    <w:rsid w:val="00223002"/>
    <w:rsid w:val="0022324C"/>
    <w:rsid w:val="0022362F"/>
    <w:rsid w:val="00223A5F"/>
    <w:rsid w:val="00223B8D"/>
    <w:rsid w:val="00223FE4"/>
    <w:rsid w:val="0022406D"/>
    <w:rsid w:val="0022415C"/>
    <w:rsid w:val="002242EA"/>
    <w:rsid w:val="0022463A"/>
    <w:rsid w:val="00224A0F"/>
    <w:rsid w:val="00224E31"/>
    <w:rsid w:val="00225001"/>
    <w:rsid w:val="00225130"/>
    <w:rsid w:val="00225440"/>
    <w:rsid w:val="002254E5"/>
    <w:rsid w:val="00225662"/>
    <w:rsid w:val="00225D50"/>
    <w:rsid w:val="00226370"/>
    <w:rsid w:val="002267D4"/>
    <w:rsid w:val="00226DB3"/>
    <w:rsid w:val="00226DDF"/>
    <w:rsid w:val="0022713A"/>
    <w:rsid w:val="00227146"/>
    <w:rsid w:val="00227792"/>
    <w:rsid w:val="00230586"/>
    <w:rsid w:val="002308FC"/>
    <w:rsid w:val="002309AC"/>
    <w:rsid w:val="002309F8"/>
    <w:rsid w:val="00230F71"/>
    <w:rsid w:val="00230FE2"/>
    <w:rsid w:val="0023113A"/>
    <w:rsid w:val="0023171B"/>
    <w:rsid w:val="00232211"/>
    <w:rsid w:val="0023239E"/>
    <w:rsid w:val="00232529"/>
    <w:rsid w:val="0023296B"/>
    <w:rsid w:val="00232A8D"/>
    <w:rsid w:val="00232E52"/>
    <w:rsid w:val="0023352B"/>
    <w:rsid w:val="0023359F"/>
    <w:rsid w:val="0023361A"/>
    <w:rsid w:val="002336DC"/>
    <w:rsid w:val="002338FA"/>
    <w:rsid w:val="00233A3E"/>
    <w:rsid w:val="00233B04"/>
    <w:rsid w:val="00233C81"/>
    <w:rsid w:val="00233C86"/>
    <w:rsid w:val="00234402"/>
    <w:rsid w:val="0023494C"/>
    <w:rsid w:val="00234EC1"/>
    <w:rsid w:val="00234EE2"/>
    <w:rsid w:val="002350A1"/>
    <w:rsid w:val="002353BC"/>
    <w:rsid w:val="002353FF"/>
    <w:rsid w:val="0023564C"/>
    <w:rsid w:val="00235663"/>
    <w:rsid w:val="00235BB7"/>
    <w:rsid w:val="00235FB2"/>
    <w:rsid w:val="00236681"/>
    <w:rsid w:val="00236865"/>
    <w:rsid w:val="00236993"/>
    <w:rsid w:val="002369AB"/>
    <w:rsid w:val="00236B2B"/>
    <w:rsid w:val="00236B6D"/>
    <w:rsid w:val="00236CFD"/>
    <w:rsid w:val="00237727"/>
    <w:rsid w:val="00237754"/>
    <w:rsid w:val="0023784B"/>
    <w:rsid w:val="00237BC3"/>
    <w:rsid w:val="002402DD"/>
    <w:rsid w:val="002407D0"/>
    <w:rsid w:val="00240D4B"/>
    <w:rsid w:val="00240DD3"/>
    <w:rsid w:val="00241198"/>
    <w:rsid w:val="002413D3"/>
    <w:rsid w:val="00241921"/>
    <w:rsid w:val="00241E59"/>
    <w:rsid w:val="00241EF9"/>
    <w:rsid w:val="0024218C"/>
    <w:rsid w:val="00242772"/>
    <w:rsid w:val="00242881"/>
    <w:rsid w:val="002429EE"/>
    <w:rsid w:val="00242F15"/>
    <w:rsid w:val="00242F6F"/>
    <w:rsid w:val="00242FED"/>
    <w:rsid w:val="0024325F"/>
    <w:rsid w:val="002433F6"/>
    <w:rsid w:val="00243512"/>
    <w:rsid w:val="00243AE7"/>
    <w:rsid w:val="00243E2B"/>
    <w:rsid w:val="00244042"/>
    <w:rsid w:val="00244315"/>
    <w:rsid w:val="00244719"/>
    <w:rsid w:val="002448EC"/>
    <w:rsid w:val="00244C8C"/>
    <w:rsid w:val="00244DEA"/>
    <w:rsid w:val="00244EEC"/>
    <w:rsid w:val="00245133"/>
    <w:rsid w:val="00245165"/>
    <w:rsid w:val="0024533B"/>
    <w:rsid w:val="00245433"/>
    <w:rsid w:val="002459E7"/>
    <w:rsid w:val="00245C06"/>
    <w:rsid w:val="00245E19"/>
    <w:rsid w:val="00245F0F"/>
    <w:rsid w:val="002461B4"/>
    <w:rsid w:val="002464AB"/>
    <w:rsid w:val="0024658E"/>
    <w:rsid w:val="00246749"/>
    <w:rsid w:val="00246926"/>
    <w:rsid w:val="00246B6D"/>
    <w:rsid w:val="00246C05"/>
    <w:rsid w:val="00247022"/>
    <w:rsid w:val="00247322"/>
    <w:rsid w:val="00247E34"/>
    <w:rsid w:val="002506F7"/>
    <w:rsid w:val="002507AC"/>
    <w:rsid w:val="00250CDF"/>
    <w:rsid w:val="00250D0D"/>
    <w:rsid w:val="00250E5A"/>
    <w:rsid w:val="00250F15"/>
    <w:rsid w:val="00251132"/>
    <w:rsid w:val="002511B9"/>
    <w:rsid w:val="002511E1"/>
    <w:rsid w:val="00251756"/>
    <w:rsid w:val="0025181B"/>
    <w:rsid w:val="0025189C"/>
    <w:rsid w:val="00251CDF"/>
    <w:rsid w:val="00251DBF"/>
    <w:rsid w:val="00252250"/>
    <w:rsid w:val="002524F5"/>
    <w:rsid w:val="0025253C"/>
    <w:rsid w:val="0025258D"/>
    <w:rsid w:val="00252778"/>
    <w:rsid w:val="00252B71"/>
    <w:rsid w:val="00252CA9"/>
    <w:rsid w:val="00252CF8"/>
    <w:rsid w:val="00252F97"/>
    <w:rsid w:val="0025300E"/>
    <w:rsid w:val="0025316D"/>
    <w:rsid w:val="00253556"/>
    <w:rsid w:val="00253648"/>
    <w:rsid w:val="00253690"/>
    <w:rsid w:val="0025382D"/>
    <w:rsid w:val="00253CD3"/>
    <w:rsid w:val="00253F49"/>
    <w:rsid w:val="002541FA"/>
    <w:rsid w:val="002543A8"/>
    <w:rsid w:val="0025446E"/>
    <w:rsid w:val="00254473"/>
    <w:rsid w:val="0025449D"/>
    <w:rsid w:val="0025476E"/>
    <w:rsid w:val="00254A52"/>
    <w:rsid w:val="0025512F"/>
    <w:rsid w:val="002552D2"/>
    <w:rsid w:val="00255591"/>
    <w:rsid w:val="00255794"/>
    <w:rsid w:val="00255AE6"/>
    <w:rsid w:val="00256446"/>
    <w:rsid w:val="002566FA"/>
    <w:rsid w:val="00256EA9"/>
    <w:rsid w:val="0025724E"/>
    <w:rsid w:val="00257297"/>
    <w:rsid w:val="002574A2"/>
    <w:rsid w:val="00257793"/>
    <w:rsid w:val="002577CD"/>
    <w:rsid w:val="00257CB9"/>
    <w:rsid w:val="00257E3C"/>
    <w:rsid w:val="00257FF5"/>
    <w:rsid w:val="00257FFC"/>
    <w:rsid w:val="002602CA"/>
    <w:rsid w:val="002603B3"/>
    <w:rsid w:val="00260664"/>
    <w:rsid w:val="00260798"/>
    <w:rsid w:val="002609FF"/>
    <w:rsid w:val="00260AED"/>
    <w:rsid w:val="00260BD9"/>
    <w:rsid w:val="00260DF9"/>
    <w:rsid w:val="00260DFC"/>
    <w:rsid w:val="00260EDF"/>
    <w:rsid w:val="0026137B"/>
    <w:rsid w:val="00261435"/>
    <w:rsid w:val="00261488"/>
    <w:rsid w:val="0026154D"/>
    <w:rsid w:val="0026195F"/>
    <w:rsid w:val="00261D5B"/>
    <w:rsid w:val="00261E22"/>
    <w:rsid w:val="00262369"/>
    <w:rsid w:val="002624B2"/>
    <w:rsid w:val="002625C6"/>
    <w:rsid w:val="002627A3"/>
    <w:rsid w:val="00262C1A"/>
    <w:rsid w:val="00262DDF"/>
    <w:rsid w:val="0026316D"/>
    <w:rsid w:val="002632A3"/>
    <w:rsid w:val="002634A1"/>
    <w:rsid w:val="00263B67"/>
    <w:rsid w:val="00263C00"/>
    <w:rsid w:val="00263C8E"/>
    <w:rsid w:val="00263D64"/>
    <w:rsid w:val="00263F3A"/>
    <w:rsid w:val="00264313"/>
    <w:rsid w:val="002647CD"/>
    <w:rsid w:val="00264A20"/>
    <w:rsid w:val="00264BF8"/>
    <w:rsid w:val="00265A5C"/>
    <w:rsid w:val="002661CC"/>
    <w:rsid w:val="0026633F"/>
    <w:rsid w:val="002663B0"/>
    <w:rsid w:val="002667FD"/>
    <w:rsid w:val="002668A8"/>
    <w:rsid w:val="00266954"/>
    <w:rsid w:val="00266BB6"/>
    <w:rsid w:val="0026798D"/>
    <w:rsid w:val="00267D87"/>
    <w:rsid w:val="00267E01"/>
    <w:rsid w:val="002704FC"/>
    <w:rsid w:val="00270789"/>
    <w:rsid w:val="00270EE0"/>
    <w:rsid w:val="002713FE"/>
    <w:rsid w:val="002716C2"/>
    <w:rsid w:val="00271929"/>
    <w:rsid w:val="00271D53"/>
    <w:rsid w:val="00271DA3"/>
    <w:rsid w:val="00271E28"/>
    <w:rsid w:val="0027202F"/>
    <w:rsid w:val="00272648"/>
    <w:rsid w:val="00272832"/>
    <w:rsid w:val="00272D4F"/>
    <w:rsid w:val="00272D58"/>
    <w:rsid w:val="0027318D"/>
    <w:rsid w:val="002733F5"/>
    <w:rsid w:val="0027357A"/>
    <w:rsid w:val="00273906"/>
    <w:rsid w:val="00273F4D"/>
    <w:rsid w:val="00273F4E"/>
    <w:rsid w:val="002745B9"/>
    <w:rsid w:val="002748E0"/>
    <w:rsid w:val="00274D36"/>
    <w:rsid w:val="00274F56"/>
    <w:rsid w:val="00274F9C"/>
    <w:rsid w:val="00275032"/>
    <w:rsid w:val="00275536"/>
    <w:rsid w:val="00275619"/>
    <w:rsid w:val="002759C8"/>
    <w:rsid w:val="00275BDC"/>
    <w:rsid w:val="00275C7F"/>
    <w:rsid w:val="00275CD6"/>
    <w:rsid w:val="00275E78"/>
    <w:rsid w:val="00276901"/>
    <w:rsid w:val="00276B75"/>
    <w:rsid w:val="00276F9D"/>
    <w:rsid w:val="002770E6"/>
    <w:rsid w:val="0027736E"/>
    <w:rsid w:val="0027780B"/>
    <w:rsid w:val="00277BCB"/>
    <w:rsid w:val="0028091A"/>
    <w:rsid w:val="00280BEE"/>
    <w:rsid w:val="00280EEA"/>
    <w:rsid w:val="00280F5B"/>
    <w:rsid w:val="00281455"/>
    <w:rsid w:val="0028198B"/>
    <w:rsid w:val="00281A72"/>
    <w:rsid w:val="00281C01"/>
    <w:rsid w:val="00281CAD"/>
    <w:rsid w:val="00281D45"/>
    <w:rsid w:val="00281DBA"/>
    <w:rsid w:val="00282860"/>
    <w:rsid w:val="00282B65"/>
    <w:rsid w:val="002838A2"/>
    <w:rsid w:val="00283D4C"/>
    <w:rsid w:val="00283E5B"/>
    <w:rsid w:val="002841ED"/>
    <w:rsid w:val="00284BAD"/>
    <w:rsid w:val="00284DB4"/>
    <w:rsid w:val="0028513C"/>
    <w:rsid w:val="002860DA"/>
    <w:rsid w:val="00286376"/>
    <w:rsid w:val="002867D1"/>
    <w:rsid w:val="002868C8"/>
    <w:rsid w:val="00286F48"/>
    <w:rsid w:val="00287068"/>
    <w:rsid w:val="00287387"/>
    <w:rsid w:val="0028773A"/>
    <w:rsid w:val="002877ED"/>
    <w:rsid w:val="00287914"/>
    <w:rsid w:val="002879D9"/>
    <w:rsid w:val="00287A88"/>
    <w:rsid w:val="00287C15"/>
    <w:rsid w:val="002905B1"/>
    <w:rsid w:val="0029065C"/>
    <w:rsid w:val="00290869"/>
    <w:rsid w:val="00290D77"/>
    <w:rsid w:val="00290FCD"/>
    <w:rsid w:val="00291180"/>
    <w:rsid w:val="00291A5C"/>
    <w:rsid w:val="002925CE"/>
    <w:rsid w:val="00292697"/>
    <w:rsid w:val="00292CBE"/>
    <w:rsid w:val="00293153"/>
    <w:rsid w:val="002933C1"/>
    <w:rsid w:val="00293634"/>
    <w:rsid w:val="00293876"/>
    <w:rsid w:val="002939F8"/>
    <w:rsid w:val="00293DAC"/>
    <w:rsid w:val="00294096"/>
    <w:rsid w:val="00294167"/>
    <w:rsid w:val="0029431E"/>
    <w:rsid w:val="002943AC"/>
    <w:rsid w:val="00294AE6"/>
    <w:rsid w:val="00294BB6"/>
    <w:rsid w:val="00294EA0"/>
    <w:rsid w:val="00294F06"/>
    <w:rsid w:val="00294FE7"/>
    <w:rsid w:val="0029504D"/>
    <w:rsid w:val="002955AA"/>
    <w:rsid w:val="00295CD5"/>
    <w:rsid w:val="00295E0A"/>
    <w:rsid w:val="00296014"/>
    <w:rsid w:val="0029608B"/>
    <w:rsid w:val="002960C5"/>
    <w:rsid w:val="002960E7"/>
    <w:rsid w:val="002964C2"/>
    <w:rsid w:val="0029670B"/>
    <w:rsid w:val="002967ED"/>
    <w:rsid w:val="00296EEA"/>
    <w:rsid w:val="00296F4D"/>
    <w:rsid w:val="0029717B"/>
    <w:rsid w:val="00297240"/>
    <w:rsid w:val="002973D8"/>
    <w:rsid w:val="00297475"/>
    <w:rsid w:val="002978CD"/>
    <w:rsid w:val="00297A2C"/>
    <w:rsid w:val="00297CAC"/>
    <w:rsid w:val="00297D9C"/>
    <w:rsid w:val="00297E13"/>
    <w:rsid w:val="002A0511"/>
    <w:rsid w:val="002A0851"/>
    <w:rsid w:val="002A0B81"/>
    <w:rsid w:val="002A0D6B"/>
    <w:rsid w:val="002A1686"/>
    <w:rsid w:val="002A19A5"/>
    <w:rsid w:val="002A1C9C"/>
    <w:rsid w:val="002A1FA4"/>
    <w:rsid w:val="002A20EC"/>
    <w:rsid w:val="002A2138"/>
    <w:rsid w:val="002A22CF"/>
    <w:rsid w:val="002A25BF"/>
    <w:rsid w:val="002A264F"/>
    <w:rsid w:val="002A2BE5"/>
    <w:rsid w:val="002A2DC9"/>
    <w:rsid w:val="002A303A"/>
    <w:rsid w:val="002A332B"/>
    <w:rsid w:val="002A3950"/>
    <w:rsid w:val="002A42C5"/>
    <w:rsid w:val="002A4904"/>
    <w:rsid w:val="002A4A82"/>
    <w:rsid w:val="002A5271"/>
    <w:rsid w:val="002A542E"/>
    <w:rsid w:val="002A56FC"/>
    <w:rsid w:val="002A598A"/>
    <w:rsid w:val="002A5D44"/>
    <w:rsid w:val="002A5D97"/>
    <w:rsid w:val="002A60AF"/>
    <w:rsid w:val="002A6281"/>
    <w:rsid w:val="002A660A"/>
    <w:rsid w:val="002A6724"/>
    <w:rsid w:val="002A6A6B"/>
    <w:rsid w:val="002A6A98"/>
    <w:rsid w:val="002A6C73"/>
    <w:rsid w:val="002A6D3D"/>
    <w:rsid w:val="002A7003"/>
    <w:rsid w:val="002A72B6"/>
    <w:rsid w:val="002A79C5"/>
    <w:rsid w:val="002A7B61"/>
    <w:rsid w:val="002A7E74"/>
    <w:rsid w:val="002B00A1"/>
    <w:rsid w:val="002B014B"/>
    <w:rsid w:val="002B017D"/>
    <w:rsid w:val="002B03C6"/>
    <w:rsid w:val="002B0A60"/>
    <w:rsid w:val="002B0AAD"/>
    <w:rsid w:val="002B0EEF"/>
    <w:rsid w:val="002B0F1A"/>
    <w:rsid w:val="002B126D"/>
    <w:rsid w:val="002B13CF"/>
    <w:rsid w:val="002B156C"/>
    <w:rsid w:val="002B1E02"/>
    <w:rsid w:val="002B21CC"/>
    <w:rsid w:val="002B246B"/>
    <w:rsid w:val="002B25B0"/>
    <w:rsid w:val="002B29FA"/>
    <w:rsid w:val="002B2A64"/>
    <w:rsid w:val="002B2AC4"/>
    <w:rsid w:val="002B2B62"/>
    <w:rsid w:val="002B2FAC"/>
    <w:rsid w:val="002B3546"/>
    <w:rsid w:val="002B3623"/>
    <w:rsid w:val="002B36CB"/>
    <w:rsid w:val="002B3A90"/>
    <w:rsid w:val="002B3B69"/>
    <w:rsid w:val="002B3C4F"/>
    <w:rsid w:val="002B3D28"/>
    <w:rsid w:val="002B3F58"/>
    <w:rsid w:val="002B41A9"/>
    <w:rsid w:val="002B447B"/>
    <w:rsid w:val="002B4749"/>
    <w:rsid w:val="002B4A85"/>
    <w:rsid w:val="002B4A98"/>
    <w:rsid w:val="002B4CC5"/>
    <w:rsid w:val="002B522A"/>
    <w:rsid w:val="002B5690"/>
    <w:rsid w:val="002B570B"/>
    <w:rsid w:val="002B5870"/>
    <w:rsid w:val="002B5900"/>
    <w:rsid w:val="002B635A"/>
    <w:rsid w:val="002B63A1"/>
    <w:rsid w:val="002B6752"/>
    <w:rsid w:val="002B6A20"/>
    <w:rsid w:val="002B6BE0"/>
    <w:rsid w:val="002B6C19"/>
    <w:rsid w:val="002B70BE"/>
    <w:rsid w:val="002B70D4"/>
    <w:rsid w:val="002B72E5"/>
    <w:rsid w:val="002B7493"/>
    <w:rsid w:val="002B7FF8"/>
    <w:rsid w:val="002C0BB9"/>
    <w:rsid w:val="002C16F5"/>
    <w:rsid w:val="002C16F8"/>
    <w:rsid w:val="002C175E"/>
    <w:rsid w:val="002C2332"/>
    <w:rsid w:val="002C2528"/>
    <w:rsid w:val="002C2977"/>
    <w:rsid w:val="002C31B4"/>
    <w:rsid w:val="002C36B4"/>
    <w:rsid w:val="002C3C6E"/>
    <w:rsid w:val="002C3CBC"/>
    <w:rsid w:val="002C3DD0"/>
    <w:rsid w:val="002C3E15"/>
    <w:rsid w:val="002C40E4"/>
    <w:rsid w:val="002C4287"/>
    <w:rsid w:val="002C4BE2"/>
    <w:rsid w:val="002C5093"/>
    <w:rsid w:val="002C55C8"/>
    <w:rsid w:val="002C5A0E"/>
    <w:rsid w:val="002C5B5B"/>
    <w:rsid w:val="002C5DCC"/>
    <w:rsid w:val="002C5DFF"/>
    <w:rsid w:val="002C5E7F"/>
    <w:rsid w:val="002C62F9"/>
    <w:rsid w:val="002C674E"/>
    <w:rsid w:val="002C7070"/>
    <w:rsid w:val="002C70C5"/>
    <w:rsid w:val="002C715F"/>
    <w:rsid w:val="002C71E6"/>
    <w:rsid w:val="002C71F7"/>
    <w:rsid w:val="002C7556"/>
    <w:rsid w:val="002C7858"/>
    <w:rsid w:val="002C798F"/>
    <w:rsid w:val="002C7C59"/>
    <w:rsid w:val="002C7DB2"/>
    <w:rsid w:val="002D00E5"/>
    <w:rsid w:val="002D03A4"/>
    <w:rsid w:val="002D084C"/>
    <w:rsid w:val="002D0B66"/>
    <w:rsid w:val="002D0C60"/>
    <w:rsid w:val="002D0DBF"/>
    <w:rsid w:val="002D1277"/>
    <w:rsid w:val="002D15C5"/>
    <w:rsid w:val="002D1770"/>
    <w:rsid w:val="002D1A2A"/>
    <w:rsid w:val="002D22D0"/>
    <w:rsid w:val="002D242D"/>
    <w:rsid w:val="002D2489"/>
    <w:rsid w:val="002D25C7"/>
    <w:rsid w:val="002D2998"/>
    <w:rsid w:val="002D2A64"/>
    <w:rsid w:val="002D2ACB"/>
    <w:rsid w:val="002D2DA8"/>
    <w:rsid w:val="002D30BC"/>
    <w:rsid w:val="002D322D"/>
    <w:rsid w:val="002D33EA"/>
    <w:rsid w:val="002D38DD"/>
    <w:rsid w:val="002D3E6A"/>
    <w:rsid w:val="002D3FF3"/>
    <w:rsid w:val="002D4145"/>
    <w:rsid w:val="002D45BE"/>
    <w:rsid w:val="002D53B7"/>
    <w:rsid w:val="002D53E2"/>
    <w:rsid w:val="002D5A6F"/>
    <w:rsid w:val="002D5B0A"/>
    <w:rsid w:val="002D5B76"/>
    <w:rsid w:val="002D5FA8"/>
    <w:rsid w:val="002D617D"/>
    <w:rsid w:val="002D6244"/>
    <w:rsid w:val="002D63A9"/>
    <w:rsid w:val="002D65F1"/>
    <w:rsid w:val="002D6876"/>
    <w:rsid w:val="002D6BBF"/>
    <w:rsid w:val="002D6C2C"/>
    <w:rsid w:val="002D6C92"/>
    <w:rsid w:val="002D6D2E"/>
    <w:rsid w:val="002D7CF8"/>
    <w:rsid w:val="002E00D5"/>
    <w:rsid w:val="002E024D"/>
    <w:rsid w:val="002E0D89"/>
    <w:rsid w:val="002E0F02"/>
    <w:rsid w:val="002E1651"/>
    <w:rsid w:val="002E1AEA"/>
    <w:rsid w:val="002E1CC9"/>
    <w:rsid w:val="002E1D22"/>
    <w:rsid w:val="002E1F5A"/>
    <w:rsid w:val="002E211A"/>
    <w:rsid w:val="002E2283"/>
    <w:rsid w:val="002E25A7"/>
    <w:rsid w:val="002E2C08"/>
    <w:rsid w:val="002E2CAF"/>
    <w:rsid w:val="002E2DAF"/>
    <w:rsid w:val="002E2E71"/>
    <w:rsid w:val="002E32B7"/>
    <w:rsid w:val="002E3660"/>
    <w:rsid w:val="002E3D8A"/>
    <w:rsid w:val="002E40F7"/>
    <w:rsid w:val="002E41DB"/>
    <w:rsid w:val="002E4254"/>
    <w:rsid w:val="002E427F"/>
    <w:rsid w:val="002E4295"/>
    <w:rsid w:val="002E42ED"/>
    <w:rsid w:val="002E436E"/>
    <w:rsid w:val="002E43CD"/>
    <w:rsid w:val="002E496D"/>
    <w:rsid w:val="002E4A22"/>
    <w:rsid w:val="002E4AD9"/>
    <w:rsid w:val="002E4B33"/>
    <w:rsid w:val="002E4E38"/>
    <w:rsid w:val="002E4F34"/>
    <w:rsid w:val="002E52C0"/>
    <w:rsid w:val="002E5530"/>
    <w:rsid w:val="002E5AF8"/>
    <w:rsid w:val="002E5B5F"/>
    <w:rsid w:val="002E5C75"/>
    <w:rsid w:val="002E602A"/>
    <w:rsid w:val="002E6360"/>
    <w:rsid w:val="002E63C3"/>
    <w:rsid w:val="002E6C0D"/>
    <w:rsid w:val="002E6CB3"/>
    <w:rsid w:val="002E791F"/>
    <w:rsid w:val="002E7ABE"/>
    <w:rsid w:val="002E7AF1"/>
    <w:rsid w:val="002E7B03"/>
    <w:rsid w:val="002E7BE1"/>
    <w:rsid w:val="002F0360"/>
    <w:rsid w:val="002F0636"/>
    <w:rsid w:val="002F07B8"/>
    <w:rsid w:val="002F0D48"/>
    <w:rsid w:val="002F0E50"/>
    <w:rsid w:val="002F126C"/>
    <w:rsid w:val="002F12CE"/>
    <w:rsid w:val="002F142E"/>
    <w:rsid w:val="002F1839"/>
    <w:rsid w:val="002F191F"/>
    <w:rsid w:val="002F1B69"/>
    <w:rsid w:val="002F1C9E"/>
    <w:rsid w:val="002F2722"/>
    <w:rsid w:val="002F2992"/>
    <w:rsid w:val="002F29A6"/>
    <w:rsid w:val="002F2BAB"/>
    <w:rsid w:val="002F2C06"/>
    <w:rsid w:val="002F2C40"/>
    <w:rsid w:val="002F3B00"/>
    <w:rsid w:val="002F3B0C"/>
    <w:rsid w:val="002F3C4D"/>
    <w:rsid w:val="002F3E3D"/>
    <w:rsid w:val="002F4275"/>
    <w:rsid w:val="002F43B1"/>
    <w:rsid w:val="002F444B"/>
    <w:rsid w:val="002F44DB"/>
    <w:rsid w:val="002F4F55"/>
    <w:rsid w:val="002F55CF"/>
    <w:rsid w:val="002F566C"/>
    <w:rsid w:val="002F5968"/>
    <w:rsid w:val="002F5B03"/>
    <w:rsid w:val="002F5B09"/>
    <w:rsid w:val="002F5B63"/>
    <w:rsid w:val="002F6946"/>
    <w:rsid w:val="002F6C64"/>
    <w:rsid w:val="002F706E"/>
    <w:rsid w:val="002F72E4"/>
    <w:rsid w:val="002F797C"/>
    <w:rsid w:val="002F79FA"/>
    <w:rsid w:val="002F7F67"/>
    <w:rsid w:val="00301061"/>
    <w:rsid w:val="00301405"/>
    <w:rsid w:val="003016F9"/>
    <w:rsid w:val="003017D6"/>
    <w:rsid w:val="00301C12"/>
    <w:rsid w:val="00302B3E"/>
    <w:rsid w:val="00302D23"/>
    <w:rsid w:val="00302D88"/>
    <w:rsid w:val="00302D95"/>
    <w:rsid w:val="0030300D"/>
    <w:rsid w:val="00303106"/>
    <w:rsid w:val="00303453"/>
    <w:rsid w:val="0030360B"/>
    <w:rsid w:val="0030369B"/>
    <w:rsid w:val="00303876"/>
    <w:rsid w:val="00303AE8"/>
    <w:rsid w:val="00303B6B"/>
    <w:rsid w:val="00303F11"/>
    <w:rsid w:val="00303F70"/>
    <w:rsid w:val="003043F1"/>
    <w:rsid w:val="003044B6"/>
    <w:rsid w:val="0030482A"/>
    <w:rsid w:val="003048BA"/>
    <w:rsid w:val="00304A52"/>
    <w:rsid w:val="00304F8C"/>
    <w:rsid w:val="003056BE"/>
    <w:rsid w:val="003058AC"/>
    <w:rsid w:val="003059E0"/>
    <w:rsid w:val="00305A6C"/>
    <w:rsid w:val="00305F26"/>
    <w:rsid w:val="00305F45"/>
    <w:rsid w:val="0030624E"/>
    <w:rsid w:val="0030674A"/>
    <w:rsid w:val="00306B14"/>
    <w:rsid w:val="00306B57"/>
    <w:rsid w:val="0030722E"/>
    <w:rsid w:val="003076D8"/>
    <w:rsid w:val="00310134"/>
    <w:rsid w:val="003101C5"/>
    <w:rsid w:val="003108CC"/>
    <w:rsid w:val="00310D0D"/>
    <w:rsid w:val="00310D7D"/>
    <w:rsid w:val="00310DFB"/>
    <w:rsid w:val="00311499"/>
    <w:rsid w:val="00311943"/>
    <w:rsid w:val="00311AD6"/>
    <w:rsid w:val="00311C9A"/>
    <w:rsid w:val="0031281E"/>
    <w:rsid w:val="00312B76"/>
    <w:rsid w:val="00312BC1"/>
    <w:rsid w:val="00313182"/>
    <w:rsid w:val="00313706"/>
    <w:rsid w:val="003138BB"/>
    <w:rsid w:val="003141C1"/>
    <w:rsid w:val="003143BB"/>
    <w:rsid w:val="0031455F"/>
    <w:rsid w:val="0031460D"/>
    <w:rsid w:val="003146B8"/>
    <w:rsid w:val="00314A3D"/>
    <w:rsid w:val="00314A9D"/>
    <w:rsid w:val="00314B3D"/>
    <w:rsid w:val="00314BFD"/>
    <w:rsid w:val="00314EFC"/>
    <w:rsid w:val="00315243"/>
    <w:rsid w:val="00315B25"/>
    <w:rsid w:val="00315CFD"/>
    <w:rsid w:val="00315D33"/>
    <w:rsid w:val="00315EA9"/>
    <w:rsid w:val="00315F02"/>
    <w:rsid w:val="00315FC4"/>
    <w:rsid w:val="00316148"/>
    <w:rsid w:val="00316801"/>
    <w:rsid w:val="00316D0B"/>
    <w:rsid w:val="00317071"/>
    <w:rsid w:val="00317584"/>
    <w:rsid w:val="00317778"/>
    <w:rsid w:val="00317CC6"/>
    <w:rsid w:val="00320639"/>
    <w:rsid w:val="00320AD5"/>
    <w:rsid w:val="00320B02"/>
    <w:rsid w:val="00321082"/>
    <w:rsid w:val="00321180"/>
    <w:rsid w:val="00321202"/>
    <w:rsid w:val="003212B2"/>
    <w:rsid w:val="00321F55"/>
    <w:rsid w:val="00322203"/>
    <w:rsid w:val="00322245"/>
    <w:rsid w:val="00322629"/>
    <w:rsid w:val="00322915"/>
    <w:rsid w:val="00322A56"/>
    <w:rsid w:val="0032410D"/>
    <w:rsid w:val="003241BA"/>
    <w:rsid w:val="003246B1"/>
    <w:rsid w:val="0032477B"/>
    <w:rsid w:val="00324785"/>
    <w:rsid w:val="00324D0C"/>
    <w:rsid w:val="00324D8E"/>
    <w:rsid w:val="00324E85"/>
    <w:rsid w:val="00324FF2"/>
    <w:rsid w:val="00325059"/>
    <w:rsid w:val="00325EA2"/>
    <w:rsid w:val="00326014"/>
    <w:rsid w:val="003260F6"/>
    <w:rsid w:val="00326138"/>
    <w:rsid w:val="00326266"/>
    <w:rsid w:val="0032636A"/>
    <w:rsid w:val="003263D2"/>
    <w:rsid w:val="0032667A"/>
    <w:rsid w:val="00326C5F"/>
    <w:rsid w:val="00327343"/>
    <w:rsid w:val="003273BB"/>
    <w:rsid w:val="00327431"/>
    <w:rsid w:val="00327616"/>
    <w:rsid w:val="0032784C"/>
    <w:rsid w:val="00327894"/>
    <w:rsid w:val="00327F7F"/>
    <w:rsid w:val="0033056F"/>
    <w:rsid w:val="003305DC"/>
    <w:rsid w:val="00330B75"/>
    <w:rsid w:val="00330DBE"/>
    <w:rsid w:val="003313A9"/>
    <w:rsid w:val="0033141C"/>
    <w:rsid w:val="00331472"/>
    <w:rsid w:val="003315E4"/>
    <w:rsid w:val="00331B01"/>
    <w:rsid w:val="00331D9E"/>
    <w:rsid w:val="00332021"/>
    <w:rsid w:val="003322C9"/>
    <w:rsid w:val="003324F1"/>
    <w:rsid w:val="0033320E"/>
    <w:rsid w:val="00333241"/>
    <w:rsid w:val="003336B9"/>
    <w:rsid w:val="0033387C"/>
    <w:rsid w:val="00334258"/>
    <w:rsid w:val="00334362"/>
    <w:rsid w:val="003348DF"/>
    <w:rsid w:val="00334988"/>
    <w:rsid w:val="00334E06"/>
    <w:rsid w:val="0033569D"/>
    <w:rsid w:val="003357C8"/>
    <w:rsid w:val="0033597E"/>
    <w:rsid w:val="003359CE"/>
    <w:rsid w:val="00335ED7"/>
    <w:rsid w:val="00335F1C"/>
    <w:rsid w:val="00335F5F"/>
    <w:rsid w:val="00335FB4"/>
    <w:rsid w:val="00336171"/>
    <w:rsid w:val="00336231"/>
    <w:rsid w:val="003368D5"/>
    <w:rsid w:val="00336A07"/>
    <w:rsid w:val="0033728D"/>
    <w:rsid w:val="0033798E"/>
    <w:rsid w:val="00337EE9"/>
    <w:rsid w:val="00337FD8"/>
    <w:rsid w:val="00340097"/>
    <w:rsid w:val="003407D3"/>
    <w:rsid w:val="00340C7F"/>
    <w:rsid w:val="00340EFA"/>
    <w:rsid w:val="003410B3"/>
    <w:rsid w:val="0034151D"/>
    <w:rsid w:val="003415A4"/>
    <w:rsid w:val="00341796"/>
    <w:rsid w:val="00341797"/>
    <w:rsid w:val="00341D7A"/>
    <w:rsid w:val="00341DB4"/>
    <w:rsid w:val="003422A6"/>
    <w:rsid w:val="00342619"/>
    <w:rsid w:val="003428E4"/>
    <w:rsid w:val="00342B0C"/>
    <w:rsid w:val="00342DF4"/>
    <w:rsid w:val="00342F75"/>
    <w:rsid w:val="00342FDD"/>
    <w:rsid w:val="003430D4"/>
    <w:rsid w:val="003432CE"/>
    <w:rsid w:val="00343495"/>
    <w:rsid w:val="0034394D"/>
    <w:rsid w:val="00343BD9"/>
    <w:rsid w:val="00344080"/>
    <w:rsid w:val="00344366"/>
    <w:rsid w:val="0034464E"/>
    <w:rsid w:val="0034472E"/>
    <w:rsid w:val="00344A43"/>
    <w:rsid w:val="00344C43"/>
    <w:rsid w:val="00344C59"/>
    <w:rsid w:val="00344EBA"/>
    <w:rsid w:val="003451A3"/>
    <w:rsid w:val="00345253"/>
    <w:rsid w:val="0034540C"/>
    <w:rsid w:val="00345677"/>
    <w:rsid w:val="003458E9"/>
    <w:rsid w:val="00345DA5"/>
    <w:rsid w:val="00345EC3"/>
    <w:rsid w:val="00345F3E"/>
    <w:rsid w:val="00346044"/>
    <w:rsid w:val="003463B7"/>
    <w:rsid w:val="0034655A"/>
    <w:rsid w:val="00346B7E"/>
    <w:rsid w:val="00346BF3"/>
    <w:rsid w:val="00346C3F"/>
    <w:rsid w:val="00346DF3"/>
    <w:rsid w:val="00347318"/>
    <w:rsid w:val="00347561"/>
    <w:rsid w:val="00347686"/>
    <w:rsid w:val="003479D5"/>
    <w:rsid w:val="00347E86"/>
    <w:rsid w:val="00347EA3"/>
    <w:rsid w:val="00347F29"/>
    <w:rsid w:val="0035015E"/>
    <w:rsid w:val="003506C4"/>
    <w:rsid w:val="00350C48"/>
    <w:rsid w:val="003511E0"/>
    <w:rsid w:val="00351344"/>
    <w:rsid w:val="003513EE"/>
    <w:rsid w:val="0035153D"/>
    <w:rsid w:val="00351F58"/>
    <w:rsid w:val="00351FDF"/>
    <w:rsid w:val="003520A7"/>
    <w:rsid w:val="003522AC"/>
    <w:rsid w:val="003535D6"/>
    <w:rsid w:val="003536F1"/>
    <w:rsid w:val="00353838"/>
    <w:rsid w:val="00353D00"/>
    <w:rsid w:val="00353E2B"/>
    <w:rsid w:val="00354054"/>
    <w:rsid w:val="00354A2E"/>
    <w:rsid w:val="00355505"/>
    <w:rsid w:val="00355F56"/>
    <w:rsid w:val="0035632C"/>
    <w:rsid w:val="00356605"/>
    <w:rsid w:val="00356836"/>
    <w:rsid w:val="00356A41"/>
    <w:rsid w:val="00356A42"/>
    <w:rsid w:val="00356AB0"/>
    <w:rsid w:val="00356AF5"/>
    <w:rsid w:val="00356C62"/>
    <w:rsid w:val="00356F36"/>
    <w:rsid w:val="003574A1"/>
    <w:rsid w:val="0035758B"/>
    <w:rsid w:val="00357708"/>
    <w:rsid w:val="0035783F"/>
    <w:rsid w:val="00357A6E"/>
    <w:rsid w:val="0036012E"/>
    <w:rsid w:val="003602D2"/>
    <w:rsid w:val="00360301"/>
    <w:rsid w:val="0036052D"/>
    <w:rsid w:val="003608B3"/>
    <w:rsid w:val="00360C70"/>
    <w:rsid w:val="00360D06"/>
    <w:rsid w:val="00360E25"/>
    <w:rsid w:val="00360FEF"/>
    <w:rsid w:val="003613AC"/>
    <w:rsid w:val="003614E2"/>
    <w:rsid w:val="0036157D"/>
    <w:rsid w:val="00361D50"/>
    <w:rsid w:val="00361DF9"/>
    <w:rsid w:val="003621EF"/>
    <w:rsid w:val="0036265A"/>
    <w:rsid w:val="0036299C"/>
    <w:rsid w:val="00362FA0"/>
    <w:rsid w:val="003631C8"/>
    <w:rsid w:val="00363DB8"/>
    <w:rsid w:val="00364445"/>
    <w:rsid w:val="0036453C"/>
    <w:rsid w:val="003648D9"/>
    <w:rsid w:val="00365972"/>
    <w:rsid w:val="0036648B"/>
    <w:rsid w:val="00366A13"/>
    <w:rsid w:val="00366AEB"/>
    <w:rsid w:val="00366DBB"/>
    <w:rsid w:val="00367064"/>
    <w:rsid w:val="00367C32"/>
    <w:rsid w:val="00367D01"/>
    <w:rsid w:val="00370606"/>
    <w:rsid w:val="00370958"/>
    <w:rsid w:val="00370FD8"/>
    <w:rsid w:val="003710B9"/>
    <w:rsid w:val="0037173F"/>
    <w:rsid w:val="00371838"/>
    <w:rsid w:val="0037188B"/>
    <w:rsid w:val="003718CE"/>
    <w:rsid w:val="003720A9"/>
    <w:rsid w:val="003721F6"/>
    <w:rsid w:val="003722CB"/>
    <w:rsid w:val="00372444"/>
    <w:rsid w:val="00372588"/>
    <w:rsid w:val="00372932"/>
    <w:rsid w:val="00373015"/>
    <w:rsid w:val="003730B7"/>
    <w:rsid w:val="00373AC0"/>
    <w:rsid w:val="00373DCA"/>
    <w:rsid w:val="00374398"/>
    <w:rsid w:val="00374461"/>
    <w:rsid w:val="00374D6F"/>
    <w:rsid w:val="00375078"/>
    <w:rsid w:val="00375157"/>
    <w:rsid w:val="0037519C"/>
    <w:rsid w:val="003751E2"/>
    <w:rsid w:val="0037542D"/>
    <w:rsid w:val="0037594A"/>
    <w:rsid w:val="00375D87"/>
    <w:rsid w:val="00375E68"/>
    <w:rsid w:val="00376030"/>
    <w:rsid w:val="0037636F"/>
    <w:rsid w:val="003764FB"/>
    <w:rsid w:val="0037650F"/>
    <w:rsid w:val="0037664E"/>
    <w:rsid w:val="003769D2"/>
    <w:rsid w:val="00376DBF"/>
    <w:rsid w:val="00377136"/>
    <w:rsid w:val="00377194"/>
    <w:rsid w:val="00377310"/>
    <w:rsid w:val="00377449"/>
    <w:rsid w:val="0037748C"/>
    <w:rsid w:val="003775D8"/>
    <w:rsid w:val="0037783D"/>
    <w:rsid w:val="0038043F"/>
    <w:rsid w:val="003804EE"/>
    <w:rsid w:val="00380B89"/>
    <w:rsid w:val="00380BB2"/>
    <w:rsid w:val="00380C01"/>
    <w:rsid w:val="003810BD"/>
    <w:rsid w:val="003812A4"/>
    <w:rsid w:val="003812BF"/>
    <w:rsid w:val="003812E7"/>
    <w:rsid w:val="00381C7F"/>
    <w:rsid w:val="00381EE8"/>
    <w:rsid w:val="003822BA"/>
    <w:rsid w:val="00382539"/>
    <w:rsid w:val="00382676"/>
    <w:rsid w:val="0038286D"/>
    <w:rsid w:val="003828B3"/>
    <w:rsid w:val="003829BC"/>
    <w:rsid w:val="00383280"/>
    <w:rsid w:val="003833B2"/>
    <w:rsid w:val="003837F6"/>
    <w:rsid w:val="00383D21"/>
    <w:rsid w:val="00384995"/>
    <w:rsid w:val="00384ADD"/>
    <w:rsid w:val="0038527D"/>
    <w:rsid w:val="0038537A"/>
    <w:rsid w:val="0038552E"/>
    <w:rsid w:val="0038588B"/>
    <w:rsid w:val="0038592A"/>
    <w:rsid w:val="0038600E"/>
    <w:rsid w:val="003864C9"/>
    <w:rsid w:val="003865E5"/>
    <w:rsid w:val="00386C3A"/>
    <w:rsid w:val="00386E22"/>
    <w:rsid w:val="00386FAC"/>
    <w:rsid w:val="003870AE"/>
    <w:rsid w:val="0038769C"/>
    <w:rsid w:val="003878BB"/>
    <w:rsid w:val="00387900"/>
    <w:rsid w:val="00387BB2"/>
    <w:rsid w:val="003904CF"/>
    <w:rsid w:val="00390683"/>
    <w:rsid w:val="00390BD8"/>
    <w:rsid w:val="003913A3"/>
    <w:rsid w:val="003914E6"/>
    <w:rsid w:val="0039171C"/>
    <w:rsid w:val="0039189F"/>
    <w:rsid w:val="003918B2"/>
    <w:rsid w:val="00391A3A"/>
    <w:rsid w:val="00391ADC"/>
    <w:rsid w:val="00392334"/>
    <w:rsid w:val="00392345"/>
    <w:rsid w:val="0039241D"/>
    <w:rsid w:val="0039285B"/>
    <w:rsid w:val="00392A8E"/>
    <w:rsid w:val="00392AF4"/>
    <w:rsid w:val="00392CF6"/>
    <w:rsid w:val="0039307A"/>
    <w:rsid w:val="003931F0"/>
    <w:rsid w:val="0039338A"/>
    <w:rsid w:val="00393520"/>
    <w:rsid w:val="0039371E"/>
    <w:rsid w:val="00393725"/>
    <w:rsid w:val="00394212"/>
    <w:rsid w:val="00394614"/>
    <w:rsid w:val="0039467C"/>
    <w:rsid w:val="003947A9"/>
    <w:rsid w:val="003949DF"/>
    <w:rsid w:val="00394B82"/>
    <w:rsid w:val="00394C03"/>
    <w:rsid w:val="00394E7C"/>
    <w:rsid w:val="00394F1A"/>
    <w:rsid w:val="003950C8"/>
    <w:rsid w:val="003954AF"/>
    <w:rsid w:val="003958C4"/>
    <w:rsid w:val="00395A4C"/>
    <w:rsid w:val="00396343"/>
    <w:rsid w:val="003965A2"/>
    <w:rsid w:val="003966EB"/>
    <w:rsid w:val="003968F0"/>
    <w:rsid w:val="00396A07"/>
    <w:rsid w:val="00396B5C"/>
    <w:rsid w:val="00396C3B"/>
    <w:rsid w:val="00396C93"/>
    <w:rsid w:val="00396F94"/>
    <w:rsid w:val="003977C8"/>
    <w:rsid w:val="00397876"/>
    <w:rsid w:val="003A0A4E"/>
    <w:rsid w:val="003A0A77"/>
    <w:rsid w:val="003A0BDB"/>
    <w:rsid w:val="003A0D98"/>
    <w:rsid w:val="003A0F75"/>
    <w:rsid w:val="003A125B"/>
    <w:rsid w:val="003A1560"/>
    <w:rsid w:val="003A27B3"/>
    <w:rsid w:val="003A28A1"/>
    <w:rsid w:val="003A29DA"/>
    <w:rsid w:val="003A2AE3"/>
    <w:rsid w:val="003A2F91"/>
    <w:rsid w:val="003A36F8"/>
    <w:rsid w:val="003A38E6"/>
    <w:rsid w:val="003A39BA"/>
    <w:rsid w:val="003A3C5C"/>
    <w:rsid w:val="003A3FF6"/>
    <w:rsid w:val="003A4844"/>
    <w:rsid w:val="003A4908"/>
    <w:rsid w:val="003A4AC5"/>
    <w:rsid w:val="003A4B6D"/>
    <w:rsid w:val="003A4E84"/>
    <w:rsid w:val="003A507A"/>
    <w:rsid w:val="003A51AA"/>
    <w:rsid w:val="003A55C8"/>
    <w:rsid w:val="003A58ED"/>
    <w:rsid w:val="003A5A57"/>
    <w:rsid w:val="003A5A6C"/>
    <w:rsid w:val="003A5FC4"/>
    <w:rsid w:val="003A62E4"/>
    <w:rsid w:val="003A6381"/>
    <w:rsid w:val="003A64C2"/>
    <w:rsid w:val="003A69AE"/>
    <w:rsid w:val="003A69CF"/>
    <w:rsid w:val="003A6A58"/>
    <w:rsid w:val="003A6A9C"/>
    <w:rsid w:val="003A6CD1"/>
    <w:rsid w:val="003A714D"/>
    <w:rsid w:val="003A771F"/>
    <w:rsid w:val="003A7C68"/>
    <w:rsid w:val="003B00E8"/>
    <w:rsid w:val="003B01B8"/>
    <w:rsid w:val="003B0216"/>
    <w:rsid w:val="003B02EC"/>
    <w:rsid w:val="003B04D3"/>
    <w:rsid w:val="003B06A2"/>
    <w:rsid w:val="003B07E4"/>
    <w:rsid w:val="003B0C60"/>
    <w:rsid w:val="003B1779"/>
    <w:rsid w:val="003B1C77"/>
    <w:rsid w:val="003B1DF8"/>
    <w:rsid w:val="003B238C"/>
    <w:rsid w:val="003B2A0D"/>
    <w:rsid w:val="003B2DA3"/>
    <w:rsid w:val="003B30F7"/>
    <w:rsid w:val="003B3153"/>
    <w:rsid w:val="003B3215"/>
    <w:rsid w:val="003B3818"/>
    <w:rsid w:val="003B3A37"/>
    <w:rsid w:val="003B4269"/>
    <w:rsid w:val="003B46EC"/>
    <w:rsid w:val="003B4DE3"/>
    <w:rsid w:val="003B4E1D"/>
    <w:rsid w:val="003B4EFB"/>
    <w:rsid w:val="003B4F89"/>
    <w:rsid w:val="003B5697"/>
    <w:rsid w:val="003B57A7"/>
    <w:rsid w:val="003B58D1"/>
    <w:rsid w:val="003B594B"/>
    <w:rsid w:val="003B5D8B"/>
    <w:rsid w:val="003B6171"/>
    <w:rsid w:val="003B61D0"/>
    <w:rsid w:val="003B6223"/>
    <w:rsid w:val="003B62F3"/>
    <w:rsid w:val="003B62F7"/>
    <w:rsid w:val="003B6A63"/>
    <w:rsid w:val="003B6CA1"/>
    <w:rsid w:val="003B6F4F"/>
    <w:rsid w:val="003B7051"/>
    <w:rsid w:val="003B72C5"/>
    <w:rsid w:val="003B74E1"/>
    <w:rsid w:val="003B78DB"/>
    <w:rsid w:val="003B7CAD"/>
    <w:rsid w:val="003B7E92"/>
    <w:rsid w:val="003C031E"/>
    <w:rsid w:val="003C0512"/>
    <w:rsid w:val="003C05B5"/>
    <w:rsid w:val="003C072B"/>
    <w:rsid w:val="003C0C5A"/>
    <w:rsid w:val="003C0CDC"/>
    <w:rsid w:val="003C164E"/>
    <w:rsid w:val="003C1EBE"/>
    <w:rsid w:val="003C1FDB"/>
    <w:rsid w:val="003C2AB8"/>
    <w:rsid w:val="003C31FF"/>
    <w:rsid w:val="003C3218"/>
    <w:rsid w:val="003C37F4"/>
    <w:rsid w:val="003C3A1C"/>
    <w:rsid w:val="003C3E27"/>
    <w:rsid w:val="003C410F"/>
    <w:rsid w:val="003C4192"/>
    <w:rsid w:val="003C44F1"/>
    <w:rsid w:val="003C468E"/>
    <w:rsid w:val="003C47E3"/>
    <w:rsid w:val="003C48ED"/>
    <w:rsid w:val="003C4A72"/>
    <w:rsid w:val="003C4B66"/>
    <w:rsid w:val="003C4B81"/>
    <w:rsid w:val="003C509D"/>
    <w:rsid w:val="003C50D0"/>
    <w:rsid w:val="003C528B"/>
    <w:rsid w:val="003C5BEA"/>
    <w:rsid w:val="003C5CE2"/>
    <w:rsid w:val="003C5DC6"/>
    <w:rsid w:val="003C606F"/>
    <w:rsid w:val="003C64C8"/>
    <w:rsid w:val="003C6631"/>
    <w:rsid w:val="003C68EB"/>
    <w:rsid w:val="003C6CD5"/>
    <w:rsid w:val="003C6E87"/>
    <w:rsid w:val="003C6ECD"/>
    <w:rsid w:val="003C7071"/>
    <w:rsid w:val="003C72FF"/>
    <w:rsid w:val="003C78C1"/>
    <w:rsid w:val="003C7AD2"/>
    <w:rsid w:val="003C7B4E"/>
    <w:rsid w:val="003C7C1E"/>
    <w:rsid w:val="003C7D21"/>
    <w:rsid w:val="003D0692"/>
    <w:rsid w:val="003D1098"/>
    <w:rsid w:val="003D11F6"/>
    <w:rsid w:val="003D1272"/>
    <w:rsid w:val="003D185C"/>
    <w:rsid w:val="003D1C56"/>
    <w:rsid w:val="003D1D9C"/>
    <w:rsid w:val="003D1E4B"/>
    <w:rsid w:val="003D1FDA"/>
    <w:rsid w:val="003D23E7"/>
    <w:rsid w:val="003D241C"/>
    <w:rsid w:val="003D2BC5"/>
    <w:rsid w:val="003D2E9B"/>
    <w:rsid w:val="003D30C8"/>
    <w:rsid w:val="003D3282"/>
    <w:rsid w:val="003D32FE"/>
    <w:rsid w:val="003D35EB"/>
    <w:rsid w:val="003D3797"/>
    <w:rsid w:val="003D37BC"/>
    <w:rsid w:val="003D3869"/>
    <w:rsid w:val="003D3978"/>
    <w:rsid w:val="003D3B74"/>
    <w:rsid w:val="003D3DC9"/>
    <w:rsid w:val="003D3F57"/>
    <w:rsid w:val="003D4248"/>
    <w:rsid w:val="003D43F0"/>
    <w:rsid w:val="003D449D"/>
    <w:rsid w:val="003D4577"/>
    <w:rsid w:val="003D4884"/>
    <w:rsid w:val="003D4B88"/>
    <w:rsid w:val="003D4CE7"/>
    <w:rsid w:val="003D5248"/>
    <w:rsid w:val="003D52C5"/>
    <w:rsid w:val="003D5494"/>
    <w:rsid w:val="003D56E2"/>
    <w:rsid w:val="003D5DBD"/>
    <w:rsid w:val="003D5E38"/>
    <w:rsid w:val="003D5F0C"/>
    <w:rsid w:val="003D61E0"/>
    <w:rsid w:val="003D6344"/>
    <w:rsid w:val="003D6746"/>
    <w:rsid w:val="003D6C98"/>
    <w:rsid w:val="003D6CE4"/>
    <w:rsid w:val="003D6EC3"/>
    <w:rsid w:val="003D6EF4"/>
    <w:rsid w:val="003D732B"/>
    <w:rsid w:val="003D73CE"/>
    <w:rsid w:val="003D7A84"/>
    <w:rsid w:val="003D7B4B"/>
    <w:rsid w:val="003D7BCA"/>
    <w:rsid w:val="003D7D90"/>
    <w:rsid w:val="003E012D"/>
    <w:rsid w:val="003E0A2E"/>
    <w:rsid w:val="003E0A6D"/>
    <w:rsid w:val="003E0AA3"/>
    <w:rsid w:val="003E0CDB"/>
    <w:rsid w:val="003E1316"/>
    <w:rsid w:val="003E19C2"/>
    <w:rsid w:val="003E1E27"/>
    <w:rsid w:val="003E235E"/>
    <w:rsid w:val="003E2590"/>
    <w:rsid w:val="003E325B"/>
    <w:rsid w:val="003E3267"/>
    <w:rsid w:val="003E340C"/>
    <w:rsid w:val="003E34BB"/>
    <w:rsid w:val="003E35D5"/>
    <w:rsid w:val="003E42B7"/>
    <w:rsid w:val="003E44CD"/>
    <w:rsid w:val="003E4960"/>
    <w:rsid w:val="003E5306"/>
    <w:rsid w:val="003E5AAC"/>
    <w:rsid w:val="003E5BBA"/>
    <w:rsid w:val="003E5E1D"/>
    <w:rsid w:val="003E6107"/>
    <w:rsid w:val="003E611D"/>
    <w:rsid w:val="003E61E5"/>
    <w:rsid w:val="003E64B8"/>
    <w:rsid w:val="003E662F"/>
    <w:rsid w:val="003E668A"/>
    <w:rsid w:val="003E6D31"/>
    <w:rsid w:val="003E6E5B"/>
    <w:rsid w:val="003E73C1"/>
    <w:rsid w:val="003E74D1"/>
    <w:rsid w:val="003E7655"/>
    <w:rsid w:val="003E7741"/>
    <w:rsid w:val="003F01B8"/>
    <w:rsid w:val="003F0478"/>
    <w:rsid w:val="003F0562"/>
    <w:rsid w:val="003F0A23"/>
    <w:rsid w:val="003F0C45"/>
    <w:rsid w:val="003F0D76"/>
    <w:rsid w:val="003F0FB1"/>
    <w:rsid w:val="003F1266"/>
    <w:rsid w:val="003F12A3"/>
    <w:rsid w:val="003F1411"/>
    <w:rsid w:val="003F15A5"/>
    <w:rsid w:val="003F1670"/>
    <w:rsid w:val="003F1736"/>
    <w:rsid w:val="003F17CE"/>
    <w:rsid w:val="003F1880"/>
    <w:rsid w:val="003F1957"/>
    <w:rsid w:val="003F1C22"/>
    <w:rsid w:val="003F1E76"/>
    <w:rsid w:val="003F2958"/>
    <w:rsid w:val="003F2BB6"/>
    <w:rsid w:val="003F2CE5"/>
    <w:rsid w:val="003F3315"/>
    <w:rsid w:val="003F33FA"/>
    <w:rsid w:val="003F38A5"/>
    <w:rsid w:val="003F3AFB"/>
    <w:rsid w:val="003F3D19"/>
    <w:rsid w:val="003F3F11"/>
    <w:rsid w:val="003F424B"/>
    <w:rsid w:val="003F5366"/>
    <w:rsid w:val="003F5478"/>
    <w:rsid w:val="003F567E"/>
    <w:rsid w:val="003F5863"/>
    <w:rsid w:val="003F58A3"/>
    <w:rsid w:val="003F5905"/>
    <w:rsid w:val="003F5A65"/>
    <w:rsid w:val="003F5B85"/>
    <w:rsid w:val="003F5B89"/>
    <w:rsid w:val="003F5D97"/>
    <w:rsid w:val="003F606A"/>
    <w:rsid w:val="003F61B9"/>
    <w:rsid w:val="003F6604"/>
    <w:rsid w:val="003F6FEA"/>
    <w:rsid w:val="003F7058"/>
    <w:rsid w:val="003F70D5"/>
    <w:rsid w:val="003F74B2"/>
    <w:rsid w:val="003F75D6"/>
    <w:rsid w:val="003F7891"/>
    <w:rsid w:val="003F7BF6"/>
    <w:rsid w:val="003F7E1E"/>
    <w:rsid w:val="0040032B"/>
    <w:rsid w:val="0040050B"/>
    <w:rsid w:val="004005A1"/>
    <w:rsid w:val="00400B56"/>
    <w:rsid w:val="00400CAF"/>
    <w:rsid w:val="00400CE1"/>
    <w:rsid w:val="004012DE"/>
    <w:rsid w:val="00401332"/>
    <w:rsid w:val="00401623"/>
    <w:rsid w:val="004016BC"/>
    <w:rsid w:val="0040171C"/>
    <w:rsid w:val="004017B2"/>
    <w:rsid w:val="004018D2"/>
    <w:rsid w:val="00401AC2"/>
    <w:rsid w:val="00401AEC"/>
    <w:rsid w:val="00401F5C"/>
    <w:rsid w:val="00402368"/>
    <w:rsid w:val="00402738"/>
    <w:rsid w:val="00402B88"/>
    <w:rsid w:val="004033EF"/>
    <w:rsid w:val="00403680"/>
    <w:rsid w:val="00403813"/>
    <w:rsid w:val="00403900"/>
    <w:rsid w:val="00403BC9"/>
    <w:rsid w:val="00403E30"/>
    <w:rsid w:val="00403E42"/>
    <w:rsid w:val="00403E51"/>
    <w:rsid w:val="00404938"/>
    <w:rsid w:val="00404B3A"/>
    <w:rsid w:val="004052D0"/>
    <w:rsid w:val="00405330"/>
    <w:rsid w:val="004053FD"/>
    <w:rsid w:val="00405E84"/>
    <w:rsid w:val="00405F68"/>
    <w:rsid w:val="00406362"/>
    <w:rsid w:val="004066B7"/>
    <w:rsid w:val="00406B64"/>
    <w:rsid w:val="0040711E"/>
    <w:rsid w:val="004074C1"/>
    <w:rsid w:val="004074F3"/>
    <w:rsid w:val="0040770D"/>
    <w:rsid w:val="0040771F"/>
    <w:rsid w:val="004077C2"/>
    <w:rsid w:val="00407825"/>
    <w:rsid w:val="00407B53"/>
    <w:rsid w:val="00407D0B"/>
    <w:rsid w:val="00410151"/>
    <w:rsid w:val="004108C1"/>
    <w:rsid w:val="004108DE"/>
    <w:rsid w:val="00410DFC"/>
    <w:rsid w:val="00410E98"/>
    <w:rsid w:val="00411063"/>
    <w:rsid w:val="00411114"/>
    <w:rsid w:val="004113AC"/>
    <w:rsid w:val="00411936"/>
    <w:rsid w:val="004129E5"/>
    <w:rsid w:val="00412C9E"/>
    <w:rsid w:val="004136E3"/>
    <w:rsid w:val="00413B10"/>
    <w:rsid w:val="00413EBA"/>
    <w:rsid w:val="0041430C"/>
    <w:rsid w:val="004145FF"/>
    <w:rsid w:val="004147F7"/>
    <w:rsid w:val="004148E9"/>
    <w:rsid w:val="00414B00"/>
    <w:rsid w:val="00415009"/>
    <w:rsid w:val="00415C08"/>
    <w:rsid w:val="00415EDC"/>
    <w:rsid w:val="00415F8D"/>
    <w:rsid w:val="00416975"/>
    <w:rsid w:val="0041697A"/>
    <w:rsid w:val="00416A1F"/>
    <w:rsid w:val="00416BB7"/>
    <w:rsid w:val="00416D67"/>
    <w:rsid w:val="00416DAC"/>
    <w:rsid w:val="00416F14"/>
    <w:rsid w:val="00416F37"/>
    <w:rsid w:val="004170B0"/>
    <w:rsid w:val="00417369"/>
    <w:rsid w:val="00417466"/>
    <w:rsid w:val="004175AF"/>
    <w:rsid w:val="00417634"/>
    <w:rsid w:val="00417875"/>
    <w:rsid w:val="00417B17"/>
    <w:rsid w:val="00417CDA"/>
    <w:rsid w:val="004201E5"/>
    <w:rsid w:val="00420241"/>
    <w:rsid w:val="00420657"/>
    <w:rsid w:val="00420757"/>
    <w:rsid w:val="00420A30"/>
    <w:rsid w:val="00420AC3"/>
    <w:rsid w:val="00420F00"/>
    <w:rsid w:val="004211D1"/>
    <w:rsid w:val="0042146F"/>
    <w:rsid w:val="00421913"/>
    <w:rsid w:val="00421E9B"/>
    <w:rsid w:val="0042223B"/>
    <w:rsid w:val="0042226C"/>
    <w:rsid w:val="00422315"/>
    <w:rsid w:val="0042243C"/>
    <w:rsid w:val="00422890"/>
    <w:rsid w:val="00422C18"/>
    <w:rsid w:val="00423113"/>
    <w:rsid w:val="00423402"/>
    <w:rsid w:val="004235EC"/>
    <w:rsid w:val="0042369E"/>
    <w:rsid w:val="004237B3"/>
    <w:rsid w:val="00424346"/>
    <w:rsid w:val="00424B40"/>
    <w:rsid w:val="00424BAE"/>
    <w:rsid w:val="004250F4"/>
    <w:rsid w:val="00425244"/>
    <w:rsid w:val="004257CA"/>
    <w:rsid w:val="00425C88"/>
    <w:rsid w:val="00425DB7"/>
    <w:rsid w:val="00426113"/>
    <w:rsid w:val="00426355"/>
    <w:rsid w:val="00426791"/>
    <w:rsid w:val="00426D28"/>
    <w:rsid w:val="00426D41"/>
    <w:rsid w:val="00426D71"/>
    <w:rsid w:val="00426E39"/>
    <w:rsid w:val="00426E70"/>
    <w:rsid w:val="00426F83"/>
    <w:rsid w:val="00427022"/>
    <w:rsid w:val="004274E9"/>
    <w:rsid w:val="00427626"/>
    <w:rsid w:val="00427A32"/>
    <w:rsid w:val="00427F56"/>
    <w:rsid w:val="004305C4"/>
    <w:rsid w:val="00430B15"/>
    <w:rsid w:val="00430D03"/>
    <w:rsid w:val="00430E58"/>
    <w:rsid w:val="00431002"/>
    <w:rsid w:val="004312FF"/>
    <w:rsid w:val="00431300"/>
    <w:rsid w:val="0043181D"/>
    <w:rsid w:val="00431B13"/>
    <w:rsid w:val="00431BB0"/>
    <w:rsid w:val="00431C5F"/>
    <w:rsid w:val="00431D48"/>
    <w:rsid w:val="00431F4A"/>
    <w:rsid w:val="0043213C"/>
    <w:rsid w:val="004321D6"/>
    <w:rsid w:val="004324D5"/>
    <w:rsid w:val="00432881"/>
    <w:rsid w:val="00432A36"/>
    <w:rsid w:val="00432C1E"/>
    <w:rsid w:val="0043320C"/>
    <w:rsid w:val="00433229"/>
    <w:rsid w:val="0043324E"/>
    <w:rsid w:val="0043384E"/>
    <w:rsid w:val="00433C25"/>
    <w:rsid w:val="00433C86"/>
    <w:rsid w:val="00434015"/>
    <w:rsid w:val="004347B7"/>
    <w:rsid w:val="0043491D"/>
    <w:rsid w:val="00434BB8"/>
    <w:rsid w:val="00434C9B"/>
    <w:rsid w:val="00434CBA"/>
    <w:rsid w:val="00434E72"/>
    <w:rsid w:val="00435138"/>
    <w:rsid w:val="004354A6"/>
    <w:rsid w:val="004357E4"/>
    <w:rsid w:val="00435FD8"/>
    <w:rsid w:val="004361A8"/>
    <w:rsid w:val="0043689D"/>
    <w:rsid w:val="00436ADD"/>
    <w:rsid w:val="00436B94"/>
    <w:rsid w:val="00436C53"/>
    <w:rsid w:val="00436DB8"/>
    <w:rsid w:val="00436FB8"/>
    <w:rsid w:val="004371F2"/>
    <w:rsid w:val="0043738E"/>
    <w:rsid w:val="0043777B"/>
    <w:rsid w:val="00437A2D"/>
    <w:rsid w:val="00437B95"/>
    <w:rsid w:val="00437F87"/>
    <w:rsid w:val="00440000"/>
    <w:rsid w:val="0044069B"/>
    <w:rsid w:val="004407CE"/>
    <w:rsid w:val="00440901"/>
    <w:rsid w:val="00440912"/>
    <w:rsid w:val="0044105E"/>
    <w:rsid w:val="004415DD"/>
    <w:rsid w:val="004417AF"/>
    <w:rsid w:val="0044180E"/>
    <w:rsid w:val="00441D70"/>
    <w:rsid w:val="00441F2C"/>
    <w:rsid w:val="00441FF7"/>
    <w:rsid w:val="0044247A"/>
    <w:rsid w:val="00442BA0"/>
    <w:rsid w:val="00442D84"/>
    <w:rsid w:val="0044346A"/>
    <w:rsid w:val="004439B0"/>
    <w:rsid w:val="004439E3"/>
    <w:rsid w:val="00444202"/>
    <w:rsid w:val="004442EE"/>
    <w:rsid w:val="004449C1"/>
    <w:rsid w:val="00444D48"/>
    <w:rsid w:val="00444DA3"/>
    <w:rsid w:val="00444DF5"/>
    <w:rsid w:val="004450C7"/>
    <w:rsid w:val="00445117"/>
    <w:rsid w:val="00445756"/>
    <w:rsid w:val="004459BA"/>
    <w:rsid w:val="004459EE"/>
    <w:rsid w:val="00445BC6"/>
    <w:rsid w:val="00445C5C"/>
    <w:rsid w:val="00445D5D"/>
    <w:rsid w:val="00445DBE"/>
    <w:rsid w:val="00445F83"/>
    <w:rsid w:val="00445FD8"/>
    <w:rsid w:val="004460BB"/>
    <w:rsid w:val="00446321"/>
    <w:rsid w:val="004464E1"/>
    <w:rsid w:val="004468AF"/>
    <w:rsid w:val="004469DD"/>
    <w:rsid w:val="004469E5"/>
    <w:rsid w:val="00446B42"/>
    <w:rsid w:val="00446BC5"/>
    <w:rsid w:val="00446DD9"/>
    <w:rsid w:val="00446F4F"/>
    <w:rsid w:val="00446F98"/>
    <w:rsid w:val="00447513"/>
    <w:rsid w:val="00447BFF"/>
    <w:rsid w:val="00450407"/>
    <w:rsid w:val="00450796"/>
    <w:rsid w:val="0045094A"/>
    <w:rsid w:val="00450ECA"/>
    <w:rsid w:val="00451017"/>
    <w:rsid w:val="00451196"/>
    <w:rsid w:val="0045154C"/>
    <w:rsid w:val="004517AE"/>
    <w:rsid w:val="00451D8F"/>
    <w:rsid w:val="00452265"/>
    <w:rsid w:val="00452502"/>
    <w:rsid w:val="004525FA"/>
    <w:rsid w:val="00452789"/>
    <w:rsid w:val="004529D3"/>
    <w:rsid w:val="00452D64"/>
    <w:rsid w:val="00452F6E"/>
    <w:rsid w:val="0045318A"/>
    <w:rsid w:val="00453741"/>
    <w:rsid w:val="00453815"/>
    <w:rsid w:val="00453B2C"/>
    <w:rsid w:val="00453CBB"/>
    <w:rsid w:val="00453F7B"/>
    <w:rsid w:val="0045410C"/>
    <w:rsid w:val="00454536"/>
    <w:rsid w:val="00454A4C"/>
    <w:rsid w:val="00454A8D"/>
    <w:rsid w:val="00454B04"/>
    <w:rsid w:val="0045500F"/>
    <w:rsid w:val="00455129"/>
    <w:rsid w:val="004556C8"/>
    <w:rsid w:val="00455E6B"/>
    <w:rsid w:val="00456255"/>
    <w:rsid w:val="004565BF"/>
    <w:rsid w:val="00456826"/>
    <w:rsid w:val="00456954"/>
    <w:rsid w:val="00456D4A"/>
    <w:rsid w:val="00457149"/>
    <w:rsid w:val="00457427"/>
    <w:rsid w:val="00457448"/>
    <w:rsid w:val="004574DF"/>
    <w:rsid w:val="00457B18"/>
    <w:rsid w:val="00457D20"/>
    <w:rsid w:val="0046026A"/>
    <w:rsid w:val="00460EBF"/>
    <w:rsid w:val="00460FB3"/>
    <w:rsid w:val="004610DD"/>
    <w:rsid w:val="004615CB"/>
    <w:rsid w:val="004619FE"/>
    <w:rsid w:val="00461ADB"/>
    <w:rsid w:val="00461D09"/>
    <w:rsid w:val="00461EA0"/>
    <w:rsid w:val="00461F20"/>
    <w:rsid w:val="004626C3"/>
    <w:rsid w:val="004626D2"/>
    <w:rsid w:val="00462960"/>
    <w:rsid w:val="00462A50"/>
    <w:rsid w:val="00462AC2"/>
    <w:rsid w:val="00462C70"/>
    <w:rsid w:val="00462E2F"/>
    <w:rsid w:val="0046302A"/>
    <w:rsid w:val="0046304D"/>
    <w:rsid w:val="004632D0"/>
    <w:rsid w:val="00463373"/>
    <w:rsid w:val="00463896"/>
    <w:rsid w:val="0046397F"/>
    <w:rsid w:val="00464BB3"/>
    <w:rsid w:val="00464E0B"/>
    <w:rsid w:val="00464F8A"/>
    <w:rsid w:val="0046511B"/>
    <w:rsid w:val="0046539F"/>
    <w:rsid w:val="00465513"/>
    <w:rsid w:val="00465603"/>
    <w:rsid w:val="0046592F"/>
    <w:rsid w:val="00465967"/>
    <w:rsid w:val="00465BF7"/>
    <w:rsid w:val="00465D9D"/>
    <w:rsid w:val="00465DBF"/>
    <w:rsid w:val="00465F54"/>
    <w:rsid w:val="0046612C"/>
    <w:rsid w:val="00466DC3"/>
    <w:rsid w:val="00466FDD"/>
    <w:rsid w:val="00467074"/>
    <w:rsid w:val="00467A76"/>
    <w:rsid w:val="00467DE3"/>
    <w:rsid w:val="00470A0F"/>
    <w:rsid w:val="00470AE9"/>
    <w:rsid w:val="00470DDF"/>
    <w:rsid w:val="00471127"/>
    <w:rsid w:val="00471129"/>
    <w:rsid w:val="00471375"/>
    <w:rsid w:val="004713CB"/>
    <w:rsid w:val="00471A47"/>
    <w:rsid w:val="00471D45"/>
    <w:rsid w:val="0047255C"/>
    <w:rsid w:val="004728A6"/>
    <w:rsid w:val="00472D1C"/>
    <w:rsid w:val="00472DE2"/>
    <w:rsid w:val="00472DF9"/>
    <w:rsid w:val="00473487"/>
    <w:rsid w:val="00473708"/>
    <w:rsid w:val="00473915"/>
    <w:rsid w:val="004739E8"/>
    <w:rsid w:val="00474448"/>
    <w:rsid w:val="00474575"/>
    <w:rsid w:val="00474653"/>
    <w:rsid w:val="00474736"/>
    <w:rsid w:val="004747AF"/>
    <w:rsid w:val="00474BCB"/>
    <w:rsid w:val="00474F07"/>
    <w:rsid w:val="00474F85"/>
    <w:rsid w:val="0047579E"/>
    <w:rsid w:val="00475A2E"/>
    <w:rsid w:val="00475ED9"/>
    <w:rsid w:val="00476178"/>
    <w:rsid w:val="0047645F"/>
    <w:rsid w:val="00476B8E"/>
    <w:rsid w:val="00476BE3"/>
    <w:rsid w:val="004773B2"/>
    <w:rsid w:val="004776F1"/>
    <w:rsid w:val="004777D7"/>
    <w:rsid w:val="00477980"/>
    <w:rsid w:val="00477A5F"/>
    <w:rsid w:val="00477AF1"/>
    <w:rsid w:val="00477D7C"/>
    <w:rsid w:val="00477F3F"/>
    <w:rsid w:val="004801AD"/>
    <w:rsid w:val="00480270"/>
    <w:rsid w:val="00480CA0"/>
    <w:rsid w:val="00480E06"/>
    <w:rsid w:val="00480FB4"/>
    <w:rsid w:val="004810DE"/>
    <w:rsid w:val="00481750"/>
    <w:rsid w:val="00481AE9"/>
    <w:rsid w:val="00481F4F"/>
    <w:rsid w:val="004821D8"/>
    <w:rsid w:val="004822A0"/>
    <w:rsid w:val="00482465"/>
    <w:rsid w:val="0048249E"/>
    <w:rsid w:val="0048259F"/>
    <w:rsid w:val="004831DE"/>
    <w:rsid w:val="00483262"/>
    <w:rsid w:val="0048332D"/>
    <w:rsid w:val="00483353"/>
    <w:rsid w:val="00483695"/>
    <w:rsid w:val="00483E11"/>
    <w:rsid w:val="00483F62"/>
    <w:rsid w:val="00484076"/>
    <w:rsid w:val="00484870"/>
    <w:rsid w:val="00484922"/>
    <w:rsid w:val="00484BEA"/>
    <w:rsid w:val="004859DE"/>
    <w:rsid w:val="00485E43"/>
    <w:rsid w:val="00486257"/>
    <w:rsid w:val="00486347"/>
    <w:rsid w:val="004863D2"/>
    <w:rsid w:val="004865D2"/>
    <w:rsid w:val="0048665B"/>
    <w:rsid w:val="00486714"/>
    <w:rsid w:val="004867BA"/>
    <w:rsid w:val="00486EFE"/>
    <w:rsid w:val="004873AE"/>
    <w:rsid w:val="004877E1"/>
    <w:rsid w:val="00487987"/>
    <w:rsid w:val="004879F6"/>
    <w:rsid w:val="00487C8D"/>
    <w:rsid w:val="00487DE9"/>
    <w:rsid w:val="00488B0E"/>
    <w:rsid w:val="004902B8"/>
    <w:rsid w:val="004903B4"/>
    <w:rsid w:val="004906E8"/>
    <w:rsid w:val="00490CFA"/>
    <w:rsid w:val="00491429"/>
    <w:rsid w:val="00491505"/>
    <w:rsid w:val="00491AF1"/>
    <w:rsid w:val="00491BCF"/>
    <w:rsid w:val="00492567"/>
    <w:rsid w:val="004926B7"/>
    <w:rsid w:val="004928DD"/>
    <w:rsid w:val="004931EF"/>
    <w:rsid w:val="004937C0"/>
    <w:rsid w:val="00493E74"/>
    <w:rsid w:val="00493E8C"/>
    <w:rsid w:val="00494062"/>
    <w:rsid w:val="004941DF"/>
    <w:rsid w:val="0049441E"/>
    <w:rsid w:val="00494588"/>
    <w:rsid w:val="0049460F"/>
    <w:rsid w:val="00494712"/>
    <w:rsid w:val="004951B7"/>
    <w:rsid w:val="004951E1"/>
    <w:rsid w:val="00495475"/>
    <w:rsid w:val="004957B4"/>
    <w:rsid w:val="00495E05"/>
    <w:rsid w:val="00495F55"/>
    <w:rsid w:val="00496680"/>
    <w:rsid w:val="004970F3"/>
    <w:rsid w:val="004973EE"/>
    <w:rsid w:val="00497E0F"/>
    <w:rsid w:val="00497E5F"/>
    <w:rsid w:val="00497F05"/>
    <w:rsid w:val="00497FA2"/>
    <w:rsid w:val="004A0218"/>
    <w:rsid w:val="004A058F"/>
    <w:rsid w:val="004A0708"/>
    <w:rsid w:val="004A0768"/>
    <w:rsid w:val="004A0B74"/>
    <w:rsid w:val="004A0E90"/>
    <w:rsid w:val="004A1141"/>
    <w:rsid w:val="004A21F7"/>
    <w:rsid w:val="004A230C"/>
    <w:rsid w:val="004A23D4"/>
    <w:rsid w:val="004A29DB"/>
    <w:rsid w:val="004A30AB"/>
    <w:rsid w:val="004A311F"/>
    <w:rsid w:val="004A3380"/>
    <w:rsid w:val="004A33C2"/>
    <w:rsid w:val="004A34FF"/>
    <w:rsid w:val="004A3506"/>
    <w:rsid w:val="004A3D3F"/>
    <w:rsid w:val="004A3D4D"/>
    <w:rsid w:val="004A4059"/>
    <w:rsid w:val="004A4712"/>
    <w:rsid w:val="004A4B27"/>
    <w:rsid w:val="004A4CAF"/>
    <w:rsid w:val="004A4F2A"/>
    <w:rsid w:val="004A51DC"/>
    <w:rsid w:val="004A52E6"/>
    <w:rsid w:val="004A56D1"/>
    <w:rsid w:val="004A56ED"/>
    <w:rsid w:val="004A57FE"/>
    <w:rsid w:val="004A590B"/>
    <w:rsid w:val="004A5BB9"/>
    <w:rsid w:val="004A6291"/>
    <w:rsid w:val="004A62C3"/>
    <w:rsid w:val="004A6A4D"/>
    <w:rsid w:val="004A6C09"/>
    <w:rsid w:val="004A6D01"/>
    <w:rsid w:val="004A700E"/>
    <w:rsid w:val="004A727E"/>
    <w:rsid w:val="004A7302"/>
    <w:rsid w:val="004A7386"/>
    <w:rsid w:val="004A7556"/>
    <w:rsid w:val="004A787C"/>
    <w:rsid w:val="004A7C36"/>
    <w:rsid w:val="004B01EA"/>
    <w:rsid w:val="004B0217"/>
    <w:rsid w:val="004B0577"/>
    <w:rsid w:val="004B0A3F"/>
    <w:rsid w:val="004B0A5A"/>
    <w:rsid w:val="004B0AA5"/>
    <w:rsid w:val="004B0D0C"/>
    <w:rsid w:val="004B100D"/>
    <w:rsid w:val="004B10B9"/>
    <w:rsid w:val="004B1624"/>
    <w:rsid w:val="004B1E00"/>
    <w:rsid w:val="004B1EB0"/>
    <w:rsid w:val="004B2492"/>
    <w:rsid w:val="004B2555"/>
    <w:rsid w:val="004B29A4"/>
    <w:rsid w:val="004B2B3E"/>
    <w:rsid w:val="004B3094"/>
    <w:rsid w:val="004B32E8"/>
    <w:rsid w:val="004B352E"/>
    <w:rsid w:val="004B36CF"/>
    <w:rsid w:val="004B37E8"/>
    <w:rsid w:val="004B4278"/>
    <w:rsid w:val="004B4541"/>
    <w:rsid w:val="004B4D6D"/>
    <w:rsid w:val="004B51DC"/>
    <w:rsid w:val="004B557E"/>
    <w:rsid w:val="004B5694"/>
    <w:rsid w:val="004B5856"/>
    <w:rsid w:val="004B5860"/>
    <w:rsid w:val="004B586E"/>
    <w:rsid w:val="004B5A84"/>
    <w:rsid w:val="004B5E17"/>
    <w:rsid w:val="004B5FBA"/>
    <w:rsid w:val="004B5FF3"/>
    <w:rsid w:val="004B621C"/>
    <w:rsid w:val="004B656A"/>
    <w:rsid w:val="004B67E5"/>
    <w:rsid w:val="004B67F0"/>
    <w:rsid w:val="004B6C2A"/>
    <w:rsid w:val="004B6C50"/>
    <w:rsid w:val="004B78B3"/>
    <w:rsid w:val="004B7976"/>
    <w:rsid w:val="004B7AE4"/>
    <w:rsid w:val="004B7C34"/>
    <w:rsid w:val="004B7CE1"/>
    <w:rsid w:val="004C00D0"/>
    <w:rsid w:val="004C034D"/>
    <w:rsid w:val="004C041F"/>
    <w:rsid w:val="004C04D4"/>
    <w:rsid w:val="004C06D4"/>
    <w:rsid w:val="004C07DA"/>
    <w:rsid w:val="004C0C81"/>
    <w:rsid w:val="004C0F20"/>
    <w:rsid w:val="004C1379"/>
    <w:rsid w:val="004C13D1"/>
    <w:rsid w:val="004C140D"/>
    <w:rsid w:val="004C18B5"/>
    <w:rsid w:val="004C1984"/>
    <w:rsid w:val="004C1A0F"/>
    <w:rsid w:val="004C1A74"/>
    <w:rsid w:val="004C1DAA"/>
    <w:rsid w:val="004C1E76"/>
    <w:rsid w:val="004C20E8"/>
    <w:rsid w:val="004C2111"/>
    <w:rsid w:val="004C228B"/>
    <w:rsid w:val="004C22C8"/>
    <w:rsid w:val="004C23C4"/>
    <w:rsid w:val="004C26DA"/>
    <w:rsid w:val="004C27B4"/>
    <w:rsid w:val="004C285E"/>
    <w:rsid w:val="004C2915"/>
    <w:rsid w:val="004C2A32"/>
    <w:rsid w:val="004C2BF7"/>
    <w:rsid w:val="004C30C2"/>
    <w:rsid w:val="004C33A5"/>
    <w:rsid w:val="004C35F4"/>
    <w:rsid w:val="004C3803"/>
    <w:rsid w:val="004C38BF"/>
    <w:rsid w:val="004C42D5"/>
    <w:rsid w:val="004C4390"/>
    <w:rsid w:val="004C462B"/>
    <w:rsid w:val="004C4B23"/>
    <w:rsid w:val="004C4CFB"/>
    <w:rsid w:val="004C54C2"/>
    <w:rsid w:val="004C5832"/>
    <w:rsid w:val="004C59BC"/>
    <w:rsid w:val="004C67F2"/>
    <w:rsid w:val="004C684D"/>
    <w:rsid w:val="004C69E6"/>
    <w:rsid w:val="004C6B4C"/>
    <w:rsid w:val="004C6EAA"/>
    <w:rsid w:val="004C6F72"/>
    <w:rsid w:val="004C7142"/>
    <w:rsid w:val="004C7596"/>
    <w:rsid w:val="004C7651"/>
    <w:rsid w:val="004C78FE"/>
    <w:rsid w:val="004C7A3F"/>
    <w:rsid w:val="004C7AC3"/>
    <w:rsid w:val="004C7F1F"/>
    <w:rsid w:val="004D05E2"/>
    <w:rsid w:val="004D0637"/>
    <w:rsid w:val="004D0829"/>
    <w:rsid w:val="004D0D74"/>
    <w:rsid w:val="004D0D7D"/>
    <w:rsid w:val="004D1077"/>
    <w:rsid w:val="004D113E"/>
    <w:rsid w:val="004D1270"/>
    <w:rsid w:val="004D1271"/>
    <w:rsid w:val="004D17C7"/>
    <w:rsid w:val="004D1E77"/>
    <w:rsid w:val="004D1E7B"/>
    <w:rsid w:val="004D1EB8"/>
    <w:rsid w:val="004D23C1"/>
    <w:rsid w:val="004D2892"/>
    <w:rsid w:val="004D2926"/>
    <w:rsid w:val="004D2A0B"/>
    <w:rsid w:val="004D2BFA"/>
    <w:rsid w:val="004D2F77"/>
    <w:rsid w:val="004D3508"/>
    <w:rsid w:val="004D364D"/>
    <w:rsid w:val="004D3692"/>
    <w:rsid w:val="004D3A00"/>
    <w:rsid w:val="004D3A0A"/>
    <w:rsid w:val="004D3A3C"/>
    <w:rsid w:val="004D3AF6"/>
    <w:rsid w:val="004D3BDC"/>
    <w:rsid w:val="004D3CD7"/>
    <w:rsid w:val="004D3E5F"/>
    <w:rsid w:val="004D3F09"/>
    <w:rsid w:val="004D41C8"/>
    <w:rsid w:val="004D42C4"/>
    <w:rsid w:val="004D431A"/>
    <w:rsid w:val="004D4494"/>
    <w:rsid w:val="004D47CC"/>
    <w:rsid w:val="004D494C"/>
    <w:rsid w:val="004D4AEF"/>
    <w:rsid w:val="004D4CCD"/>
    <w:rsid w:val="004D4D80"/>
    <w:rsid w:val="004D4FC7"/>
    <w:rsid w:val="004D5083"/>
    <w:rsid w:val="004D5624"/>
    <w:rsid w:val="004D5CFC"/>
    <w:rsid w:val="004D600E"/>
    <w:rsid w:val="004D613C"/>
    <w:rsid w:val="004D634F"/>
    <w:rsid w:val="004D6B8B"/>
    <w:rsid w:val="004D71C6"/>
    <w:rsid w:val="004D720C"/>
    <w:rsid w:val="004D790F"/>
    <w:rsid w:val="004D7A3F"/>
    <w:rsid w:val="004D7B46"/>
    <w:rsid w:val="004D7E15"/>
    <w:rsid w:val="004E09C2"/>
    <w:rsid w:val="004E0BC3"/>
    <w:rsid w:val="004E0C48"/>
    <w:rsid w:val="004E0F21"/>
    <w:rsid w:val="004E1229"/>
    <w:rsid w:val="004E18A4"/>
    <w:rsid w:val="004E190A"/>
    <w:rsid w:val="004E1914"/>
    <w:rsid w:val="004E19D3"/>
    <w:rsid w:val="004E1AD9"/>
    <w:rsid w:val="004E1AFA"/>
    <w:rsid w:val="004E2130"/>
    <w:rsid w:val="004E21AF"/>
    <w:rsid w:val="004E231C"/>
    <w:rsid w:val="004E2652"/>
    <w:rsid w:val="004E267D"/>
    <w:rsid w:val="004E28B3"/>
    <w:rsid w:val="004E295B"/>
    <w:rsid w:val="004E2CFE"/>
    <w:rsid w:val="004E326A"/>
    <w:rsid w:val="004E3270"/>
    <w:rsid w:val="004E4590"/>
    <w:rsid w:val="004E487C"/>
    <w:rsid w:val="004E4C2C"/>
    <w:rsid w:val="004E4E56"/>
    <w:rsid w:val="004E5184"/>
    <w:rsid w:val="004E52AF"/>
    <w:rsid w:val="004E5378"/>
    <w:rsid w:val="004E5719"/>
    <w:rsid w:val="004E582D"/>
    <w:rsid w:val="004E5946"/>
    <w:rsid w:val="004E5DA9"/>
    <w:rsid w:val="004E5DB0"/>
    <w:rsid w:val="004E5DB2"/>
    <w:rsid w:val="004E62B8"/>
    <w:rsid w:val="004E6684"/>
    <w:rsid w:val="004E66D2"/>
    <w:rsid w:val="004E6D23"/>
    <w:rsid w:val="004E713D"/>
    <w:rsid w:val="004E71E7"/>
    <w:rsid w:val="004E77F9"/>
    <w:rsid w:val="004E798F"/>
    <w:rsid w:val="004E7BA6"/>
    <w:rsid w:val="004E7DC9"/>
    <w:rsid w:val="004E7FC1"/>
    <w:rsid w:val="004F01BE"/>
    <w:rsid w:val="004F049F"/>
    <w:rsid w:val="004F05B9"/>
    <w:rsid w:val="004F060C"/>
    <w:rsid w:val="004F0646"/>
    <w:rsid w:val="004F0722"/>
    <w:rsid w:val="004F0ACE"/>
    <w:rsid w:val="004F0D0F"/>
    <w:rsid w:val="004F0D65"/>
    <w:rsid w:val="004F0F8E"/>
    <w:rsid w:val="004F1060"/>
    <w:rsid w:val="004F1109"/>
    <w:rsid w:val="004F1124"/>
    <w:rsid w:val="004F11F3"/>
    <w:rsid w:val="004F1266"/>
    <w:rsid w:val="004F126F"/>
    <w:rsid w:val="004F153E"/>
    <w:rsid w:val="004F16E6"/>
    <w:rsid w:val="004F176C"/>
    <w:rsid w:val="004F199E"/>
    <w:rsid w:val="004F1AFE"/>
    <w:rsid w:val="004F1EB7"/>
    <w:rsid w:val="004F1F02"/>
    <w:rsid w:val="004F20A2"/>
    <w:rsid w:val="004F2767"/>
    <w:rsid w:val="004F27D1"/>
    <w:rsid w:val="004F2D54"/>
    <w:rsid w:val="004F2F41"/>
    <w:rsid w:val="004F363C"/>
    <w:rsid w:val="004F372E"/>
    <w:rsid w:val="004F3881"/>
    <w:rsid w:val="004F4481"/>
    <w:rsid w:val="004F45AF"/>
    <w:rsid w:val="004F45D8"/>
    <w:rsid w:val="004F4E90"/>
    <w:rsid w:val="004F51CA"/>
    <w:rsid w:val="004F5B38"/>
    <w:rsid w:val="004F5B59"/>
    <w:rsid w:val="004F5D22"/>
    <w:rsid w:val="004F5E1C"/>
    <w:rsid w:val="004F5ED0"/>
    <w:rsid w:val="004F6135"/>
    <w:rsid w:val="004F6535"/>
    <w:rsid w:val="004F67E0"/>
    <w:rsid w:val="004F6899"/>
    <w:rsid w:val="004F68C5"/>
    <w:rsid w:val="004F6AEF"/>
    <w:rsid w:val="004F6D57"/>
    <w:rsid w:val="004F6EE4"/>
    <w:rsid w:val="004F7263"/>
    <w:rsid w:val="004F72DC"/>
    <w:rsid w:val="004F784A"/>
    <w:rsid w:val="004F796C"/>
    <w:rsid w:val="004F7BE1"/>
    <w:rsid w:val="004F7D34"/>
    <w:rsid w:val="004F7D85"/>
    <w:rsid w:val="0050079A"/>
    <w:rsid w:val="00500FAE"/>
    <w:rsid w:val="00501337"/>
    <w:rsid w:val="005013B7"/>
    <w:rsid w:val="00501A88"/>
    <w:rsid w:val="005026C7"/>
    <w:rsid w:val="00502B75"/>
    <w:rsid w:val="00502E68"/>
    <w:rsid w:val="00502EA3"/>
    <w:rsid w:val="00502F3C"/>
    <w:rsid w:val="00502FCA"/>
    <w:rsid w:val="00503012"/>
    <w:rsid w:val="005030E4"/>
    <w:rsid w:val="005035B8"/>
    <w:rsid w:val="00503969"/>
    <w:rsid w:val="00503A23"/>
    <w:rsid w:val="00503E10"/>
    <w:rsid w:val="00503FC9"/>
    <w:rsid w:val="00504723"/>
    <w:rsid w:val="0050505F"/>
    <w:rsid w:val="00505387"/>
    <w:rsid w:val="00505B16"/>
    <w:rsid w:val="00505F50"/>
    <w:rsid w:val="0050610B"/>
    <w:rsid w:val="00506326"/>
    <w:rsid w:val="005065B4"/>
    <w:rsid w:val="00506874"/>
    <w:rsid w:val="0050697E"/>
    <w:rsid w:val="00506C12"/>
    <w:rsid w:val="00507546"/>
    <w:rsid w:val="00507764"/>
    <w:rsid w:val="00507A66"/>
    <w:rsid w:val="00507AC1"/>
    <w:rsid w:val="00507E95"/>
    <w:rsid w:val="00507F19"/>
    <w:rsid w:val="0051006B"/>
    <w:rsid w:val="0051038F"/>
    <w:rsid w:val="005104AB"/>
    <w:rsid w:val="0051055C"/>
    <w:rsid w:val="0051079B"/>
    <w:rsid w:val="00510DC1"/>
    <w:rsid w:val="00510DD4"/>
    <w:rsid w:val="00510ED8"/>
    <w:rsid w:val="00510FA4"/>
    <w:rsid w:val="00511364"/>
    <w:rsid w:val="005114A6"/>
    <w:rsid w:val="005114BC"/>
    <w:rsid w:val="00511565"/>
    <w:rsid w:val="00511627"/>
    <w:rsid w:val="00511ABF"/>
    <w:rsid w:val="00511C80"/>
    <w:rsid w:val="005120FA"/>
    <w:rsid w:val="00512376"/>
    <w:rsid w:val="00512610"/>
    <w:rsid w:val="00512C00"/>
    <w:rsid w:val="00513249"/>
    <w:rsid w:val="005135E2"/>
    <w:rsid w:val="005139C0"/>
    <w:rsid w:val="00514799"/>
    <w:rsid w:val="005149CB"/>
    <w:rsid w:val="00514C5A"/>
    <w:rsid w:val="005151CA"/>
    <w:rsid w:val="0051569B"/>
    <w:rsid w:val="005156C2"/>
    <w:rsid w:val="005159B0"/>
    <w:rsid w:val="00515A44"/>
    <w:rsid w:val="0051620F"/>
    <w:rsid w:val="0051668D"/>
    <w:rsid w:val="0051679F"/>
    <w:rsid w:val="00516D8E"/>
    <w:rsid w:val="00516F46"/>
    <w:rsid w:val="005172E1"/>
    <w:rsid w:val="005172EC"/>
    <w:rsid w:val="00517393"/>
    <w:rsid w:val="0051746C"/>
    <w:rsid w:val="0051765C"/>
    <w:rsid w:val="00517A51"/>
    <w:rsid w:val="00517C2E"/>
    <w:rsid w:val="00520063"/>
    <w:rsid w:val="0052027B"/>
    <w:rsid w:val="005202F4"/>
    <w:rsid w:val="00520405"/>
    <w:rsid w:val="005206C7"/>
    <w:rsid w:val="005207D7"/>
    <w:rsid w:val="005208D3"/>
    <w:rsid w:val="00520B5F"/>
    <w:rsid w:val="00520B7B"/>
    <w:rsid w:val="00520C0A"/>
    <w:rsid w:val="00521070"/>
    <w:rsid w:val="00521202"/>
    <w:rsid w:val="00521677"/>
    <w:rsid w:val="00521959"/>
    <w:rsid w:val="00521AE9"/>
    <w:rsid w:val="00521B6A"/>
    <w:rsid w:val="00521C1D"/>
    <w:rsid w:val="00521EA3"/>
    <w:rsid w:val="00521EDA"/>
    <w:rsid w:val="00521EEE"/>
    <w:rsid w:val="00522406"/>
    <w:rsid w:val="0052243B"/>
    <w:rsid w:val="00522A17"/>
    <w:rsid w:val="00522B6A"/>
    <w:rsid w:val="005236D6"/>
    <w:rsid w:val="00523738"/>
    <w:rsid w:val="0052382C"/>
    <w:rsid w:val="00523850"/>
    <w:rsid w:val="0052397A"/>
    <w:rsid w:val="00523BC3"/>
    <w:rsid w:val="00524095"/>
    <w:rsid w:val="005249D7"/>
    <w:rsid w:val="00524A7D"/>
    <w:rsid w:val="00524AD8"/>
    <w:rsid w:val="00525093"/>
    <w:rsid w:val="005250E4"/>
    <w:rsid w:val="0052512B"/>
    <w:rsid w:val="005251EB"/>
    <w:rsid w:val="00525216"/>
    <w:rsid w:val="00525373"/>
    <w:rsid w:val="005256B5"/>
    <w:rsid w:val="005257DC"/>
    <w:rsid w:val="00525C5E"/>
    <w:rsid w:val="00525D23"/>
    <w:rsid w:val="00525D97"/>
    <w:rsid w:val="00525DD9"/>
    <w:rsid w:val="005263A0"/>
    <w:rsid w:val="0052657E"/>
    <w:rsid w:val="0052666A"/>
    <w:rsid w:val="005267C2"/>
    <w:rsid w:val="005269AE"/>
    <w:rsid w:val="005269B0"/>
    <w:rsid w:val="005269E9"/>
    <w:rsid w:val="00527024"/>
    <w:rsid w:val="00527338"/>
    <w:rsid w:val="005275F1"/>
    <w:rsid w:val="0053041F"/>
    <w:rsid w:val="0053053E"/>
    <w:rsid w:val="0053079B"/>
    <w:rsid w:val="00530C6B"/>
    <w:rsid w:val="005315AB"/>
    <w:rsid w:val="00531B90"/>
    <w:rsid w:val="00531D07"/>
    <w:rsid w:val="00531E65"/>
    <w:rsid w:val="00532549"/>
    <w:rsid w:val="005330FE"/>
    <w:rsid w:val="0053335C"/>
    <w:rsid w:val="0053377E"/>
    <w:rsid w:val="00533960"/>
    <w:rsid w:val="00533DA6"/>
    <w:rsid w:val="00533FE0"/>
    <w:rsid w:val="00534536"/>
    <w:rsid w:val="00534822"/>
    <w:rsid w:val="00534DC8"/>
    <w:rsid w:val="00534F47"/>
    <w:rsid w:val="005350C9"/>
    <w:rsid w:val="00535346"/>
    <w:rsid w:val="0053547C"/>
    <w:rsid w:val="005358A8"/>
    <w:rsid w:val="005358D3"/>
    <w:rsid w:val="00535C3D"/>
    <w:rsid w:val="00535D11"/>
    <w:rsid w:val="00535D3F"/>
    <w:rsid w:val="0053647B"/>
    <w:rsid w:val="0053649B"/>
    <w:rsid w:val="00536FDB"/>
    <w:rsid w:val="005375AB"/>
    <w:rsid w:val="005375B2"/>
    <w:rsid w:val="005376BD"/>
    <w:rsid w:val="0053781B"/>
    <w:rsid w:val="00537C86"/>
    <w:rsid w:val="00537CC2"/>
    <w:rsid w:val="00537D5D"/>
    <w:rsid w:val="005400C5"/>
    <w:rsid w:val="0054027E"/>
    <w:rsid w:val="0054050D"/>
    <w:rsid w:val="00540A89"/>
    <w:rsid w:val="00540B73"/>
    <w:rsid w:val="00540C30"/>
    <w:rsid w:val="00540CAF"/>
    <w:rsid w:val="00540FF0"/>
    <w:rsid w:val="0054168E"/>
    <w:rsid w:val="00541DED"/>
    <w:rsid w:val="0054201F"/>
    <w:rsid w:val="005420EC"/>
    <w:rsid w:val="005421A0"/>
    <w:rsid w:val="0054273C"/>
    <w:rsid w:val="00542ADB"/>
    <w:rsid w:val="00542B77"/>
    <w:rsid w:val="0054367F"/>
    <w:rsid w:val="00543D91"/>
    <w:rsid w:val="00544027"/>
    <w:rsid w:val="005444AB"/>
    <w:rsid w:val="0054465B"/>
    <w:rsid w:val="00544B6D"/>
    <w:rsid w:val="00544CD7"/>
    <w:rsid w:val="005451B7"/>
    <w:rsid w:val="00545521"/>
    <w:rsid w:val="00545607"/>
    <w:rsid w:val="005457A2"/>
    <w:rsid w:val="00545B15"/>
    <w:rsid w:val="00545D3C"/>
    <w:rsid w:val="0054664D"/>
    <w:rsid w:val="00546906"/>
    <w:rsid w:val="00546C10"/>
    <w:rsid w:val="00546F4D"/>
    <w:rsid w:val="00546FBF"/>
    <w:rsid w:val="00547584"/>
    <w:rsid w:val="0054777C"/>
    <w:rsid w:val="00547B8B"/>
    <w:rsid w:val="005504D0"/>
    <w:rsid w:val="005506AC"/>
    <w:rsid w:val="00550704"/>
    <w:rsid w:val="00550738"/>
    <w:rsid w:val="0055093C"/>
    <w:rsid w:val="00551039"/>
    <w:rsid w:val="00551568"/>
    <w:rsid w:val="005519A4"/>
    <w:rsid w:val="00551C09"/>
    <w:rsid w:val="00551E8A"/>
    <w:rsid w:val="0055221B"/>
    <w:rsid w:val="005525A6"/>
    <w:rsid w:val="00552660"/>
    <w:rsid w:val="005526FF"/>
    <w:rsid w:val="0055286B"/>
    <w:rsid w:val="005528E7"/>
    <w:rsid w:val="005529EB"/>
    <w:rsid w:val="005533FB"/>
    <w:rsid w:val="0055343F"/>
    <w:rsid w:val="00553841"/>
    <w:rsid w:val="00553A5E"/>
    <w:rsid w:val="00553A84"/>
    <w:rsid w:val="0055426E"/>
    <w:rsid w:val="00554619"/>
    <w:rsid w:val="005546F4"/>
    <w:rsid w:val="00554706"/>
    <w:rsid w:val="0055470B"/>
    <w:rsid w:val="005551C6"/>
    <w:rsid w:val="00555482"/>
    <w:rsid w:val="00555701"/>
    <w:rsid w:val="00555986"/>
    <w:rsid w:val="00555ACA"/>
    <w:rsid w:val="00555B02"/>
    <w:rsid w:val="00555B91"/>
    <w:rsid w:val="00556271"/>
    <w:rsid w:val="00556349"/>
    <w:rsid w:val="00556616"/>
    <w:rsid w:val="0055693B"/>
    <w:rsid w:val="00556A35"/>
    <w:rsid w:val="00556F78"/>
    <w:rsid w:val="00557452"/>
    <w:rsid w:val="005576B9"/>
    <w:rsid w:val="00560113"/>
    <w:rsid w:val="00560376"/>
    <w:rsid w:val="0056048E"/>
    <w:rsid w:val="00561242"/>
    <w:rsid w:val="005612A2"/>
    <w:rsid w:val="005613F8"/>
    <w:rsid w:val="0056151D"/>
    <w:rsid w:val="00561795"/>
    <w:rsid w:val="00561A76"/>
    <w:rsid w:val="005623A7"/>
    <w:rsid w:val="005625C2"/>
    <w:rsid w:val="005625D4"/>
    <w:rsid w:val="005629B3"/>
    <w:rsid w:val="00562AF3"/>
    <w:rsid w:val="00562DF9"/>
    <w:rsid w:val="0056301F"/>
    <w:rsid w:val="0056329F"/>
    <w:rsid w:val="00563347"/>
    <w:rsid w:val="0056352B"/>
    <w:rsid w:val="0056369C"/>
    <w:rsid w:val="00563A49"/>
    <w:rsid w:val="00563C31"/>
    <w:rsid w:val="005645C6"/>
    <w:rsid w:val="00564611"/>
    <w:rsid w:val="005647D3"/>
    <w:rsid w:val="00564B31"/>
    <w:rsid w:val="00564C7C"/>
    <w:rsid w:val="00564D0C"/>
    <w:rsid w:val="00564D2A"/>
    <w:rsid w:val="00564EE9"/>
    <w:rsid w:val="005651AA"/>
    <w:rsid w:val="0056541C"/>
    <w:rsid w:val="005654FC"/>
    <w:rsid w:val="0056567E"/>
    <w:rsid w:val="00565CCE"/>
    <w:rsid w:val="00565E6B"/>
    <w:rsid w:val="00565FD6"/>
    <w:rsid w:val="00566109"/>
    <w:rsid w:val="00566351"/>
    <w:rsid w:val="0056652D"/>
    <w:rsid w:val="00566D4B"/>
    <w:rsid w:val="00566E17"/>
    <w:rsid w:val="005676CA"/>
    <w:rsid w:val="005676D5"/>
    <w:rsid w:val="005678CC"/>
    <w:rsid w:val="00567F18"/>
    <w:rsid w:val="0057035A"/>
    <w:rsid w:val="005703C6"/>
    <w:rsid w:val="0057090E"/>
    <w:rsid w:val="0057094D"/>
    <w:rsid w:val="005709B1"/>
    <w:rsid w:val="00570C18"/>
    <w:rsid w:val="00570FF8"/>
    <w:rsid w:val="0057139A"/>
    <w:rsid w:val="00571473"/>
    <w:rsid w:val="00571BDD"/>
    <w:rsid w:val="00571C0C"/>
    <w:rsid w:val="00571C21"/>
    <w:rsid w:val="00571C5E"/>
    <w:rsid w:val="00571E5F"/>
    <w:rsid w:val="0057201F"/>
    <w:rsid w:val="0057217A"/>
    <w:rsid w:val="00572617"/>
    <w:rsid w:val="00572765"/>
    <w:rsid w:val="00572883"/>
    <w:rsid w:val="00572936"/>
    <w:rsid w:val="005729D0"/>
    <w:rsid w:val="00572D06"/>
    <w:rsid w:val="00573706"/>
    <w:rsid w:val="005738AE"/>
    <w:rsid w:val="005738C8"/>
    <w:rsid w:val="0057396F"/>
    <w:rsid w:val="00573EB1"/>
    <w:rsid w:val="00573EF3"/>
    <w:rsid w:val="005741B2"/>
    <w:rsid w:val="0057435D"/>
    <w:rsid w:val="005747B5"/>
    <w:rsid w:val="00574B67"/>
    <w:rsid w:val="00574B7E"/>
    <w:rsid w:val="00574E4C"/>
    <w:rsid w:val="00575222"/>
    <w:rsid w:val="00576148"/>
    <w:rsid w:val="00576149"/>
    <w:rsid w:val="0057644A"/>
    <w:rsid w:val="00576501"/>
    <w:rsid w:val="005765B0"/>
    <w:rsid w:val="005767A9"/>
    <w:rsid w:val="005767E8"/>
    <w:rsid w:val="00576C25"/>
    <w:rsid w:val="0057739C"/>
    <w:rsid w:val="0057771D"/>
    <w:rsid w:val="00577DE2"/>
    <w:rsid w:val="00577EE1"/>
    <w:rsid w:val="00580083"/>
    <w:rsid w:val="00580227"/>
    <w:rsid w:val="0058082B"/>
    <w:rsid w:val="00580CD8"/>
    <w:rsid w:val="0058138D"/>
    <w:rsid w:val="00581669"/>
    <w:rsid w:val="00581679"/>
    <w:rsid w:val="00581A75"/>
    <w:rsid w:val="00582115"/>
    <w:rsid w:val="00582173"/>
    <w:rsid w:val="0058241A"/>
    <w:rsid w:val="005826A1"/>
    <w:rsid w:val="005826AB"/>
    <w:rsid w:val="005827BA"/>
    <w:rsid w:val="00582919"/>
    <w:rsid w:val="00582B17"/>
    <w:rsid w:val="00583361"/>
    <w:rsid w:val="005837E7"/>
    <w:rsid w:val="0058385F"/>
    <w:rsid w:val="00583952"/>
    <w:rsid w:val="0058435C"/>
    <w:rsid w:val="00584753"/>
    <w:rsid w:val="005847C7"/>
    <w:rsid w:val="0058485B"/>
    <w:rsid w:val="00584A78"/>
    <w:rsid w:val="00585335"/>
    <w:rsid w:val="00585337"/>
    <w:rsid w:val="0058537D"/>
    <w:rsid w:val="00585813"/>
    <w:rsid w:val="00585EEF"/>
    <w:rsid w:val="00585F4D"/>
    <w:rsid w:val="005863E1"/>
    <w:rsid w:val="005863F8"/>
    <w:rsid w:val="005865BE"/>
    <w:rsid w:val="00586BD5"/>
    <w:rsid w:val="00586F02"/>
    <w:rsid w:val="005877B1"/>
    <w:rsid w:val="00587DC9"/>
    <w:rsid w:val="0059036F"/>
    <w:rsid w:val="005905D5"/>
    <w:rsid w:val="00590DF0"/>
    <w:rsid w:val="00590FBA"/>
    <w:rsid w:val="005910ED"/>
    <w:rsid w:val="005911A0"/>
    <w:rsid w:val="005913C4"/>
    <w:rsid w:val="0059149A"/>
    <w:rsid w:val="00591650"/>
    <w:rsid w:val="0059197C"/>
    <w:rsid w:val="00591C85"/>
    <w:rsid w:val="00591DFA"/>
    <w:rsid w:val="005921F9"/>
    <w:rsid w:val="005926B3"/>
    <w:rsid w:val="005930FA"/>
    <w:rsid w:val="0059321E"/>
    <w:rsid w:val="0059329E"/>
    <w:rsid w:val="005932E1"/>
    <w:rsid w:val="005932FB"/>
    <w:rsid w:val="005936B7"/>
    <w:rsid w:val="00593A08"/>
    <w:rsid w:val="00593A21"/>
    <w:rsid w:val="00593D0E"/>
    <w:rsid w:val="00593F63"/>
    <w:rsid w:val="0059441F"/>
    <w:rsid w:val="005947B1"/>
    <w:rsid w:val="005947EB"/>
    <w:rsid w:val="00594954"/>
    <w:rsid w:val="00594BC2"/>
    <w:rsid w:val="00594DC2"/>
    <w:rsid w:val="00594DD4"/>
    <w:rsid w:val="00595007"/>
    <w:rsid w:val="0059530F"/>
    <w:rsid w:val="0059562A"/>
    <w:rsid w:val="005956BC"/>
    <w:rsid w:val="005958D0"/>
    <w:rsid w:val="00595A40"/>
    <w:rsid w:val="00595B87"/>
    <w:rsid w:val="00595CCB"/>
    <w:rsid w:val="00595E2D"/>
    <w:rsid w:val="00595FD8"/>
    <w:rsid w:val="005963C3"/>
    <w:rsid w:val="0059656B"/>
    <w:rsid w:val="0059669E"/>
    <w:rsid w:val="00596934"/>
    <w:rsid w:val="00597276"/>
    <w:rsid w:val="005974CE"/>
    <w:rsid w:val="005975EA"/>
    <w:rsid w:val="00597A52"/>
    <w:rsid w:val="00597EDF"/>
    <w:rsid w:val="005A0A09"/>
    <w:rsid w:val="005A0D13"/>
    <w:rsid w:val="005A0ECC"/>
    <w:rsid w:val="005A1328"/>
    <w:rsid w:val="005A1B22"/>
    <w:rsid w:val="005A1C8F"/>
    <w:rsid w:val="005A2259"/>
    <w:rsid w:val="005A2623"/>
    <w:rsid w:val="005A29A7"/>
    <w:rsid w:val="005A2FCE"/>
    <w:rsid w:val="005A30DE"/>
    <w:rsid w:val="005A3269"/>
    <w:rsid w:val="005A32E1"/>
    <w:rsid w:val="005A3767"/>
    <w:rsid w:val="005A3BE9"/>
    <w:rsid w:val="005A3F38"/>
    <w:rsid w:val="005A3F86"/>
    <w:rsid w:val="005A402E"/>
    <w:rsid w:val="005A40A4"/>
    <w:rsid w:val="005A41B9"/>
    <w:rsid w:val="005A44E6"/>
    <w:rsid w:val="005A4907"/>
    <w:rsid w:val="005A4946"/>
    <w:rsid w:val="005A4AE1"/>
    <w:rsid w:val="005A4C41"/>
    <w:rsid w:val="005A4CCE"/>
    <w:rsid w:val="005A511C"/>
    <w:rsid w:val="005A5345"/>
    <w:rsid w:val="005A5B7E"/>
    <w:rsid w:val="005A5DD5"/>
    <w:rsid w:val="005A6094"/>
    <w:rsid w:val="005A618D"/>
    <w:rsid w:val="005A652B"/>
    <w:rsid w:val="005A6641"/>
    <w:rsid w:val="005A678E"/>
    <w:rsid w:val="005A697A"/>
    <w:rsid w:val="005A6D6E"/>
    <w:rsid w:val="005A6D90"/>
    <w:rsid w:val="005A6E7C"/>
    <w:rsid w:val="005A6F3E"/>
    <w:rsid w:val="005A734D"/>
    <w:rsid w:val="005A7380"/>
    <w:rsid w:val="005A759D"/>
    <w:rsid w:val="005A76DA"/>
    <w:rsid w:val="005A77AE"/>
    <w:rsid w:val="005A7A6B"/>
    <w:rsid w:val="005A7D80"/>
    <w:rsid w:val="005A7DE5"/>
    <w:rsid w:val="005B0926"/>
    <w:rsid w:val="005B0A27"/>
    <w:rsid w:val="005B0B2F"/>
    <w:rsid w:val="005B0C61"/>
    <w:rsid w:val="005B0C6E"/>
    <w:rsid w:val="005B0DF7"/>
    <w:rsid w:val="005B0EA7"/>
    <w:rsid w:val="005B0F29"/>
    <w:rsid w:val="005B12E5"/>
    <w:rsid w:val="005B1404"/>
    <w:rsid w:val="005B1A02"/>
    <w:rsid w:val="005B1C36"/>
    <w:rsid w:val="005B1C4F"/>
    <w:rsid w:val="005B1EBC"/>
    <w:rsid w:val="005B1F75"/>
    <w:rsid w:val="005B27EA"/>
    <w:rsid w:val="005B29BB"/>
    <w:rsid w:val="005B3301"/>
    <w:rsid w:val="005B3B77"/>
    <w:rsid w:val="005B3D03"/>
    <w:rsid w:val="005B45DC"/>
    <w:rsid w:val="005B4774"/>
    <w:rsid w:val="005B4EBD"/>
    <w:rsid w:val="005B51A3"/>
    <w:rsid w:val="005B5306"/>
    <w:rsid w:val="005B5818"/>
    <w:rsid w:val="005B58BB"/>
    <w:rsid w:val="005B5AD3"/>
    <w:rsid w:val="005B5B43"/>
    <w:rsid w:val="005B6497"/>
    <w:rsid w:val="005B6602"/>
    <w:rsid w:val="005B67B5"/>
    <w:rsid w:val="005B6973"/>
    <w:rsid w:val="005B6982"/>
    <w:rsid w:val="005B6CD4"/>
    <w:rsid w:val="005B7009"/>
    <w:rsid w:val="005B7237"/>
    <w:rsid w:val="005B7642"/>
    <w:rsid w:val="005B76F7"/>
    <w:rsid w:val="005B7783"/>
    <w:rsid w:val="005B792A"/>
    <w:rsid w:val="005B7F4D"/>
    <w:rsid w:val="005C019C"/>
    <w:rsid w:val="005C0559"/>
    <w:rsid w:val="005C072B"/>
    <w:rsid w:val="005C0D4E"/>
    <w:rsid w:val="005C0D87"/>
    <w:rsid w:val="005C0DAC"/>
    <w:rsid w:val="005C104F"/>
    <w:rsid w:val="005C11B8"/>
    <w:rsid w:val="005C137E"/>
    <w:rsid w:val="005C1539"/>
    <w:rsid w:val="005C16B2"/>
    <w:rsid w:val="005C1AFD"/>
    <w:rsid w:val="005C1B00"/>
    <w:rsid w:val="005C1DDB"/>
    <w:rsid w:val="005C223B"/>
    <w:rsid w:val="005C2251"/>
    <w:rsid w:val="005C2508"/>
    <w:rsid w:val="005C25EB"/>
    <w:rsid w:val="005C2A8E"/>
    <w:rsid w:val="005C2C7D"/>
    <w:rsid w:val="005C2CEB"/>
    <w:rsid w:val="005C2DF0"/>
    <w:rsid w:val="005C3192"/>
    <w:rsid w:val="005C3558"/>
    <w:rsid w:val="005C36C6"/>
    <w:rsid w:val="005C388B"/>
    <w:rsid w:val="005C3D92"/>
    <w:rsid w:val="005C3DF2"/>
    <w:rsid w:val="005C3DFD"/>
    <w:rsid w:val="005C3E70"/>
    <w:rsid w:val="005C401E"/>
    <w:rsid w:val="005C4220"/>
    <w:rsid w:val="005C434E"/>
    <w:rsid w:val="005C458A"/>
    <w:rsid w:val="005C4747"/>
    <w:rsid w:val="005C4BCC"/>
    <w:rsid w:val="005C4E15"/>
    <w:rsid w:val="005C4F87"/>
    <w:rsid w:val="005C4F98"/>
    <w:rsid w:val="005C5671"/>
    <w:rsid w:val="005C5C38"/>
    <w:rsid w:val="005C5F93"/>
    <w:rsid w:val="005C61D7"/>
    <w:rsid w:val="005C61EF"/>
    <w:rsid w:val="005C6B90"/>
    <w:rsid w:val="005C6CF7"/>
    <w:rsid w:val="005C6DD6"/>
    <w:rsid w:val="005C70C3"/>
    <w:rsid w:val="005C7115"/>
    <w:rsid w:val="005C7382"/>
    <w:rsid w:val="005C7695"/>
    <w:rsid w:val="005C7988"/>
    <w:rsid w:val="005C7AD9"/>
    <w:rsid w:val="005C7DC2"/>
    <w:rsid w:val="005C7FE3"/>
    <w:rsid w:val="005D044A"/>
    <w:rsid w:val="005D0A4E"/>
    <w:rsid w:val="005D0D44"/>
    <w:rsid w:val="005D1418"/>
    <w:rsid w:val="005D1A16"/>
    <w:rsid w:val="005D1FD9"/>
    <w:rsid w:val="005D20B6"/>
    <w:rsid w:val="005D2DAA"/>
    <w:rsid w:val="005D2FA1"/>
    <w:rsid w:val="005D2FBB"/>
    <w:rsid w:val="005D31FF"/>
    <w:rsid w:val="005D34B2"/>
    <w:rsid w:val="005D3B4A"/>
    <w:rsid w:val="005D3BCF"/>
    <w:rsid w:val="005D3F7A"/>
    <w:rsid w:val="005D4160"/>
    <w:rsid w:val="005D434D"/>
    <w:rsid w:val="005D46B3"/>
    <w:rsid w:val="005D482E"/>
    <w:rsid w:val="005D4BA3"/>
    <w:rsid w:val="005D4BDE"/>
    <w:rsid w:val="005D4D4D"/>
    <w:rsid w:val="005D4FCC"/>
    <w:rsid w:val="005D5009"/>
    <w:rsid w:val="005D5145"/>
    <w:rsid w:val="005D523B"/>
    <w:rsid w:val="005D52AC"/>
    <w:rsid w:val="005D52F5"/>
    <w:rsid w:val="005D5580"/>
    <w:rsid w:val="005D558B"/>
    <w:rsid w:val="005D59F5"/>
    <w:rsid w:val="005D5A86"/>
    <w:rsid w:val="005D5E43"/>
    <w:rsid w:val="005D5F35"/>
    <w:rsid w:val="005D638C"/>
    <w:rsid w:val="005D65B5"/>
    <w:rsid w:val="005D66D1"/>
    <w:rsid w:val="005D6856"/>
    <w:rsid w:val="005D6E84"/>
    <w:rsid w:val="005D6EF4"/>
    <w:rsid w:val="005D7099"/>
    <w:rsid w:val="005D70BE"/>
    <w:rsid w:val="005D747C"/>
    <w:rsid w:val="005D76E0"/>
    <w:rsid w:val="005D781E"/>
    <w:rsid w:val="005D7BC0"/>
    <w:rsid w:val="005E0220"/>
    <w:rsid w:val="005E02D6"/>
    <w:rsid w:val="005E0919"/>
    <w:rsid w:val="005E094C"/>
    <w:rsid w:val="005E098B"/>
    <w:rsid w:val="005E0B75"/>
    <w:rsid w:val="005E0BF8"/>
    <w:rsid w:val="005E0E0D"/>
    <w:rsid w:val="005E0E62"/>
    <w:rsid w:val="005E10CE"/>
    <w:rsid w:val="005E1269"/>
    <w:rsid w:val="005E147E"/>
    <w:rsid w:val="005E14DB"/>
    <w:rsid w:val="005E1EA9"/>
    <w:rsid w:val="005E1EB9"/>
    <w:rsid w:val="005E2423"/>
    <w:rsid w:val="005E2BA7"/>
    <w:rsid w:val="005E2F18"/>
    <w:rsid w:val="005E3006"/>
    <w:rsid w:val="005E30E4"/>
    <w:rsid w:val="005E3409"/>
    <w:rsid w:val="005E359F"/>
    <w:rsid w:val="005E4286"/>
    <w:rsid w:val="005E4388"/>
    <w:rsid w:val="005E4935"/>
    <w:rsid w:val="005E4C91"/>
    <w:rsid w:val="005E4F9D"/>
    <w:rsid w:val="005E5661"/>
    <w:rsid w:val="005E587E"/>
    <w:rsid w:val="005E58B4"/>
    <w:rsid w:val="005E5B42"/>
    <w:rsid w:val="005E5B79"/>
    <w:rsid w:val="005E5B94"/>
    <w:rsid w:val="005E5C45"/>
    <w:rsid w:val="005E61F0"/>
    <w:rsid w:val="005E6CEB"/>
    <w:rsid w:val="005E6F20"/>
    <w:rsid w:val="005E7098"/>
    <w:rsid w:val="005E7C13"/>
    <w:rsid w:val="005E7ED5"/>
    <w:rsid w:val="005EBDA7"/>
    <w:rsid w:val="005F0031"/>
    <w:rsid w:val="005F01D1"/>
    <w:rsid w:val="005F02F6"/>
    <w:rsid w:val="005F07CD"/>
    <w:rsid w:val="005F09C5"/>
    <w:rsid w:val="005F0D2F"/>
    <w:rsid w:val="005F0F90"/>
    <w:rsid w:val="005F1126"/>
    <w:rsid w:val="005F1137"/>
    <w:rsid w:val="005F1316"/>
    <w:rsid w:val="005F1415"/>
    <w:rsid w:val="005F165D"/>
    <w:rsid w:val="005F1A05"/>
    <w:rsid w:val="005F2306"/>
    <w:rsid w:val="005F2C58"/>
    <w:rsid w:val="005F2CC6"/>
    <w:rsid w:val="005F2DEB"/>
    <w:rsid w:val="005F2F63"/>
    <w:rsid w:val="005F3353"/>
    <w:rsid w:val="005F34ED"/>
    <w:rsid w:val="005F36A7"/>
    <w:rsid w:val="005F3E69"/>
    <w:rsid w:val="005F3EC1"/>
    <w:rsid w:val="005F3FE4"/>
    <w:rsid w:val="005F4037"/>
    <w:rsid w:val="005F43FF"/>
    <w:rsid w:val="005F4593"/>
    <w:rsid w:val="005F4729"/>
    <w:rsid w:val="005F4731"/>
    <w:rsid w:val="005F4C8F"/>
    <w:rsid w:val="005F4E49"/>
    <w:rsid w:val="005F504C"/>
    <w:rsid w:val="005F51A3"/>
    <w:rsid w:val="005F5241"/>
    <w:rsid w:val="005F5752"/>
    <w:rsid w:val="005F59F4"/>
    <w:rsid w:val="005F5D46"/>
    <w:rsid w:val="005F5DB5"/>
    <w:rsid w:val="005F606E"/>
    <w:rsid w:val="005F60BC"/>
    <w:rsid w:val="005F61CE"/>
    <w:rsid w:val="005F6437"/>
    <w:rsid w:val="005F7891"/>
    <w:rsid w:val="005F7AA3"/>
    <w:rsid w:val="005F7C01"/>
    <w:rsid w:val="005F7CA4"/>
    <w:rsid w:val="005F7CDF"/>
    <w:rsid w:val="005F7EF9"/>
    <w:rsid w:val="006001AD"/>
    <w:rsid w:val="00600565"/>
    <w:rsid w:val="00600732"/>
    <w:rsid w:val="0060106E"/>
    <w:rsid w:val="00601695"/>
    <w:rsid w:val="00601999"/>
    <w:rsid w:val="00601C5B"/>
    <w:rsid w:val="006020BC"/>
    <w:rsid w:val="0060229B"/>
    <w:rsid w:val="0060268F"/>
    <w:rsid w:val="00602A5F"/>
    <w:rsid w:val="00602C22"/>
    <w:rsid w:val="00602DB0"/>
    <w:rsid w:val="00602E21"/>
    <w:rsid w:val="0060305B"/>
    <w:rsid w:val="006034B3"/>
    <w:rsid w:val="00603648"/>
    <w:rsid w:val="006037B0"/>
    <w:rsid w:val="006038B9"/>
    <w:rsid w:val="00603A2E"/>
    <w:rsid w:val="00603B2E"/>
    <w:rsid w:val="00603DD7"/>
    <w:rsid w:val="00604BDC"/>
    <w:rsid w:val="00604DD6"/>
    <w:rsid w:val="006051A9"/>
    <w:rsid w:val="00605A97"/>
    <w:rsid w:val="00605AE0"/>
    <w:rsid w:val="0060613E"/>
    <w:rsid w:val="00606240"/>
    <w:rsid w:val="006062E1"/>
    <w:rsid w:val="0060634A"/>
    <w:rsid w:val="006064FC"/>
    <w:rsid w:val="006068C1"/>
    <w:rsid w:val="00606A63"/>
    <w:rsid w:val="00607747"/>
    <w:rsid w:val="00607F3E"/>
    <w:rsid w:val="00607F4D"/>
    <w:rsid w:val="006100C9"/>
    <w:rsid w:val="00610A06"/>
    <w:rsid w:val="006112DC"/>
    <w:rsid w:val="006116F7"/>
    <w:rsid w:val="00611DA8"/>
    <w:rsid w:val="00612D63"/>
    <w:rsid w:val="00613122"/>
    <w:rsid w:val="0061330A"/>
    <w:rsid w:val="0061344D"/>
    <w:rsid w:val="00613974"/>
    <w:rsid w:val="00613E7A"/>
    <w:rsid w:val="0061448D"/>
    <w:rsid w:val="00614532"/>
    <w:rsid w:val="0061455A"/>
    <w:rsid w:val="00614A8E"/>
    <w:rsid w:val="00614F30"/>
    <w:rsid w:val="0061522D"/>
    <w:rsid w:val="00615359"/>
    <w:rsid w:val="006156D0"/>
    <w:rsid w:val="0061595D"/>
    <w:rsid w:val="00615BB0"/>
    <w:rsid w:val="00616064"/>
    <w:rsid w:val="006161AE"/>
    <w:rsid w:val="006163E7"/>
    <w:rsid w:val="0061645D"/>
    <w:rsid w:val="006164D1"/>
    <w:rsid w:val="00616829"/>
    <w:rsid w:val="00616D28"/>
    <w:rsid w:val="00617335"/>
    <w:rsid w:val="00617544"/>
    <w:rsid w:val="00617805"/>
    <w:rsid w:val="00617996"/>
    <w:rsid w:val="006179A5"/>
    <w:rsid w:val="00617CDC"/>
    <w:rsid w:val="006203B4"/>
    <w:rsid w:val="00620623"/>
    <w:rsid w:val="006207C3"/>
    <w:rsid w:val="00620BD6"/>
    <w:rsid w:val="006210CD"/>
    <w:rsid w:val="006212EE"/>
    <w:rsid w:val="006215AB"/>
    <w:rsid w:val="0062168F"/>
    <w:rsid w:val="006220A1"/>
    <w:rsid w:val="006229E0"/>
    <w:rsid w:val="006230C4"/>
    <w:rsid w:val="0062323C"/>
    <w:rsid w:val="00623515"/>
    <w:rsid w:val="00623845"/>
    <w:rsid w:val="00623B4B"/>
    <w:rsid w:val="00623D02"/>
    <w:rsid w:val="00624066"/>
    <w:rsid w:val="006241EB"/>
    <w:rsid w:val="006246A0"/>
    <w:rsid w:val="00624879"/>
    <w:rsid w:val="00625278"/>
    <w:rsid w:val="006252AE"/>
    <w:rsid w:val="006255E8"/>
    <w:rsid w:val="00625A2C"/>
    <w:rsid w:val="00625E30"/>
    <w:rsid w:val="00626068"/>
    <w:rsid w:val="006266B8"/>
    <w:rsid w:val="0062671B"/>
    <w:rsid w:val="00627574"/>
    <w:rsid w:val="006277B3"/>
    <w:rsid w:val="006277E5"/>
    <w:rsid w:val="006278E9"/>
    <w:rsid w:val="00627947"/>
    <w:rsid w:val="00630004"/>
    <w:rsid w:val="0063013F"/>
    <w:rsid w:val="0063079D"/>
    <w:rsid w:val="0063096D"/>
    <w:rsid w:val="00630BB7"/>
    <w:rsid w:val="00630CBB"/>
    <w:rsid w:val="00630CDD"/>
    <w:rsid w:val="00630D0E"/>
    <w:rsid w:val="00630DB4"/>
    <w:rsid w:val="0063105E"/>
    <w:rsid w:val="006311CF"/>
    <w:rsid w:val="006314CA"/>
    <w:rsid w:val="00631575"/>
    <w:rsid w:val="00632448"/>
    <w:rsid w:val="00632452"/>
    <w:rsid w:val="00632563"/>
    <w:rsid w:val="00632BB2"/>
    <w:rsid w:val="006331D1"/>
    <w:rsid w:val="006332F4"/>
    <w:rsid w:val="006337BD"/>
    <w:rsid w:val="00633B5F"/>
    <w:rsid w:val="00634B58"/>
    <w:rsid w:val="00634D22"/>
    <w:rsid w:val="00635145"/>
    <w:rsid w:val="00635207"/>
    <w:rsid w:val="006352EC"/>
    <w:rsid w:val="00635559"/>
    <w:rsid w:val="00635F4D"/>
    <w:rsid w:val="00635F72"/>
    <w:rsid w:val="00635FAC"/>
    <w:rsid w:val="00635FEE"/>
    <w:rsid w:val="0063610D"/>
    <w:rsid w:val="006361ED"/>
    <w:rsid w:val="0063627D"/>
    <w:rsid w:val="006365A4"/>
    <w:rsid w:val="00636834"/>
    <w:rsid w:val="00636FF1"/>
    <w:rsid w:val="006370F0"/>
    <w:rsid w:val="0064005B"/>
    <w:rsid w:val="00640078"/>
    <w:rsid w:val="006400A8"/>
    <w:rsid w:val="006404BE"/>
    <w:rsid w:val="006405B7"/>
    <w:rsid w:val="00640A2F"/>
    <w:rsid w:val="00640C51"/>
    <w:rsid w:val="00640E44"/>
    <w:rsid w:val="0064113A"/>
    <w:rsid w:val="0064126C"/>
    <w:rsid w:val="006412B8"/>
    <w:rsid w:val="00641306"/>
    <w:rsid w:val="0064157C"/>
    <w:rsid w:val="006417E7"/>
    <w:rsid w:val="00641D76"/>
    <w:rsid w:val="00641FDE"/>
    <w:rsid w:val="00642877"/>
    <w:rsid w:val="00643423"/>
    <w:rsid w:val="0064364A"/>
    <w:rsid w:val="0064364F"/>
    <w:rsid w:val="006439D0"/>
    <w:rsid w:val="0064422B"/>
    <w:rsid w:val="0064437F"/>
    <w:rsid w:val="00644588"/>
    <w:rsid w:val="006446ED"/>
    <w:rsid w:val="00644E4B"/>
    <w:rsid w:val="00645117"/>
    <w:rsid w:val="006452F9"/>
    <w:rsid w:val="006455F0"/>
    <w:rsid w:val="006457EE"/>
    <w:rsid w:val="00645A44"/>
    <w:rsid w:val="00645C72"/>
    <w:rsid w:val="00646443"/>
    <w:rsid w:val="00646730"/>
    <w:rsid w:val="00646E13"/>
    <w:rsid w:val="006473BC"/>
    <w:rsid w:val="006473DD"/>
    <w:rsid w:val="00647794"/>
    <w:rsid w:val="00647884"/>
    <w:rsid w:val="00647ECB"/>
    <w:rsid w:val="00650046"/>
    <w:rsid w:val="0065017C"/>
    <w:rsid w:val="006503F0"/>
    <w:rsid w:val="0065042E"/>
    <w:rsid w:val="0065097C"/>
    <w:rsid w:val="00650A9B"/>
    <w:rsid w:val="00651007"/>
    <w:rsid w:val="00651165"/>
    <w:rsid w:val="00651328"/>
    <w:rsid w:val="0065134D"/>
    <w:rsid w:val="00651357"/>
    <w:rsid w:val="006517A4"/>
    <w:rsid w:val="006518FD"/>
    <w:rsid w:val="0065213B"/>
    <w:rsid w:val="0065263E"/>
    <w:rsid w:val="00653198"/>
    <w:rsid w:val="00653A27"/>
    <w:rsid w:val="00653E08"/>
    <w:rsid w:val="0065458E"/>
    <w:rsid w:val="006545A1"/>
    <w:rsid w:val="006545AD"/>
    <w:rsid w:val="00654770"/>
    <w:rsid w:val="00654AC0"/>
    <w:rsid w:val="00654CF5"/>
    <w:rsid w:val="00654E33"/>
    <w:rsid w:val="00654EFE"/>
    <w:rsid w:val="00654F63"/>
    <w:rsid w:val="00655252"/>
    <w:rsid w:val="00655292"/>
    <w:rsid w:val="00655A5F"/>
    <w:rsid w:val="00655B34"/>
    <w:rsid w:val="00655EE8"/>
    <w:rsid w:val="00655EFE"/>
    <w:rsid w:val="00656525"/>
    <w:rsid w:val="0065652B"/>
    <w:rsid w:val="00656AE1"/>
    <w:rsid w:val="00656C20"/>
    <w:rsid w:val="00656D0F"/>
    <w:rsid w:val="00656DB3"/>
    <w:rsid w:val="00656F3F"/>
    <w:rsid w:val="0065714E"/>
    <w:rsid w:val="006571F0"/>
    <w:rsid w:val="00657397"/>
    <w:rsid w:val="006574A4"/>
    <w:rsid w:val="00657C98"/>
    <w:rsid w:val="00657EF7"/>
    <w:rsid w:val="00657F8E"/>
    <w:rsid w:val="0066024F"/>
    <w:rsid w:val="00660371"/>
    <w:rsid w:val="006607CF"/>
    <w:rsid w:val="00661466"/>
    <w:rsid w:val="00661AC9"/>
    <w:rsid w:val="00661EB6"/>
    <w:rsid w:val="0066235B"/>
    <w:rsid w:val="00662599"/>
    <w:rsid w:val="00662D98"/>
    <w:rsid w:val="006630B9"/>
    <w:rsid w:val="00663264"/>
    <w:rsid w:val="006632E5"/>
    <w:rsid w:val="00663726"/>
    <w:rsid w:val="0066381A"/>
    <w:rsid w:val="00664011"/>
    <w:rsid w:val="00664D83"/>
    <w:rsid w:val="00664E12"/>
    <w:rsid w:val="006654BD"/>
    <w:rsid w:val="00666122"/>
    <w:rsid w:val="0066621C"/>
    <w:rsid w:val="00666262"/>
    <w:rsid w:val="0066640E"/>
    <w:rsid w:val="006664C9"/>
    <w:rsid w:val="00666769"/>
    <w:rsid w:val="00666BDF"/>
    <w:rsid w:val="00666EA7"/>
    <w:rsid w:val="006676EB"/>
    <w:rsid w:val="00667906"/>
    <w:rsid w:val="00670131"/>
    <w:rsid w:val="00670407"/>
    <w:rsid w:val="0067046E"/>
    <w:rsid w:val="006705F3"/>
    <w:rsid w:val="0067087C"/>
    <w:rsid w:val="00670AF2"/>
    <w:rsid w:val="00670AFD"/>
    <w:rsid w:val="00670BDE"/>
    <w:rsid w:val="00670EA8"/>
    <w:rsid w:val="006719AF"/>
    <w:rsid w:val="00671FA1"/>
    <w:rsid w:val="00672061"/>
    <w:rsid w:val="00672071"/>
    <w:rsid w:val="00672221"/>
    <w:rsid w:val="00672343"/>
    <w:rsid w:val="006723F5"/>
    <w:rsid w:val="0067244E"/>
    <w:rsid w:val="00672642"/>
    <w:rsid w:val="00672CC6"/>
    <w:rsid w:val="00672DAA"/>
    <w:rsid w:val="00673118"/>
    <w:rsid w:val="006732FD"/>
    <w:rsid w:val="00673458"/>
    <w:rsid w:val="006736BE"/>
    <w:rsid w:val="00673ACA"/>
    <w:rsid w:val="00673B34"/>
    <w:rsid w:val="0067406F"/>
    <w:rsid w:val="00674D70"/>
    <w:rsid w:val="00674F2D"/>
    <w:rsid w:val="006754B1"/>
    <w:rsid w:val="006754D1"/>
    <w:rsid w:val="006756FC"/>
    <w:rsid w:val="00675BD5"/>
    <w:rsid w:val="00675DDE"/>
    <w:rsid w:val="006761EA"/>
    <w:rsid w:val="0067624C"/>
    <w:rsid w:val="00676727"/>
    <w:rsid w:val="0067682E"/>
    <w:rsid w:val="00676853"/>
    <w:rsid w:val="00676AE8"/>
    <w:rsid w:val="00676BBB"/>
    <w:rsid w:val="00676DE7"/>
    <w:rsid w:val="00676EF0"/>
    <w:rsid w:val="006771B7"/>
    <w:rsid w:val="006775E5"/>
    <w:rsid w:val="00677A91"/>
    <w:rsid w:val="00677B59"/>
    <w:rsid w:val="00677C05"/>
    <w:rsid w:val="0068000C"/>
    <w:rsid w:val="006801B4"/>
    <w:rsid w:val="006807FF"/>
    <w:rsid w:val="006810ED"/>
    <w:rsid w:val="006817B9"/>
    <w:rsid w:val="00681C01"/>
    <w:rsid w:val="00681D81"/>
    <w:rsid w:val="00681EA0"/>
    <w:rsid w:val="00681F5C"/>
    <w:rsid w:val="00682156"/>
    <w:rsid w:val="00682205"/>
    <w:rsid w:val="00682384"/>
    <w:rsid w:val="00682418"/>
    <w:rsid w:val="0068255C"/>
    <w:rsid w:val="0068292B"/>
    <w:rsid w:val="00682947"/>
    <w:rsid w:val="0068299D"/>
    <w:rsid w:val="006829D1"/>
    <w:rsid w:val="006829E9"/>
    <w:rsid w:val="00682D93"/>
    <w:rsid w:val="00682DAF"/>
    <w:rsid w:val="00682E1B"/>
    <w:rsid w:val="00682FBE"/>
    <w:rsid w:val="0068326A"/>
    <w:rsid w:val="00683436"/>
    <w:rsid w:val="00683A20"/>
    <w:rsid w:val="00683A89"/>
    <w:rsid w:val="00684112"/>
    <w:rsid w:val="006846FF"/>
    <w:rsid w:val="00685135"/>
    <w:rsid w:val="0068535D"/>
    <w:rsid w:val="00685467"/>
    <w:rsid w:val="006857C5"/>
    <w:rsid w:val="00685B51"/>
    <w:rsid w:val="00685BFF"/>
    <w:rsid w:val="00685F76"/>
    <w:rsid w:val="00685FFF"/>
    <w:rsid w:val="006865AD"/>
    <w:rsid w:val="00686624"/>
    <w:rsid w:val="00686DA1"/>
    <w:rsid w:val="00686E1E"/>
    <w:rsid w:val="0068700B"/>
    <w:rsid w:val="0068765D"/>
    <w:rsid w:val="00690CD2"/>
    <w:rsid w:val="00691380"/>
    <w:rsid w:val="006916A3"/>
    <w:rsid w:val="00691C83"/>
    <w:rsid w:val="00692A35"/>
    <w:rsid w:val="00692BAF"/>
    <w:rsid w:val="00692BC1"/>
    <w:rsid w:val="00692E87"/>
    <w:rsid w:val="00693036"/>
    <w:rsid w:val="0069393B"/>
    <w:rsid w:val="006939AF"/>
    <w:rsid w:val="0069454E"/>
    <w:rsid w:val="00694D8E"/>
    <w:rsid w:val="006956AE"/>
    <w:rsid w:val="00695767"/>
    <w:rsid w:val="00695827"/>
    <w:rsid w:val="00695C62"/>
    <w:rsid w:val="00695FAE"/>
    <w:rsid w:val="00696275"/>
    <w:rsid w:val="00696326"/>
    <w:rsid w:val="00696371"/>
    <w:rsid w:val="006966B4"/>
    <w:rsid w:val="00696777"/>
    <w:rsid w:val="006968D2"/>
    <w:rsid w:val="00696977"/>
    <w:rsid w:val="00696E25"/>
    <w:rsid w:val="00697076"/>
    <w:rsid w:val="0069735E"/>
    <w:rsid w:val="00697A9B"/>
    <w:rsid w:val="00697B21"/>
    <w:rsid w:val="00697EF3"/>
    <w:rsid w:val="006A0658"/>
    <w:rsid w:val="006A0A76"/>
    <w:rsid w:val="006A0C80"/>
    <w:rsid w:val="006A10FF"/>
    <w:rsid w:val="006A11A8"/>
    <w:rsid w:val="006A1724"/>
    <w:rsid w:val="006A177C"/>
    <w:rsid w:val="006A186F"/>
    <w:rsid w:val="006A18E0"/>
    <w:rsid w:val="006A1BAF"/>
    <w:rsid w:val="006A1DE1"/>
    <w:rsid w:val="006A1EC9"/>
    <w:rsid w:val="006A2018"/>
    <w:rsid w:val="006A217A"/>
    <w:rsid w:val="006A223B"/>
    <w:rsid w:val="006A226E"/>
    <w:rsid w:val="006A237C"/>
    <w:rsid w:val="006A239A"/>
    <w:rsid w:val="006A2500"/>
    <w:rsid w:val="006A2902"/>
    <w:rsid w:val="006A2924"/>
    <w:rsid w:val="006A2B2F"/>
    <w:rsid w:val="006A2C8B"/>
    <w:rsid w:val="006A2FA7"/>
    <w:rsid w:val="006A305A"/>
    <w:rsid w:val="006A35F6"/>
    <w:rsid w:val="006A3AC1"/>
    <w:rsid w:val="006A41FA"/>
    <w:rsid w:val="006A4433"/>
    <w:rsid w:val="006A44CD"/>
    <w:rsid w:val="006A477F"/>
    <w:rsid w:val="006A479F"/>
    <w:rsid w:val="006A4BD0"/>
    <w:rsid w:val="006A52F4"/>
    <w:rsid w:val="006A5473"/>
    <w:rsid w:val="006A5A93"/>
    <w:rsid w:val="006A5D5D"/>
    <w:rsid w:val="006A5E51"/>
    <w:rsid w:val="006A5F52"/>
    <w:rsid w:val="006A5FD8"/>
    <w:rsid w:val="006A6737"/>
    <w:rsid w:val="006A685B"/>
    <w:rsid w:val="006A6AE6"/>
    <w:rsid w:val="006A6DA6"/>
    <w:rsid w:val="006A7064"/>
    <w:rsid w:val="006A7224"/>
    <w:rsid w:val="006A72C4"/>
    <w:rsid w:val="006A7591"/>
    <w:rsid w:val="006A7AE3"/>
    <w:rsid w:val="006A7BEC"/>
    <w:rsid w:val="006B0154"/>
    <w:rsid w:val="006B0237"/>
    <w:rsid w:val="006B02B9"/>
    <w:rsid w:val="006B0A77"/>
    <w:rsid w:val="006B0B5C"/>
    <w:rsid w:val="006B1230"/>
    <w:rsid w:val="006B1463"/>
    <w:rsid w:val="006B2021"/>
    <w:rsid w:val="006B23D8"/>
    <w:rsid w:val="006B2412"/>
    <w:rsid w:val="006B24A0"/>
    <w:rsid w:val="006B2F92"/>
    <w:rsid w:val="006B3C66"/>
    <w:rsid w:val="006B3DA3"/>
    <w:rsid w:val="006B3DD4"/>
    <w:rsid w:val="006B44B8"/>
    <w:rsid w:val="006B44FD"/>
    <w:rsid w:val="006B4774"/>
    <w:rsid w:val="006B4D0B"/>
    <w:rsid w:val="006B4E51"/>
    <w:rsid w:val="006B501D"/>
    <w:rsid w:val="006B50F3"/>
    <w:rsid w:val="006B58F9"/>
    <w:rsid w:val="006B5A03"/>
    <w:rsid w:val="006B5AD4"/>
    <w:rsid w:val="006B5D90"/>
    <w:rsid w:val="006B651B"/>
    <w:rsid w:val="006B6654"/>
    <w:rsid w:val="006B6AAA"/>
    <w:rsid w:val="006B6B33"/>
    <w:rsid w:val="006B6BC2"/>
    <w:rsid w:val="006B6C6A"/>
    <w:rsid w:val="006B6EA3"/>
    <w:rsid w:val="006B7137"/>
    <w:rsid w:val="006B7286"/>
    <w:rsid w:val="006B73E6"/>
    <w:rsid w:val="006B76E4"/>
    <w:rsid w:val="006B794D"/>
    <w:rsid w:val="006B7E77"/>
    <w:rsid w:val="006C00FC"/>
    <w:rsid w:val="006C020C"/>
    <w:rsid w:val="006C0481"/>
    <w:rsid w:val="006C0716"/>
    <w:rsid w:val="006C0877"/>
    <w:rsid w:val="006C0B9B"/>
    <w:rsid w:val="006C1A92"/>
    <w:rsid w:val="006C1F97"/>
    <w:rsid w:val="006C211F"/>
    <w:rsid w:val="006C2DD1"/>
    <w:rsid w:val="006C33C3"/>
    <w:rsid w:val="006C34BA"/>
    <w:rsid w:val="006C3551"/>
    <w:rsid w:val="006C37A7"/>
    <w:rsid w:val="006C3B5C"/>
    <w:rsid w:val="006C3C0B"/>
    <w:rsid w:val="006C40A1"/>
    <w:rsid w:val="006C4534"/>
    <w:rsid w:val="006C468F"/>
    <w:rsid w:val="006C4D2A"/>
    <w:rsid w:val="006C50C5"/>
    <w:rsid w:val="006C5712"/>
    <w:rsid w:val="006C5A57"/>
    <w:rsid w:val="006C5B84"/>
    <w:rsid w:val="006C5BFD"/>
    <w:rsid w:val="006C5CAC"/>
    <w:rsid w:val="006C5E9D"/>
    <w:rsid w:val="006C5F03"/>
    <w:rsid w:val="006C626E"/>
    <w:rsid w:val="006C748D"/>
    <w:rsid w:val="006C7774"/>
    <w:rsid w:val="006C7A18"/>
    <w:rsid w:val="006C7AAE"/>
    <w:rsid w:val="006C7AE9"/>
    <w:rsid w:val="006C7C55"/>
    <w:rsid w:val="006C7C6D"/>
    <w:rsid w:val="006C7DFC"/>
    <w:rsid w:val="006C7E8D"/>
    <w:rsid w:val="006D0198"/>
    <w:rsid w:val="006D025B"/>
    <w:rsid w:val="006D05EB"/>
    <w:rsid w:val="006D0651"/>
    <w:rsid w:val="006D0ACE"/>
    <w:rsid w:val="006D0BD6"/>
    <w:rsid w:val="006D0D5D"/>
    <w:rsid w:val="006D0EFC"/>
    <w:rsid w:val="006D0F33"/>
    <w:rsid w:val="006D1621"/>
    <w:rsid w:val="006D1E3D"/>
    <w:rsid w:val="006D2251"/>
    <w:rsid w:val="006D236B"/>
    <w:rsid w:val="006D2501"/>
    <w:rsid w:val="006D2650"/>
    <w:rsid w:val="006D26DE"/>
    <w:rsid w:val="006D28CB"/>
    <w:rsid w:val="006D2D38"/>
    <w:rsid w:val="006D2F22"/>
    <w:rsid w:val="006D2FE1"/>
    <w:rsid w:val="006D3546"/>
    <w:rsid w:val="006D383A"/>
    <w:rsid w:val="006D46A8"/>
    <w:rsid w:val="006D4A76"/>
    <w:rsid w:val="006D4C97"/>
    <w:rsid w:val="006D4E55"/>
    <w:rsid w:val="006D4F87"/>
    <w:rsid w:val="006D5123"/>
    <w:rsid w:val="006D537F"/>
    <w:rsid w:val="006D574A"/>
    <w:rsid w:val="006D579B"/>
    <w:rsid w:val="006D5A42"/>
    <w:rsid w:val="006D5AD8"/>
    <w:rsid w:val="006D5B4A"/>
    <w:rsid w:val="006D5B83"/>
    <w:rsid w:val="006D5E7C"/>
    <w:rsid w:val="006D5EEC"/>
    <w:rsid w:val="006D6057"/>
    <w:rsid w:val="006D60AB"/>
    <w:rsid w:val="006D6278"/>
    <w:rsid w:val="006D64F6"/>
    <w:rsid w:val="006D65A8"/>
    <w:rsid w:val="006D6816"/>
    <w:rsid w:val="006D6D91"/>
    <w:rsid w:val="006D6E06"/>
    <w:rsid w:val="006D6E64"/>
    <w:rsid w:val="006D6EF3"/>
    <w:rsid w:val="006D6F0A"/>
    <w:rsid w:val="006D704C"/>
    <w:rsid w:val="006D724B"/>
    <w:rsid w:val="006D79A7"/>
    <w:rsid w:val="006E078C"/>
    <w:rsid w:val="006E08A5"/>
    <w:rsid w:val="006E0C7B"/>
    <w:rsid w:val="006E0DC4"/>
    <w:rsid w:val="006E148C"/>
    <w:rsid w:val="006E14E7"/>
    <w:rsid w:val="006E1535"/>
    <w:rsid w:val="006E19B8"/>
    <w:rsid w:val="006E19F3"/>
    <w:rsid w:val="006E1B05"/>
    <w:rsid w:val="006E1B44"/>
    <w:rsid w:val="006E1D33"/>
    <w:rsid w:val="006E1D9E"/>
    <w:rsid w:val="006E222E"/>
    <w:rsid w:val="006E28CA"/>
    <w:rsid w:val="006E2A42"/>
    <w:rsid w:val="006E2EB4"/>
    <w:rsid w:val="006E3058"/>
    <w:rsid w:val="006E3170"/>
    <w:rsid w:val="006E3C78"/>
    <w:rsid w:val="006E3CF3"/>
    <w:rsid w:val="006E3F45"/>
    <w:rsid w:val="006E3FA4"/>
    <w:rsid w:val="006E4070"/>
    <w:rsid w:val="006E4545"/>
    <w:rsid w:val="006E47C6"/>
    <w:rsid w:val="006E55DE"/>
    <w:rsid w:val="006E5B72"/>
    <w:rsid w:val="006E5CD8"/>
    <w:rsid w:val="006E5D91"/>
    <w:rsid w:val="006E601E"/>
    <w:rsid w:val="006E6315"/>
    <w:rsid w:val="006E645A"/>
    <w:rsid w:val="006E6561"/>
    <w:rsid w:val="006E6671"/>
    <w:rsid w:val="006E682A"/>
    <w:rsid w:val="006E6CD2"/>
    <w:rsid w:val="006E6EC3"/>
    <w:rsid w:val="006E73C1"/>
    <w:rsid w:val="006E74E3"/>
    <w:rsid w:val="006E7794"/>
    <w:rsid w:val="006E7CAA"/>
    <w:rsid w:val="006E7ECD"/>
    <w:rsid w:val="006F02A4"/>
    <w:rsid w:val="006F0419"/>
    <w:rsid w:val="006F04A4"/>
    <w:rsid w:val="006F0BB1"/>
    <w:rsid w:val="006F0DFE"/>
    <w:rsid w:val="006F16BA"/>
    <w:rsid w:val="006F1850"/>
    <w:rsid w:val="006F1F90"/>
    <w:rsid w:val="006F20A4"/>
    <w:rsid w:val="006F2591"/>
    <w:rsid w:val="006F2659"/>
    <w:rsid w:val="006F2CD6"/>
    <w:rsid w:val="006F2F54"/>
    <w:rsid w:val="006F2F83"/>
    <w:rsid w:val="006F2FE6"/>
    <w:rsid w:val="006F3350"/>
    <w:rsid w:val="006F3A92"/>
    <w:rsid w:val="006F3C59"/>
    <w:rsid w:val="006F3FCF"/>
    <w:rsid w:val="006F43F1"/>
    <w:rsid w:val="006F44DA"/>
    <w:rsid w:val="006F46D1"/>
    <w:rsid w:val="006F4A84"/>
    <w:rsid w:val="006F56F6"/>
    <w:rsid w:val="006F5931"/>
    <w:rsid w:val="006F6085"/>
    <w:rsid w:val="006F6258"/>
    <w:rsid w:val="006F64E9"/>
    <w:rsid w:val="006F66EC"/>
    <w:rsid w:val="006F6909"/>
    <w:rsid w:val="006F6CAC"/>
    <w:rsid w:val="006F6E81"/>
    <w:rsid w:val="006F72E7"/>
    <w:rsid w:val="006F7427"/>
    <w:rsid w:val="006F7619"/>
    <w:rsid w:val="006F774B"/>
    <w:rsid w:val="006F7909"/>
    <w:rsid w:val="006F7A4D"/>
    <w:rsid w:val="007002CC"/>
    <w:rsid w:val="007003DF"/>
    <w:rsid w:val="00700428"/>
    <w:rsid w:val="007005D7"/>
    <w:rsid w:val="00700634"/>
    <w:rsid w:val="00700967"/>
    <w:rsid w:val="007009DE"/>
    <w:rsid w:val="00700B82"/>
    <w:rsid w:val="00700CAE"/>
    <w:rsid w:val="00700D7A"/>
    <w:rsid w:val="00700DFE"/>
    <w:rsid w:val="00701025"/>
    <w:rsid w:val="00701154"/>
    <w:rsid w:val="00701230"/>
    <w:rsid w:val="00701529"/>
    <w:rsid w:val="0070176B"/>
    <w:rsid w:val="007019D8"/>
    <w:rsid w:val="00701D13"/>
    <w:rsid w:val="00701DE4"/>
    <w:rsid w:val="00701FF7"/>
    <w:rsid w:val="007020EB"/>
    <w:rsid w:val="0070214D"/>
    <w:rsid w:val="00702633"/>
    <w:rsid w:val="00702932"/>
    <w:rsid w:val="00702C95"/>
    <w:rsid w:val="00702CD5"/>
    <w:rsid w:val="00702D19"/>
    <w:rsid w:val="00702DB9"/>
    <w:rsid w:val="0070310B"/>
    <w:rsid w:val="00703367"/>
    <w:rsid w:val="007034C4"/>
    <w:rsid w:val="00703682"/>
    <w:rsid w:val="00703780"/>
    <w:rsid w:val="00703E80"/>
    <w:rsid w:val="00703F51"/>
    <w:rsid w:val="00704158"/>
    <w:rsid w:val="007047E8"/>
    <w:rsid w:val="0070489F"/>
    <w:rsid w:val="00704CDC"/>
    <w:rsid w:val="00704FE0"/>
    <w:rsid w:val="007055EF"/>
    <w:rsid w:val="007056A1"/>
    <w:rsid w:val="00705C9F"/>
    <w:rsid w:val="0070632F"/>
    <w:rsid w:val="007063D2"/>
    <w:rsid w:val="00706995"/>
    <w:rsid w:val="007069A7"/>
    <w:rsid w:val="00706C10"/>
    <w:rsid w:val="00706D16"/>
    <w:rsid w:val="0070720A"/>
    <w:rsid w:val="0070790E"/>
    <w:rsid w:val="0070791F"/>
    <w:rsid w:val="00710064"/>
    <w:rsid w:val="00710664"/>
    <w:rsid w:val="00711379"/>
    <w:rsid w:val="007114DE"/>
    <w:rsid w:val="0071152F"/>
    <w:rsid w:val="007116EB"/>
    <w:rsid w:val="00711731"/>
    <w:rsid w:val="00711847"/>
    <w:rsid w:val="00711CBF"/>
    <w:rsid w:val="00711D8F"/>
    <w:rsid w:val="0071232B"/>
    <w:rsid w:val="00712548"/>
    <w:rsid w:val="00712739"/>
    <w:rsid w:val="007129AE"/>
    <w:rsid w:val="00712EC7"/>
    <w:rsid w:val="007130A4"/>
    <w:rsid w:val="007135A4"/>
    <w:rsid w:val="00713B1C"/>
    <w:rsid w:val="00714229"/>
    <w:rsid w:val="0071430A"/>
    <w:rsid w:val="0071479F"/>
    <w:rsid w:val="007147BA"/>
    <w:rsid w:val="00714D32"/>
    <w:rsid w:val="00714E38"/>
    <w:rsid w:val="00715165"/>
    <w:rsid w:val="007151CF"/>
    <w:rsid w:val="00715523"/>
    <w:rsid w:val="00715557"/>
    <w:rsid w:val="00715EC4"/>
    <w:rsid w:val="00715F54"/>
    <w:rsid w:val="007162C2"/>
    <w:rsid w:val="00716309"/>
    <w:rsid w:val="0071678F"/>
    <w:rsid w:val="007167BC"/>
    <w:rsid w:val="00716F81"/>
    <w:rsid w:val="007173F2"/>
    <w:rsid w:val="0071777F"/>
    <w:rsid w:val="007177DB"/>
    <w:rsid w:val="00717A11"/>
    <w:rsid w:val="007202C2"/>
    <w:rsid w:val="007203AF"/>
    <w:rsid w:val="007206A8"/>
    <w:rsid w:val="00720702"/>
    <w:rsid w:val="00720759"/>
    <w:rsid w:val="00720AD9"/>
    <w:rsid w:val="00720C78"/>
    <w:rsid w:val="00720DFC"/>
    <w:rsid w:val="00720EA4"/>
    <w:rsid w:val="007210BE"/>
    <w:rsid w:val="00721697"/>
    <w:rsid w:val="007216E1"/>
    <w:rsid w:val="00721CE2"/>
    <w:rsid w:val="00721EAA"/>
    <w:rsid w:val="00721EAC"/>
    <w:rsid w:val="00722A68"/>
    <w:rsid w:val="00722B4A"/>
    <w:rsid w:val="00722E38"/>
    <w:rsid w:val="00723006"/>
    <w:rsid w:val="00723288"/>
    <w:rsid w:val="007232D6"/>
    <w:rsid w:val="007232ED"/>
    <w:rsid w:val="00723447"/>
    <w:rsid w:val="00723467"/>
    <w:rsid w:val="007234D1"/>
    <w:rsid w:val="00723585"/>
    <w:rsid w:val="00723BA1"/>
    <w:rsid w:val="00723C5F"/>
    <w:rsid w:val="00723FC9"/>
    <w:rsid w:val="0072424D"/>
    <w:rsid w:val="00724427"/>
    <w:rsid w:val="00724CC7"/>
    <w:rsid w:val="007250EA"/>
    <w:rsid w:val="00725234"/>
    <w:rsid w:val="00725CFC"/>
    <w:rsid w:val="00725FFC"/>
    <w:rsid w:val="00726244"/>
    <w:rsid w:val="007265B5"/>
    <w:rsid w:val="007266E2"/>
    <w:rsid w:val="00726E6E"/>
    <w:rsid w:val="007273F5"/>
    <w:rsid w:val="00727450"/>
    <w:rsid w:val="007278DF"/>
    <w:rsid w:val="00727E6B"/>
    <w:rsid w:val="0073013B"/>
    <w:rsid w:val="0073030B"/>
    <w:rsid w:val="007303B7"/>
    <w:rsid w:val="007304CD"/>
    <w:rsid w:val="007304DC"/>
    <w:rsid w:val="007304E5"/>
    <w:rsid w:val="00730ABB"/>
    <w:rsid w:val="00730D54"/>
    <w:rsid w:val="0073128A"/>
    <w:rsid w:val="0073134D"/>
    <w:rsid w:val="00731485"/>
    <w:rsid w:val="00731767"/>
    <w:rsid w:val="00731A19"/>
    <w:rsid w:val="00731E35"/>
    <w:rsid w:val="00731F02"/>
    <w:rsid w:val="0073216F"/>
    <w:rsid w:val="007325B3"/>
    <w:rsid w:val="00732739"/>
    <w:rsid w:val="007327E6"/>
    <w:rsid w:val="0073290E"/>
    <w:rsid w:val="00732B3A"/>
    <w:rsid w:val="00733225"/>
    <w:rsid w:val="0073329E"/>
    <w:rsid w:val="0073393D"/>
    <w:rsid w:val="00733CAB"/>
    <w:rsid w:val="00733F2F"/>
    <w:rsid w:val="0073495E"/>
    <w:rsid w:val="00734A08"/>
    <w:rsid w:val="00734B65"/>
    <w:rsid w:val="00734D55"/>
    <w:rsid w:val="00734F11"/>
    <w:rsid w:val="0073514C"/>
    <w:rsid w:val="00735207"/>
    <w:rsid w:val="00735414"/>
    <w:rsid w:val="00735E37"/>
    <w:rsid w:val="00736110"/>
    <w:rsid w:val="00736471"/>
    <w:rsid w:val="007365EF"/>
    <w:rsid w:val="007366D0"/>
    <w:rsid w:val="007367FD"/>
    <w:rsid w:val="00736954"/>
    <w:rsid w:val="00736A1B"/>
    <w:rsid w:val="00736C11"/>
    <w:rsid w:val="00736F2E"/>
    <w:rsid w:val="00737354"/>
    <w:rsid w:val="00737867"/>
    <w:rsid w:val="00737892"/>
    <w:rsid w:val="007378A1"/>
    <w:rsid w:val="00737947"/>
    <w:rsid w:val="00737BD1"/>
    <w:rsid w:val="0074041D"/>
    <w:rsid w:val="00740604"/>
    <w:rsid w:val="00740912"/>
    <w:rsid w:val="00740982"/>
    <w:rsid w:val="00740E05"/>
    <w:rsid w:val="0074114D"/>
    <w:rsid w:val="00741260"/>
    <w:rsid w:val="0074144B"/>
    <w:rsid w:val="007417F4"/>
    <w:rsid w:val="00741E2D"/>
    <w:rsid w:val="00741FAF"/>
    <w:rsid w:val="0074260B"/>
    <w:rsid w:val="0074269B"/>
    <w:rsid w:val="0074292F"/>
    <w:rsid w:val="007430DD"/>
    <w:rsid w:val="007435A5"/>
    <w:rsid w:val="0074364A"/>
    <w:rsid w:val="0074370B"/>
    <w:rsid w:val="0074375F"/>
    <w:rsid w:val="00743A51"/>
    <w:rsid w:val="00743B55"/>
    <w:rsid w:val="00743CA5"/>
    <w:rsid w:val="0074403B"/>
    <w:rsid w:val="0074414B"/>
    <w:rsid w:val="007441D1"/>
    <w:rsid w:val="00744278"/>
    <w:rsid w:val="007443FE"/>
    <w:rsid w:val="00744569"/>
    <w:rsid w:val="007445C8"/>
    <w:rsid w:val="0074495A"/>
    <w:rsid w:val="007449E9"/>
    <w:rsid w:val="00744B63"/>
    <w:rsid w:val="007457B6"/>
    <w:rsid w:val="0074581C"/>
    <w:rsid w:val="00745AD8"/>
    <w:rsid w:val="00745D9B"/>
    <w:rsid w:val="00745DEF"/>
    <w:rsid w:val="00745E28"/>
    <w:rsid w:val="00745E9A"/>
    <w:rsid w:val="00745F3B"/>
    <w:rsid w:val="0074622A"/>
    <w:rsid w:val="00746F66"/>
    <w:rsid w:val="00747336"/>
    <w:rsid w:val="007473FE"/>
    <w:rsid w:val="0074743D"/>
    <w:rsid w:val="0074786B"/>
    <w:rsid w:val="007479E1"/>
    <w:rsid w:val="00747F37"/>
    <w:rsid w:val="00750169"/>
    <w:rsid w:val="007502D3"/>
    <w:rsid w:val="0075042A"/>
    <w:rsid w:val="00750730"/>
    <w:rsid w:val="007511B5"/>
    <w:rsid w:val="007517E9"/>
    <w:rsid w:val="00751B1E"/>
    <w:rsid w:val="00751B79"/>
    <w:rsid w:val="00751DF7"/>
    <w:rsid w:val="0075203F"/>
    <w:rsid w:val="0075209E"/>
    <w:rsid w:val="00752318"/>
    <w:rsid w:val="00752855"/>
    <w:rsid w:val="00752A09"/>
    <w:rsid w:val="00753D7F"/>
    <w:rsid w:val="00754582"/>
    <w:rsid w:val="00754AEC"/>
    <w:rsid w:val="00754E2D"/>
    <w:rsid w:val="00754FE0"/>
    <w:rsid w:val="00755025"/>
    <w:rsid w:val="007552BF"/>
    <w:rsid w:val="00755C32"/>
    <w:rsid w:val="00755C5A"/>
    <w:rsid w:val="00755D83"/>
    <w:rsid w:val="00755E1A"/>
    <w:rsid w:val="00756057"/>
    <w:rsid w:val="0075666F"/>
    <w:rsid w:val="00756AE3"/>
    <w:rsid w:val="00756FFB"/>
    <w:rsid w:val="00757230"/>
    <w:rsid w:val="00757323"/>
    <w:rsid w:val="00757CD8"/>
    <w:rsid w:val="00757E68"/>
    <w:rsid w:val="007602F7"/>
    <w:rsid w:val="00760349"/>
    <w:rsid w:val="007604E4"/>
    <w:rsid w:val="00760593"/>
    <w:rsid w:val="0076086F"/>
    <w:rsid w:val="007608A0"/>
    <w:rsid w:val="00760E29"/>
    <w:rsid w:val="00761081"/>
    <w:rsid w:val="00761389"/>
    <w:rsid w:val="00761D2C"/>
    <w:rsid w:val="0076216F"/>
    <w:rsid w:val="007623C9"/>
    <w:rsid w:val="0076258C"/>
    <w:rsid w:val="00762AB8"/>
    <w:rsid w:val="007630E5"/>
    <w:rsid w:val="00763109"/>
    <w:rsid w:val="00763215"/>
    <w:rsid w:val="007633D4"/>
    <w:rsid w:val="0076375E"/>
    <w:rsid w:val="007638CB"/>
    <w:rsid w:val="00763C0A"/>
    <w:rsid w:val="00763DC1"/>
    <w:rsid w:val="00763EAA"/>
    <w:rsid w:val="00763FB0"/>
    <w:rsid w:val="0076435D"/>
    <w:rsid w:val="00764951"/>
    <w:rsid w:val="00764C61"/>
    <w:rsid w:val="00764CC7"/>
    <w:rsid w:val="00764D78"/>
    <w:rsid w:val="00764F8D"/>
    <w:rsid w:val="007650F4"/>
    <w:rsid w:val="007654E0"/>
    <w:rsid w:val="007656AD"/>
    <w:rsid w:val="00765A39"/>
    <w:rsid w:val="0076611B"/>
    <w:rsid w:val="00766418"/>
    <w:rsid w:val="00766563"/>
    <w:rsid w:val="00766726"/>
    <w:rsid w:val="00766842"/>
    <w:rsid w:val="00766E00"/>
    <w:rsid w:val="0076709B"/>
    <w:rsid w:val="0076726D"/>
    <w:rsid w:val="00767C08"/>
    <w:rsid w:val="00767F40"/>
    <w:rsid w:val="00767F6B"/>
    <w:rsid w:val="00770075"/>
    <w:rsid w:val="00770108"/>
    <w:rsid w:val="0077013C"/>
    <w:rsid w:val="007701ED"/>
    <w:rsid w:val="00770319"/>
    <w:rsid w:val="00770407"/>
    <w:rsid w:val="0077046A"/>
    <w:rsid w:val="007706DB"/>
    <w:rsid w:val="007708F3"/>
    <w:rsid w:val="007710FD"/>
    <w:rsid w:val="00771246"/>
    <w:rsid w:val="007712BF"/>
    <w:rsid w:val="00771499"/>
    <w:rsid w:val="00771732"/>
    <w:rsid w:val="00771C50"/>
    <w:rsid w:val="00771D9B"/>
    <w:rsid w:val="00771E01"/>
    <w:rsid w:val="00771F1E"/>
    <w:rsid w:val="00771F54"/>
    <w:rsid w:val="007723C2"/>
    <w:rsid w:val="007724EA"/>
    <w:rsid w:val="00772566"/>
    <w:rsid w:val="00772B62"/>
    <w:rsid w:val="00772CED"/>
    <w:rsid w:val="00772DB2"/>
    <w:rsid w:val="007732AB"/>
    <w:rsid w:val="00773594"/>
    <w:rsid w:val="007736CF"/>
    <w:rsid w:val="007738CB"/>
    <w:rsid w:val="00773A7F"/>
    <w:rsid w:val="00774056"/>
    <w:rsid w:val="007741AD"/>
    <w:rsid w:val="00774E20"/>
    <w:rsid w:val="00775023"/>
    <w:rsid w:val="0077511F"/>
    <w:rsid w:val="007753D5"/>
    <w:rsid w:val="007755C7"/>
    <w:rsid w:val="00775D7D"/>
    <w:rsid w:val="00776559"/>
    <w:rsid w:val="00776934"/>
    <w:rsid w:val="00776971"/>
    <w:rsid w:val="00776BD8"/>
    <w:rsid w:val="00776E06"/>
    <w:rsid w:val="00776E23"/>
    <w:rsid w:val="007773F6"/>
    <w:rsid w:val="007774C5"/>
    <w:rsid w:val="007776AC"/>
    <w:rsid w:val="00777723"/>
    <w:rsid w:val="00777899"/>
    <w:rsid w:val="00777916"/>
    <w:rsid w:val="00777A6B"/>
    <w:rsid w:val="00777BCE"/>
    <w:rsid w:val="00777DE6"/>
    <w:rsid w:val="00777F3E"/>
    <w:rsid w:val="0078006A"/>
    <w:rsid w:val="0078012D"/>
    <w:rsid w:val="00780A07"/>
    <w:rsid w:val="00780A6F"/>
    <w:rsid w:val="00780D7F"/>
    <w:rsid w:val="00780E96"/>
    <w:rsid w:val="007810BE"/>
    <w:rsid w:val="00781429"/>
    <w:rsid w:val="00781875"/>
    <w:rsid w:val="00781C43"/>
    <w:rsid w:val="00781F66"/>
    <w:rsid w:val="00781F83"/>
    <w:rsid w:val="007822B2"/>
    <w:rsid w:val="007822F2"/>
    <w:rsid w:val="00782C00"/>
    <w:rsid w:val="00782D60"/>
    <w:rsid w:val="00782D76"/>
    <w:rsid w:val="00782DF2"/>
    <w:rsid w:val="00782E9F"/>
    <w:rsid w:val="007830A9"/>
    <w:rsid w:val="00783549"/>
    <w:rsid w:val="00783D8F"/>
    <w:rsid w:val="00783DAD"/>
    <w:rsid w:val="00783EA7"/>
    <w:rsid w:val="0078427B"/>
    <w:rsid w:val="007844FA"/>
    <w:rsid w:val="00784558"/>
    <w:rsid w:val="00784647"/>
    <w:rsid w:val="00784AA9"/>
    <w:rsid w:val="00785272"/>
    <w:rsid w:val="00785555"/>
    <w:rsid w:val="00785FD5"/>
    <w:rsid w:val="007860C6"/>
    <w:rsid w:val="00786133"/>
    <w:rsid w:val="0078614D"/>
    <w:rsid w:val="007861F4"/>
    <w:rsid w:val="00786207"/>
    <w:rsid w:val="00786477"/>
    <w:rsid w:val="00786D47"/>
    <w:rsid w:val="00786E5F"/>
    <w:rsid w:val="007873A3"/>
    <w:rsid w:val="00787F6B"/>
    <w:rsid w:val="00790257"/>
    <w:rsid w:val="007904CA"/>
    <w:rsid w:val="0079055D"/>
    <w:rsid w:val="007909CE"/>
    <w:rsid w:val="00790CD5"/>
    <w:rsid w:val="00791152"/>
    <w:rsid w:val="00791488"/>
    <w:rsid w:val="007919AB"/>
    <w:rsid w:val="00791D78"/>
    <w:rsid w:val="00791E30"/>
    <w:rsid w:val="00792234"/>
    <w:rsid w:val="00792418"/>
    <w:rsid w:val="00792505"/>
    <w:rsid w:val="007926BC"/>
    <w:rsid w:val="00792C11"/>
    <w:rsid w:val="00792DE2"/>
    <w:rsid w:val="0079366F"/>
    <w:rsid w:val="0079377A"/>
    <w:rsid w:val="00793A66"/>
    <w:rsid w:val="00793E10"/>
    <w:rsid w:val="00793EA9"/>
    <w:rsid w:val="007941EB"/>
    <w:rsid w:val="00794208"/>
    <w:rsid w:val="00794383"/>
    <w:rsid w:val="00794470"/>
    <w:rsid w:val="0079462F"/>
    <w:rsid w:val="0079470C"/>
    <w:rsid w:val="00794832"/>
    <w:rsid w:val="007948E5"/>
    <w:rsid w:val="00794A7B"/>
    <w:rsid w:val="00794E0E"/>
    <w:rsid w:val="00794E9E"/>
    <w:rsid w:val="00794F89"/>
    <w:rsid w:val="007950CD"/>
    <w:rsid w:val="0079522C"/>
    <w:rsid w:val="007961A6"/>
    <w:rsid w:val="007962B8"/>
    <w:rsid w:val="00796432"/>
    <w:rsid w:val="007968D4"/>
    <w:rsid w:val="007969BF"/>
    <w:rsid w:val="00796AE5"/>
    <w:rsid w:val="0079707F"/>
    <w:rsid w:val="007971F3"/>
    <w:rsid w:val="00797375"/>
    <w:rsid w:val="007973A8"/>
    <w:rsid w:val="007977EF"/>
    <w:rsid w:val="007979E0"/>
    <w:rsid w:val="007A04EF"/>
    <w:rsid w:val="007A07CE"/>
    <w:rsid w:val="007A0A28"/>
    <w:rsid w:val="007A0AEC"/>
    <w:rsid w:val="007A105C"/>
    <w:rsid w:val="007A1B92"/>
    <w:rsid w:val="007A1C61"/>
    <w:rsid w:val="007A1F7D"/>
    <w:rsid w:val="007A2393"/>
    <w:rsid w:val="007A26FC"/>
    <w:rsid w:val="007A27AF"/>
    <w:rsid w:val="007A2BF3"/>
    <w:rsid w:val="007A3187"/>
    <w:rsid w:val="007A364E"/>
    <w:rsid w:val="007A3867"/>
    <w:rsid w:val="007A3E5A"/>
    <w:rsid w:val="007A3E99"/>
    <w:rsid w:val="007A4086"/>
    <w:rsid w:val="007A490E"/>
    <w:rsid w:val="007A506E"/>
    <w:rsid w:val="007A5B63"/>
    <w:rsid w:val="007A65D6"/>
    <w:rsid w:val="007A68EC"/>
    <w:rsid w:val="007A6B6E"/>
    <w:rsid w:val="007A6CD7"/>
    <w:rsid w:val="007A7001"/>
    <w:rsid w:val="007A705A"/>
    <w:rsid w:val="007A70AB"/>
    <w:rsid w:val="007A75B3"/>
    <w:rsid w:val="007A7E2C"/>
    <w:rsid w:val="007A7E51"/>
    <w:rsid w:val="007B01EC"/>
    <w:rsid w:val="007B060D"/>
    <w:rsid w:val="007B064D"/>
    <w:rsid w:val="007B08DD"/>
    <w:rsid w:val="007B094B"/>
    <w:rsid w:val="007B0BF7"/>
    <w:rsid w:val="007B1914"/>
    <w:rsid w:val="007B1C6A"/>
    <w:rsid w:val="007B2157"/>
    <w:rsid w:val="007B21CE"/>
    <w:rsid w:val="007B2797"/>
    <w:rsid w:val="007B2978"/>
    <w:rsid w:val="007B2A76"/>
    <w:rsid w:val="007B2AE4"/>
    <w:rsid w:val="007B2B90"/>
    <w:rsid w:val="007B2DBB"/>
    <w:rsid w:val="007B30A1"/>
    <w:rsid w:val="007B3483"/>
    <w:rsid w:val="007B3616"/>
    <w:rsid w:val="007B3AE3"/>
    <w:rsid w:val="007B3C09"/>
    <w:rsid w:val="007B4123"/>
    <w:rsid w:val="007B418D"/>
    <w:rsid w:val="007B4387"/>
    <w:rsid w:val="007B44ED"/>
    <w:rsid w:val="007B4D63"/>
    <w:rsid w:val="007B4FEE"/>
    <w:rsid w:val="007B50E5"/>
    <w:rsid w:val="007B5B51"/>
    <w:rsid w:val="007B5EC5"/>
    <w:rsid w:val="007B65D2"/>
    <w:rsid w:val="007B664A"/>
    <w:rsid w:val="007B675F"/>
    <w:rsid w:val="007B6B41"/>
    <w:rsid w:val="007B7913"/>
    <w:rsid w:val="007B7920"/>
    <w:rsid w:val="007B7E00"/>
    <w:rsid w:val="007B7EFF"/>
    <w:rsid w:val="007C0015"/>
    <w:rsid w:val="007C0118"/>
    <w:rsid w:val="007C0379"/>
    <w:rsid w:val="007C0555"/>
    <w:rsid w:val="007C07E5"/>
    <w:rsid w:val="007C093A"/>
    <w:rsid w:val="007C0B83"/>
    <w:rsid w:val="007C0EDE"/>
    <w:rsid w:val="007C0F16"/>
    <w:rsid w:val="007C113F"/>
    <w:rsid w:val="007C1158"/>
    <w:rsid w:val="007C138D"/>
    <w:rsid w:val="007C1642"/>
    <w:rsid w:val="007C19D8"/>
    <w:rsid w:val="007C1F84"/>
    <w:rsid w:val="007C1FDD"/>
    <w:rsid w:val="007C270A"/>
    <w:rsid w:val="007C2CCA"/>
    <w:rsid w:val="007C31BF"/>
    <w:rsid w:val="007C31F9"/>
    <w:rsid w:val="007C3637"/>
    <w:rsid w:val="007C3657"/>
    <w:rsid w:val="007C451F"/>
    <w:rsid w:val="007C4973"/>
    <w:rsid w:val="007C4A3B"/>
    <w:rsid w:val="007C4A3F"/>
    <w:rsid w:val="007C4C19"/>
    <w:rsid w:val="007C4F8C"/>
    <w:rsid w:val="007C51CC"/>
    <w:rsid w:val="007C569C"/>
    <w:rsid w:val="007C570E"/>
    <w:rsid w:val="007C5891"/>
    <w:rsid w:val="007C6050"/>
    <w:rsid w:val="007C64F0"/>
    <w:rsid w:val="007C713D"/>
    <w:rsid w:val="007C7349"/>
    <w:rsid w:val="007C7670"/>
    <w:rsid w:val="007C767C"/>
    <w:rsid w:val="007C7F9F"/>
    <w:rsid w:val="007D02B0"/>
    <w:rsid w:val="007D0FA0"/>
    <w:rsid w:val="007D1272"/>
    <w:rsid w:val="007D1627"/>
    <w:rsid w:val="007D1DCC"/>
    <w:rsid w:val="007D1F68"/>
    <w:rsid w:val="007D2182"/>
    <w:rsid w:val="007D2284"/>
    <w:rsid w:val="007D2361"/>
    <w:rsid w:val="007D2675"/>
    <w:rsid w:val="007D286C"/>
    <w:rsid w:val="007D2944"/>
    <w:rsid w:val="007D2AFB"/>
    <w:rsid w:val="007D2CAD"/>
    <w:rsid w:val="007D2D92"/>
    <w:rsid w:val="007D3571"/>
    <w:rsid w:val="007D3752"/>
    <w:rsid w:val="007D3E15"/>
    <w:rsid w:val="007D3EFD"/>
    <w:rsid w:val="007D405B"/>
    <w:rsid w:val="007D4251"/>
    <w:rsid w:val="007D427C"/>
    <w:rsid w:val="007D45F4"/>
    <w:rsid w:val="007D4795"/>
    <w:rsid w:val="007D47FD"/>
    <w:rsid w:val="007D49F0"/>
    <w:rsid w:val="007D4DFA"/>
    <w:rsid w:val="007D512D"/>
    <w:rsid w:val="007D51F6"/>
    <w:rsid w:val="007D53E8"/>
    <w:rsid w:val="007D550E"/>
    <w:rsid w:val="007D550F"/>
    <w:rsid w:val="007D5606"/>
    <w:rsid w:val="007D563B"/>
    <w:rsid w:val="007D5A85"/>
    <w:rsid w:val="007D5BA8"/>
    <w:rsid w:val="007D68EC"/>
    <w:rsid w:val="007D6B6C"/>
    <w:rsid w:val="007D6CC2"/>
    <w:rsid w:val="007D6D11"/>
    <w:rsid w:val="007D7575"/>
    <w:rsid w:val="007D76D6"/>
    <w:rsid w:val="007D7937"/>
    <w:rsid w:val="007D7CD4"/>
    <w:rsid w:val="007E0060"/>
    <w:rsid w:val="007E01F7"/>
    <w:rsid w:val="007E0238"/>
    <w:rsid w:val="007E0361"/>
    <w:rsid w:val="007E06BE"/>
    <w:rsid w:val="007E06D9"/>
    <w:rsid w:val="007E073A"/>
    <w:rsid w:val="007E0C3A"/>
    <w:rsid w:val="007E0DEE"/>
    <w:rsid w:val="007E0E3F"/>
    <w:rsid w:val="007E10EF"/>
    <w:rsid w:val="007E11AF"/>
    <w:rsid w:val="007E1B4B"/>
    <w:rsid w:val="007E23AA"/>
    <w:rsid w:val="007E29F0"/>
    <w:rsid w:val="007E2C4C"/>
    <w:rsid w:val="007E2E73"/>
    <w:rsid w:val="007E375C"/>
    <w:rsid w:val="007E37DC"/>
    <w:rsid w:val="007E3F86"/>
    <w:rsid w:val="007E40B6"/>
    <w:rsid w:val="007E40E9"/>
    <w:rsid w:val="007E412C"/>
    <w:rsid w:val="007E43AB"/>
    <w:rsid w:val="007E4C7E"/>
    <w:rsid w:val="007E4CCA"/>
    <w:rsid w:val="007E5301"/>
    <w:rsid w:val="007E535D"/>
    <w:rsid w:val="007E56A1"/>
    <w:rsid w:val="007E5896"/>
    <w:rsid w:val="007E5BD4"/>
    <w:rsid w:val="007E6444"/>
    <w:rsid w:val="007E6652"/>
    <w:rsid w:val="007E6DE1"/>
    <w:rsid w:val="007E7EE9"/>
    <w:rsid w:val="007F0125"/>
    <w:rsid w:val="007F021B"/>
    <w:rsid w:val="007F05AE"/>
    <w:rsid w:val="007F0946"/>
    <w:rsid w:val="007F0A74"/>
    <w:rsid w:val="007F0BD0"/>
    <w:rsid w:val="007F0D65"/>
    <w:rsid w:val="007F105D"/>
    <w:rsid w:val="007F1110"/>
    <w:rsid w:val="007F15A7"/>
    <w:rsid w:val="007F24AD"/>
    <w:rsid w:val="007F270A"/>
    <w:rsid w:val="007F286B"/>
    <w:rsid w:val="007F2954"/>
    <w:rsid w:val="007F2E6C"/>
    <w:rsid w:val="007F2FE1"/>
    <w:rsid w:val="007F33BD"/>
    <w:rsid w:val="007F35F9"/>
    <w:rsid w:val="007F382A"/>
    <w:rsid w:val="007F393B"/>
    <w:rsid w:val="007F3A93"/>
    <w:rsid w:val="007F3E0D"/>
    <w:rsid w:val="007F3EED"/>
    <w:rsid w:val="007F4096"/>
    <w:rsid w:val="007F4179"/>
    <w:rsid w:val="007F42DC"/>
    <w:rsid w:val="007F4852"/>
    <w:rsid w:val="007F4959"/>
    <w:rsid w:val="007F4B58"/>
    <w:rsid w:val="007F4E4B"/>
    <w:rsid w:val="007F4E7A"/>
    <w:rsid w:val="007F5114"/>
    <w:rsid w:val="007F51FB"/>
    <w:rsid w:val="007F5637"/>
    <w:rsid w:val="007F56B5"/>
    <w:rsid w:val="007F5E3C"/>
    <w:rsid w:val="007F5FFC"/>
    <w:rsid w:val="007F6096"/>
    <w:rsid w:val="007F6AEC"/>
    <w:rsid w:val="007F6B8B"/>
    <w:rsid w:val="007F6E82"/>
    <w:rsid w:val="007F7283"/>
    <w:rsid w:val="007F7432"/>
    <w:rsid w:val="007F74BC"/>
    <w:rsid w:val="007F7714"/>
    <w:rsid w:val="007F77E8"/>
    <w:rsid w:val="007F7CE1"/>
    <w:rsid w:val="007F7F5D"/>
    <w:rsid w:val="0080033B"/>
    <w:rsid w:val="00800466"/>
    <w:rsid w:val="008006B9"/>
    <w:rsid w:val="0080072D"/>
    <w:rsid w:val="0080090E"/>
    <w:rsid w:val="00800922"/>
    <w:rsid w:val="00800A77"/>
    <w:rsid w:val="00801150"/>
    <w:rsid w:val="008013F6"/>
    <w:rsid w:val="0080153C"/>
    <w:rsid w:val="008020FB"/>
    <w:rsid w:val="00802111"/>
    <w:rsid w:val="008023A2"/>
    <w:rsid w:val="00802479"/>
    <w:rsid w:val="00802AD8"/>
    <w:rsid w:val="00802DF9"/>
    <w:rsid w:val="0080311B"/>
    <w:rsid w:val="0080331B"/>
    <w:rsid w:val="008035B5"/>
    <w:rsid w:val="00803793"/>
    <w:rsid w:val="008038AE"/>
    <w:rsid w:val="008048E1"/>
    <w:rsid w:val="0080493C"/>
    <w:rsid w:val="008052AA"/>
    <w:rsid w:val="008057F6"/>
    <w:rsid w:val="00805D12"/>
    <w:rsid w:val="00806360"/>
    <w:rsid w:val="00806D69"/>
    <w:rsid w:val="00806D6E"/>
    <w:rsid w:val="0080705F"/>
    <w:rsid w:val="00807122"/>
    <w:rsid w:val="00807246"/>
    <w:rsid w:val="00807488"/>
    <w:rsid w:val="00807E9A"/>
    <w:rsid w:val="00810095"/>
    <w:rsid w:val="0081018B"/>
    <w:rsid w:val="008101E1"/>
    <w:rsid w:val="00810460"/>
    <w:rsid w:val="008104B7"/>
    <w:rsid w:val="00810788"/>
    <w:rsid w:val="00810A83"/>
    <w:rsid w:val="00810ABE"/>
    <w:rsid w:val="00811057"/>
    <w:rsid w:val="00811394"/>
    <w:rsid w:val="00811596"/>
    <w:rsid w:val="008126E0"/>
    <w:rsid w:val="00812C9A"/>
    <w:rsid w:val="00812E85"/>
    <w:rsid w:val="0081392E"/>
    <w:rsid w:val="00813BBE"/>
    <w:rsid w:val="0081405E"/>
    <w:rsid w:val="00814376"/>
    <w:rsid w:val="008143CD"/>
    <w:rsid w:val="0081454D"/>
    <w:rsid w:val="008145B8"/>
    <w:rsid w:val="0081468A"/>
    <w:rsid w:val="0081476D"/>
    <w:rsid w:val="008147B7"/>
    <w:rsid w:val="00814879"/>
    <w:rsid w:val="00814CAC"/>
    <w:rsid w:val="00814F06"/>
    <w:rsid w:val="00815180"/>
    <w:rsid w:val="00815465"/>
    <w:rsid w:val="0081559E"/>
    <w:rsid w:val="008159DC"/>
    <w:rsid w:val="00815B17"/>
    <w:rsid w:val="00815BCC"/>
    <w:rsid w:val="00815EC5"/>
    <w:rsid w:val="00816019"/>
    <w:rsid w:val="008162BB"/>
    <w:rsid w:val="00816676"/>
    <w:rsid w:val="0081669C"/>
    <w:rsid w:val="008167E8"/>
    <w:rsid w:val="008168F6"/>
    <w:rsid w:val="00816B97"/>
    <w:rsid w:val="00816CDB"/>
    <w:rsid w:val="00816F37"/>
    <w:rsid w:val="00817358"/>
    <w:rsid w:val="008174D7"/>
    <w:rsid w:val="00817FAC"/>
    <w:rsid w:val="008203D4"/>
    <w:rsid w:val="008204BF"/>
    <w:rsid w:val="008206DF"/>
    <w:rsid w:val="008207AB"/>
    <w:rsid w:val="00820997"/>
    <w:rsid w:val="00820AB3"/>
    <w:rsid w:val="00820E27"/>
    <w:rsid w:val="00820FCF"/>
    <w:rsid w:val="00821113"/>
    <w:rsid w:val="00821283"/>
    <w:rsid w:val="008213E8"/>
    <w:rsid w:val="0082176F"/>
    <w:rsid w:val="00821C46"/>
    <w:rsid w:val="00821F8B"/>
    <w:rsid w:val="0082200B"/>
    <w:rsid w:val="00822326"/>
    <w:rsid w:val="0082279C"/>
    <w:rsid w:val="0082282E"/>
    <w:rsid w:val="008228DB"/>
    <w:rsid w:val="008229E1"/>
    <w:rsid w:val="00822A78"/>
    <w:rsid w:val="0082330A"/>
    <w:rsid w:val="00823867"/>
    <w:rsid w:val="00823C22"/>
    <w:rsid w:val="00824288"/>
    <w:rsid w:val="00824E79"/>
    <w:rsid w:val="00825049"/>
    <w:rsid w:val="00825091"/>
    <w:rsid w:val="008253DA"/>
    <w:rsid w:val="00825627"/>
    <w:rsid w:val="0082573D"/>
    <w:rsid w:val="00825817"/>
    <w:rsid w:val="00825E81"/>
    <w:rsid w:val="008262FB"/>
    <w:rsid w:val="0082631B"/>
    <w:rsid w:val="00826569"/>
    <w:rsid w:val="00826EDF"/>
    <w:rsid w:val="0082749A"/>
    <w:rsid w:val="00827608"/>
    <w:rsid w:val="00827633"/>
    <w:rsid w:val="00827FEB"/>
    <w:rsid w:val="00830069"/>
    <w:rsid w:val="0083070C"/>
    <w:rsid w:val="00830998"/>
    <w:rsid w:val="00830A8A"/>
    <w:rsid w:val="00830C3E"/>
    <w:rsid w:val="00830EC2"/>
    <w:rsid w:val="008312F6"/>
    <w:rsid w:val="008314C3"/>
    <w:rsid w:val="00831CA6"/>
    <w:rsid w:val="00831F7A"/>
    <w:rsid w:val="008323F0"/>
    <w:rsid w:val="008325FE"/>
    <w:rsid w:val="008326EF"/>
    <w:rsid w:val="008329CF"/>
    <w:rsid w:val="00832D90"/>
    <w:rsid w:val="0083302D"/>
    <w:rsid w:val="008330FB"/>
    <w:rsid w:val="00833399"/>
    <w:rsid w:val="008333B5"/>
    <w:rsid w:val="00833580"/>
    <w:rsid w:val="008335D9"/>
    <w:rsid w:val="00833675"/>
    <w:rsid w:val="00833863"/>
    <w:rsid w:val="00833974"/>
    <w:rsid w:val="00833C4B"/>
    <w:rsid w:val="008341AF"/>
    <w:rsid w:val="0083424F"/>
    <w:rsid w:val="00834327"/>
    <w:rsid w:val="00834401"/>
    <w:rsid w:val="0083453B"/>
    <w:rsid w:val="00834BE8"/>
    <w:rsid w:val="008350BA"/>
    <w:rsid w:val="008351E3"/>
    <w:rsid w:val="008352C7"/>
    <w:rsid w:val="00835A53"/>
    <w:rsid w:val="00835C38"/>
    <w:rsid w:val="00835E81"/>
    <w:rsid w:val="00836050"/>
    <w:rsid w:val="008361BF"/>
    <w:rsid w:val="008362B8"/>
    <w:rsid w:val="008367B4"/>
    <w:rsid w:val="00836C24"/>
    <w:rsid w:val="00837180"/>
    <w:rsid w:val="008376D3"/>
    <w:rsid w:val="00837824"/>
    <w:rsid w:val="00837BF5"/>
    <w:rsid w:val="00837CC5"/>
    <w:rsid w:val="00837CF1"/>
    <w:rsid w:val="00840085"/>
    <w:rsid w:val="0084063D"/>
    <w:rsid w:val="0084080F"/>
    <w:rsid w:val="0084090B"/>
    <w:rsid w:val="00840B49"/>
    <w:rsid w:val="0084113D"/>
    <w:rsid w:val="0084120E"/>
    <w:rsid w:val="008413DA"/>
    <w:rsid w:val="008414FD"/>
    <w:rsid w:val="0084150D"/>
    <w:rsid w:val="00841B59"/>
    <w:rsid w:val="00841C43"/>
    <w:rsid w:val="00841CF3"/>
    <w:rsid w:val="00841D09"/>
    <w:rsid w:val="00841D1A"/>
    <w:rsid w:val="00841FB5"/>
    <w:rsid w:val="00841FD7"/>
    <w:rsid w:val="008421C6"/>
    <w:rsid w:val="008425BB"/>
    <w:rsid w:val="00842BF6"/>
    <w:rsid w:val="00842DE0"/>
    <w:rsid w:val="00842DE9"/>
    <w:rsid w:val="008431EE"/>
    <w:rsid w:val="008432C4"/>
    <w:rsid w:val="008433A9"/>
    <w:rsid w:val="00843862"/>
    <w:rsid w:val="00843DD4"/>
    <w:rsid w:val="00844025"/>
    <w:rsid w:val="00844462"/>
    <w:rsid w:val="008446A7"/>
    <w:rsid w:val="00844BCF"/>
    <w:rsid w:val="00844C1E"/>
    <w:rsid w:val="00844F80"/>
    <w:rsid w:val="0084520F"/>
    <w:rsid w:val="00845379"/>
    <w:rsid w:val="008453AB"/>
    <w:rsid w:val="00845637"/>
    <w:rsid w:val="008466EE"/>
    <w:rsid w:val="008469E7"/>
    <w:rsid w:val="00846AA3"/>
    <w:rsid w:val="00846CEF"/>
    <w:rsid w:val="00846EC7"/>
    <w:rsid w:val="0084719F"/>
    <w:rsid w:val="008472E2"/>
    <w:rsid w:val="00847548"/>
    <w:rsid w:val="0084763C"/>
    <w:rsid w:val="00847669"/>
    <w:rsid w:val="008478C1"/>
    <w:rsid w:val="00847D7B"/>
    <w:rsid w:val="00847DAD"/>
    <w:rsid w:val="008503BF"/>
    <w:rsid w:val="00850818"/>
    <w:rsid w:val="008508C6"/>
    <w:rsid w:val="008510F4"/>
    <w:rsid w:val="008511E1"/>
    <w:rsid w:val="008511E7"/>
    <w:rsid w:val="00851290"/>
    <w:rsid w:val="008512BA"/>
    <w:rsid w:val="008515DA"/>
    <w:rsid w:val="00851BA1"/>
    <w:rsid w:val="00851BB5"/>
    <w:rsid w:val="00851E26"/>
    <w:rsid w:val="008524B8"/>
    <w:rsid w:val="008526BF"/>
    <w:rsid w:val="0085283E"/>
    <w:rsid w:val="00852DF5"/>
    <w:rsid w:val="008530DA"/>
    <w:rsid w:val="008531D4"/>
    <w:rsid w:val="00853224"/>
    <w:rsid w:val="00853A4D"/>
    <w:rsid w:val="00853AC1"/>
    <w:rsid w:val="00854290"/>
    <w:rsid w:val="008545BE"/>
    <w:rsid w:val="008547FE"/>
    <w:rsid w:val="00854E2E"/>
    <w:rsid w:val="00855070"/>
    <w:rsid w:val="008551A4"/>
    <w:rsid w:val="008551B0"/>
    <w:rsid w:val="00855370"/>
    <w:rsid w:val="008553E2"/>
    <w:rsid w:val="008554B0"/>
    <w:rsid w:val="00855777"/>
    <w:rsid w:val="00855AAB"/>
    <w:rsid w:val="0085612F"/>
    <w:rsid w:val="008561D9"/>
    <w:rsid w:val="008561E9"/>
    <w:rsid w:val="008562E2"/>
    <w:rsid w:val="0085684D"/>
    <w:rsid w:val="00856E05"/>
    <w:rsid w:val="00856F42"/>
    <w:rsid w:val="00857032"/>
    <w:rsid w:val="008572BD"/>
    <w:rsid w:val="00857832"/>
    <w:rsid w:val="008578FF"/>
    <w:rsid w:val="00860218"/>
    <w:rsid w:val="00860649"/>
    <w:rsid w:val="00860672"/>
    <w:rsid w:val="008606B8"/>
    <w:rsid w:val="00860916"/>
    <w:rsid w:val="008610CC"/>
    <w:rsid w:val="008613C9"/>
    <w:rsid w:val="008616D9"/>
    <w:rsid w:val="00861BA4"/>
    <w:rsid w:val="00861BD0"/>
    <w:rsid w:val="008621A5"/>
    <w:rsid w:val="008622EB"/>
    <w:rsid w:val="00862636"/>
    <w:rsid w:val="008629B4"/>
    <w:rsid w:val="00862BE1"/>
    <w:rsid w:val="00862F38"/>
    <w:rsid w:val="008630C6"/>
    <w:rsid w:val="0086372B"/>
    <w:rsid w:val="00863761"/>
    <w:rsid w:val="00863928"/>
    <w:rsid w:val="00863944"/>
    <w:rsid w:val="00863B88"/>
    <w:rsid w:val="00863DE5"/>
    <w:rsid w:val="00863F5B"/>
    <w:rsid w:val="0086402A"/>
    <w:rsid w:val="00864096"/>
    <w:rsid w:val="0086413A"/>
    <w:rsid w:val="008641D5"/>
    <w:rsid w:val="008649F5"/>
    <w:rsid w:val="0086529A"/>
    <w:rsid w:val="0086558A"/>
    <w:rsid w:val="008655DC"/>
    <w:rsid w:val="008658EA"/>
    <w:rsid w:val="008659C2"/>
    <w:rsid w:val="00866047"/>
    <w:rsid w:val="0086605F"/>
    <w:rsid w:val="008661E9"/>
    <w:rsid w:val="008663B7"/>
    <w:rsid w:val="008666F3"/>
    <w:rsid w:val="0086697B"/>
    <w:rsid w:val="008669C8"/>
    <w:rsid w:val="00866C4F"/>
    <w:rsid w:val="008676E8"/>
    <w:rsid w:val="00867AA8"/>
    <w:rsid w:val="00870686"/>
    <w:rsid w:val="00870838"/>
    <w:rsid w:val="0087096A"/>
    <w:rsid w:val="0087163F"/>
    <w:rsid w:val="008716CC"/>
    <w:rsid w:val="008718D7"/>
    <w:rsid w:val="00871BA9"/>
    <w:rsid w:val="00872584"/>
    <w:rsid w:val="0087296B"/>
    <w:rsid w:val="00872CDD"/>
    <w:rsid w:val="00873013"/>
    <w:rsid w:val="00873AEC"/>
    <w:rsid w:val="00873EF6"/>
    <w:rsid w:val="00873F05"/>
    <w:rsid w:val="008746D5"/>
    <w:rsid w:val="00874E8D"/>
    <w:rsid w:val="00875335"/>
    <w:rsid w:val="0087592B"/>
    <w:rsid w:val="00875E94"/>
    <w:rsid w:val="008761D5"/>
    <w:rsid w:val="00876C8E"/>
    <w:rsid w:val="00877352"/>
    <w:rsid w:val="008778DD"/>
    <w:rsid w:val="00877A36"/>
    <w:rsid w:val="00877A79"/>
    <w:rsid w:val="00877C48"/>
    <w:rsid w:val="00877C5B"/>
    <w:rsid w:val="00877C8F"/>
    <w:rsid w:val="00877FB8"/>
    <w:rsid w:val="00880453"/>
    <w:rsid w:val="008805C9"/>
    <w:rsid w:val="00880B57"/>
    <w:rsid w:val="00880C10"/>
    <w:rsid w:val="00880CB8"/>
    <w:rsid w:val="00880CE5"/>
    <w:rsid w:val="00880D9C"/>
    <w:rsid w:val="00880F75"/>
    <w:rsid w:val="00881044"/>
    <w:rsid w:val="008818B4"/>
    <w:rsid w:val="00881A41"/>
    <w:rsid w:val="00881D9E"/>
    <w:rsid w:val="0088245A"/>
    <w:rsid w:val="00882DA2"/>
    <w:rsid w:val="008830E8"/>
    <w:rsid w:val="00883145"/>
    <w:rsid w:val="00883DEB"/>
    <w:rsid w:val="008840BB"/>
    <w:rsid w:val="00884201"/>
    <w:rsid w:val="00884620"/>
    <w:rsid w:val="00884637"/>
    <w:rsid w:val="0088465A"/>
    <w:rsid w:val="00884763"/>
    <w:rsid w:val="00884959"/>
    <w:rsid w:val="008849F4"/>
    <w:rsid w:val="00884B0F"/>
    <w:rsid w:val="008852AD"/>
    <w:rsid w:val="008852F9"/>
    <w:rsid w:val="00885308"/>
    <w:rsid w:val="008854D5"/>
    <w:rsid w:val="008855E0"/>
    <w:rsid w:val="00885A7B"/>
    <w:rsid w:val="00885D17"/>
    <w:rsid w:val="0088607B"/>
    <w:rsid w:val="00886B8A"/>
    <w:rsid w:val="00886BA2"/>
    <w:rsid w:val="00886DF7"/>
    <w:rsid w:val="00886FE4"/>
    <w:rsid w:val="008876F8"/>
    <w:rsid w:val="008876F9"/>
    <w:rsid w:val="00887891"/>
    <w:rsid w:val="008878E8"/>
    <w:rsid w:val="008878FE"/>
    <w:rsid w:val="00887C5E"/>
    <w:rsid w:val="00887D03"/>
    <w:rsid w:val="00887FED"/>
    <w:rsid w:val="00890116"/>
    <w:rsid w:val="008901DD"/>
    <w:rsid w:val="008907C6"/>
    <w:rsid w:val="008914C3"/>
    <w:rsid w:val="00891775"/>
    <w:rsid w:val="00891A2E"/>
    <w:rsid w:val="00891B0C"/>
    <w:rsid w:val="00891D6A"/>
    <w:rsid w:val="008921F8"/>
    <w:rsid w:val="00892301"/>
    <w:rsid w:val="0089232C"/>
    <w:rsid w:val="008925D3"/>
    <w:rsid w:val="00892FF2"/>
    <w:rsid w:val="0089315B"/>
    <w:rsid w:val="00893B0C"/>
    <w:rsid w:val="00893CEC"/>
    <w:rsid w:val="00893F5C"/>
    <w:rsid w:val="00894119"/>
    <w:rsid w:val="0089431B"/>
    <w:rsid w:val="00894924"/>
    <w:rsid w:val="00894950"/>
    <w:rsid w:val="00894D78"/>
    <w:rsid w:val="00894FAD"/>
    <w:rsid w:val="00895318"/>
    <w:rsid w:val="0089546F"/>
    <w:rsid w:val="00895487"/>
    <w:rsid w:val="008957B4"/>
    <w:rsid w:val="00895871"/>
    <w:rsid w:val="008958B1"/>
    <w:rsid w:val="00895942"/>
    <w:rsid w:val="00895C61"/>
    <w:rsid w:val="0089621E"/>
    <w:rsid w:val="0089634E"/>
    <w:rsid w:val="008963DE"/>
    <w:rsid w:val="008968B2"/>
    <w:rsid w:val="00896A04"/>
    <w:rsid w:val="00896BD6"/>
    <w:rsid w:val="00896BDB"/>
    <w:rsid w:val="00896CC4"/>
    <w:rsid w:val="00897789"/>
    <w:rsid w:val="008978B3"/>
    <w:rsid w:val="0089B2D7"/>
    <w:rsid w:val="008A07FF"/>
    <w:rsid w:val="008A0848"/>
    <w:rsid w:val="008A0ABA"/>
    <w:rsid w:val="008A0B27"/>
    <w:rsid w:val="008A1178"/>
    <w:rsid w:val="008A12E8"/>
    <w:rsid w:val="008A15F1"/>
    <w:rsid w:val="008A1645"/>
    <w:rsid w:val="008A1761"/>
    <w:rsid w:val="008A1780"/>
    <w:rsid w:val="008A1E33"/>
    <w:rsid w:val="008A20BE"/>
    <w:rsid w:val="008A2A0B"/>
    <w:rsid w:val="008A2F7E"/>
    <w:rsid w:val="008A348A"/>
    <w:rsid w:val="008A3F01"/>
    <w:rsid w:val="008A430A"/>
    <w:rsid w:val="008A45A1"/>
    <w:rsid w:val="008A4D14"/>
    <w:rsid w:val="008A4D35"/>
    <w:rsid w:val="008A4E47"/>
    <w:rsid w:val="008A5132"/>
    <w:rsid w:val="008A5551"/>
    <w:rsid w:val="008A58DA"/>
    <w:rsid w:val="008A5BE2"/>
    <w:rsid w:val="008A5BFD"/>
    <w:rsid w:val="008A5CD6"/>
    <w:rsid w:val="008A5F96"/>
    <w:rsid w:val="008A6719"/>
    <w:rsid w:val="008A6A90"/>
    <w:rsid w:val="008A6C47"/>
    <w:rsid w:val="008A6DE4"/>
    <w:rsid w:val="008A6FEF"/>
    <w:rsid w:val="008A7185"/>
    <w:rsid w:val="008A7335"/>
    <w:rsid w:val="008A747B"/>
    <w:rsid w:val="008A74A7"/>
    <w:rsid w:val="008A7580"/>
    <w:rsid w:val="008A792F"/>
    <w:rsid w:val="008A7AA2"/>
    <w:rsid w:val="008A7E98"/>
    <w:rsid w:val="008A7EC2"/>
    <w:rsid w:val="008B04B8"/>
    <w:rsid w:val="008B0A24"/>
    <w:rsid w:val="008B0E90"/>
    <w:rsid w:val="008B0EE6"/>
    <w:rsid w:val="008B19DE"/>
    <w:rsid w:val="008B1ECF"/>
    <w:rsid w:val="008B2228"/>
    <w:rsid w:val="008B2653"/>
    <w:rsid w:val="008B2EBA"/>
    <w:rsid w:val="008B2FCC"/>
    <w:rsid w:val="008B3213"/>
    <w:rsid w:val="008B340D"/>
    <w:rsid w:val="008B36D4"/>
    <w:rsid w:val="008B3B03"/>
    <w:rsid w:val="008B3E1D"/>
    <w:rsid w:val="008B3EAB"/>
    <w:rsid w:val="008B407A"/>
    <w:rsid w:val="008B411E"/>
    <w:rsid w:val="008B4250"/>
    <w:rsid w:val="008B54AF"/>
    <w:rsid w:val="008B5DC0"/>
    <w:rsid w:val="008B6541"/>
    <w:rsid w:val="008B6B78"/>
    <w:rsid w:val="008B6DF0"/>
    <w:rsid w:val="008B6FAA"/>
    <w:rsid w:val="008B79A5"/>
    <w:rsid w:val="008B7A1A"/>
    <w:rsid w:val="008B7EC7"/>
    <w:rsid w:val="008B7F75"/>
    <w:rsid w:val="008C04F9"/>
    <w:rsid w:val="008C0ACE"/>
    <w:rsid w:val="008C0C91"/>
    <w:rsid w:val="008C0CA5"/>
    <w:rsid w:val="008C0D43"/>
    <w:rsid w:val="008C0DE4"/>
    <w:rsid w:val="008C0DEF"/>
    <w:rsid w:val="008C1067"/>
    <w:rsid w:val="008C148D"/>
    <w:rsid w:val="008C1598"/>
    <w:rsid w:val="008C22FB"/>
    <w:rsid w:val="008C2392"/>
    <w:rsid w:val="008C2573"/>
    <w:rsid w:val="008C27AC"/>
    <w:rsid w:val="008C27AD"/>
    <w:rsid w:val="008C2949"/>
    <w:rsid w:val="008C2B3B"/>
    <w:rsid w:val="008C2B43"/>
    <w:rsid w:val="008C2B65"/>
    <w:rsid w:val="008C2EB3"/>
    <w:rsid w:val="008C2FCB"/>
    <w:rsid w:val="008C3560"/>
    <w:rsid w:val="008C3599"/>
    <w:rsid w:val="008C3A09"/>
    <w:rsid w:val="008C3BFF"/>
    <w:rsid w:val="008C3D06"/>
    <w:rsid w:val="008C3E8A"/>
    <w:rsid w:val="008C4827"/>
    <w:rsid w:val="008C4AB6"/>
    <w:rsid w:val="008C4CDE"/>
    <w:rsid w:val="008C4FC1"/>
    <w:rsid w:val="008C507E"/>
    <w:rsid w:val="008C5415"/>
    <w:rsid w:val="008C59D7"/>
    <w:rsid w:val="008C5A4A"/>
    <w:rsid w:val="008C5BCC"/>
    <w:rsid w:val="008C5EDE"/>
    <w:rsid w:val="008C6201"/>
    <w:rsid w:val="008C6D03"/>
    <w:rsid w:val="008C6FEF"/>
    <w:rsid w:val="008C76D5"/>
    <w:rsid w:val="008C78F4"/>
    <w:rsid w:val="008C7BE1"/>
    <w:rsid w:val="008D006A"/>
    <w:rsid w:val="008D0E04"/>
    <w:rsid w:val="008D0F62"/>
    <w:rsid w:val="008D1109"/>
    <w:rsid w:val="008D1448"/>
    <w:rsid w:val="008D1588"/>
    <w:rsid w:val="008D18DE"/>
    <w:rsid w:val="008D19F3"/>
    <w:rsid w:val="008D1B42"/>
    <w:rsid w:val="008D1D2B"/>
    <w:rsid w:val="008D2254"/>
    <w:rsid w:val="008D2717"/>
    <w:rsid w:val="008D2882"/>
    <w:rsid w:val="008D2EA4"/>
    <w:rsid w:val="008D2F4F"/>
    <w:rsid w:val="008D3136"/>
    <w:rsid w:val="008D3151"/>
    <w:rsid w:val="008D33D2"/>
    <w:rsid w:val="008D33F8"/>
    <w:rsid w:val="008D34A9"/>
    <w:rsid w:val="008D34F9"/>
    <w:rsid w:val="008D3796"/>
    <w:rsid w:val="008D3929"/>
    <w:rsid w:val="008D3A4D"/>
    <w:rsid w:val="008D3C8D"/>
    <w:rsid w:val="008D3CC3"/>
    <w:rsid w:val="008D3F82"/>
    <w:rsid w:val="008D3FDE"/>
    <w:rsid w:val="008D4037"/>
    <w:rsid w:val="008D411D"/>
    <w:rsid w:val="008D42A4"/>
    <w:rsid w:val="008D43C0"/>
    <w:rsid w:val="008D48DC"/>
    <w:rsid w:val="008D4996"/>
    <w:rsid w:val="008D49E8"/>
    <w:rsid w:val="008D4B08"/>
    <w:rsid w:val="008D4ED1"/>
    <w:rsid w:val="008D514C"/>
    <w:rsid w:val="008D52C7"/>
    <w:rsid w:val="008D538F"/>
    <w:rsid w:val="008D56DF"/>
    <w:rsid w:val="008D5865"/>
    <w:rsid w:val="008D5E50"/>
    <w:rsid w:val="008D64BC"/>
    <w:rsid w:val="008D6662"/>
    <w:rsid w:val="008D67AF"/>
    <w:rsid w:val="008D6AA7"/>
    <w:rsid w:val="008D6DFE"/>
    <w:rsid w:val="008D702C"/>
    <w:rsid w:val="008D725D"/>
    <w:rsid w:val="008D73F2"/>
    <w:rsid w:val="008D77D4"/>
    <w:rsid w:val="008D781E"/>
    <w:rsid w:val="008D786B"/>
    <w:rsid w:val="008D7B18"/>
    <w:rsid w:val="008E031B"/>
    <w:rsid w:val="008E0412"/>
    <w:rsid w:val="008E0426"/>
    <w:rsid w:val="008E04E6"/>
    <w:rsid w:val="008E0DEC"/>
    <w:rsid w:val="008E0E12"/>
    <w:rsid w:val="008E126B"/>
    <w:rsid w:val="008E1448"/>
    <w:rsid w:val="008E1F1F"/>
    <w:rsid w:val="008E23E3"/>
    <w:rsid w:val="008E25B1"/>
    <w:rsid w:val="008E25F1"/>
    <w:rsid w:val="008E285A"/>
    <w:rsid w:val="008E288A"/>
    <w:rsid w:val="008E2B07"/>
    <w:rsid w:val="008E2E17"/>
    <w:rsid w:val="008E32A6"/>
    <w:rsid w:val="008E38D7"/>
    <w:rsid w:val="008E3A93"/>
    <w:rsid w:val="008E3DAC"/>
    <w:rsid w:val="008E3FEE"/>
    <w:rsid w:val="008E4354"/>
    <w:rsid w:val="008E47AA"/>
    <w:rsid w:val="008E4D95"/>
    <w:rsid w:val="008E4EA2"/>
    <w:rsid w:val="008E505D"/>
    <w:rsid w:val="008E5279"/>
    <w:rsid w:val="008E54E5"/>
    <w:rsid w:val="008E5569"/>
    <w:rsid w:val="008E58E7"/>
    <w:rsid w:val="008E5C61"/>
    <w:rsid w:val="008E5F44"/>
    <w:rsid w:val="008E627A"/>
    <w:rsid w:val="008E6559"/>
    <w:rsid w:val="008E66DF"/>
    <w:rsid w:val="008E6C02"/>
    <w:rsid w:val="008E723D"/>
    <w:rsid w:val="008E7A3B"/>
    <w:rsid w:val="008E7B92"/>
    <w:rsid w:val="008E7E90"/>
    <w:rsid w:val="008F0E53"/>
    <w:rsid w:val="008F1D4F"/>
    <w:rsid w:val="008F22E7"/>
    <w:rsid w:val="008F236D"/>
    <w:rsid w:val="008F25EE"/>
    <w:rsid w:val="008F2982"/>
    <w:rsid w:val="008F2A3E"/>
    <w:rsid w:val="008F31DD"/>
    <w:rsid w:val="008F3B41"/>
    <w:rsid w:val="008F3D12"/>
    <w:rsid w:val="008F3FB4"/>
    <w:rsid w:val="008F4211"/>
    <w:rsid w:val="008F453D"/>
    <w:rsid w:val="008F4587"/>
    <w:rsid w:val="008F4CC7"/>
    <w:rsid w:val="008F4D87"/>
    <w:rsid w:val="008F4DF3"/>
    <w:rsid w:val="008F4E3E"/>
    <w:rsid w:val="008F50D1"/>
    <w:rsid w:val="008F513F"/>
    <w:rsid w:val="008F55A7"/>
    <w:rsid w:val="008F5760"/>
    <w:rsid w:val="008F58D4"/>
    <w:rsid w:val="008F59D9"/>
    <w:rsid w:val="008F63E7"/>
    <w:rsid w:val="008F655B"/>
    <w:rsid w:val="008F668D"/>
    <w:rsid w:val="008F6A42"/>
    <w:rsid w:val="008F6C93"/>
    <w:rsid w:val="008F6D5C"/>
    <w:rsid w:val="008F6D91"/>
    <w:rsid w:val="008F6F43"/>
    <w:rsid w:val="008F6F69"/>
    <w:rsid w:val="008F7169"/>
    <w:rsid w:val="008F7D04"/>
    <w:rsid w:val="008F7EDD"/>
    <w:rsid w:val="0090050F"/>
    <w:rsid w:val="009009D7"/>
    <w:rsid w:val="00900BB3"/>
    <w:rsid w:val="00900F8E"/>
    <w:rsid w:val="00900FFC"/>
    <w:rsid w:val="0090103E"/>
    <w:rsid w:val="00901E51"/>
    <w:rsid w:val="009021F0"/>
    <w:rsid w:val="00902429"/>
    <w:rsid w:val="00903164"/>
    <w:rsid w:val="009036E8"/>
    <w:rsid w:val="009038CD"/>
    <w:rsid w:val="00904182"/>
    <w:rsid w:val="0090472C"/>
    <w:rsid w:val="00904887"/>
    <w:rsid w:val="00904FC8"/>
    <w:rsid w:val="00905268"/>
    <w:rsid w:val="009053A3"/>
    <w:rsid w:val="00905720"/>
    <w:rsid w:val="009058CE"/>
    <w:rsid w:val="00905B43"/>
    <w:rsid w:val="00906308"/>
    <w:rsid w:val="00906320"/>
    <w:rsid w:val="00906673"/>
    <w:rsid w:val="00906736"/>
    <w:rsid w:val="00906794"/>
    <w:rsid w:val="00906804"/>
    <w:rsid w:val="00906ACC"/>
    <w:rsid w:val="00906BB0"/>
    <w:rsid w:val="00906C36"/>
    <w:rsid w:val="00906F21"/>
    <w:rsid w:val="00907188"/>
    <w:rsid w:val="009072A9"/>
    <w:rsid w:val="009074C8"/>
    <w:rsid w:val="00907571"/>
    <w:rsid w:val="0091020C"/>
    <w:rsid w:val="009102AF"/>
    <w:rsid w:val="0091050E"/>
    <w:rsid w:val="009106D5"/>
    <w:rsid w:val="009107D4"/>
    <w:rsid w:val="0091084A"/>
    <w:rsid w:val="009109AC"/>
    <w:rsid w:val="00910BD7"/>
    <w:rsid w:val="00910F86"/>
    <w:rsid w:val="009112AB"/>
    <w:rsid w:val="009114E8"/>
    <w:rsid w:val="00911DA1"/>
    <w:rsid w:val="00911EC3"/>
    <w:rsid w:val="0091200D"/>
    <w:rsid w:val="009123C9"/>
    <w:rsid w:val="00912B73"/>
    <w:rsid w:val="00912EFA"/>
    <w:rsid w:val="009132CE"/>
    <w:rsid w:val="00914513"/>
    <w:rsid w:val="00914736"/>
    <w:rsid w:val="00914990"/>
    <w:rsid w:val="00914C00"/>
    <w:rsid w:val="00914DD5"/>
    <w:rsid w:val="00914F72"/>
    <w:rsid w:val="00914FB5"/>
    <w:rsid w:val="00915167"/>
    <w:rsid w:val="0091548A"/>
    <w:rsid w:val="00915942"/>
    <w:rsid w:val="00915AAA"/>
    <w:rsid w:val="00915E65"/>
    <w:rsid w:val="009160CD"/>
    <w:rsid w:val="00916A41"/>
    <w:rsid w:val="00916F88"/>
    <w:rsid w:val="00917391"/>
    <w:rsid w:val="00917398"/>
    <w:rsid w:val="00917853"/>
    <w:rsid w:val="00917855"/>
    <w:rsid w:val="0091796E"/>
    <w:rsid w:val="00920239"/>
    <w:rsid w:val="009204D3"/>
    <w:rsid w:val="00920647"/>
    <w:rsid w:val="00920A12"/>
    <w:rsid w:val="00920A59"/>
    <w:rsid w:val="00920E3E"/>
    <w:rsid w:val="009214A0"/>
    <w:rsid w:val="0092184F"/>
    <w:rsid w:val="00921965"/>
    <w:rsid w:val="00921DDE"/>
    <w:rsid w:val="0092230E"/>
    <w:rsid w:val="009227B3"/>
    <w:rsid w:val="00922C4A"/>
    <w:rsid w:val="00922D97"/>
    <w:rsid w:val="00922EB9"/>
    <w:rsid w:val="00923096"/>
    <w:rsid w:val="009231F8"/>
    <w:rsid w:val="0092355D"/>
    <w:rsid w:val="00923FDD"/>
    <w:rsid w:val="00923FE6"/>
    <w:rsid w:val="00924435"/>
    <w:rsid w:val="009249D1"/>
    <w:rsid w:val="00924A44"/>
    <w:rsid w:val="00925C9A"/>
    <w:rsid w:val="00925ED8"/>
    <w:rsid w:val="00926A33"/>
    <w:rsid w:val="00926F3F"/>
    <w:rsid w:val="00927186"/>
    <w:rsid w:val="009273F4"/>
    <w:rsid w:val="00927407"/>
    <w:rsid w:val="00927690"/>
    <w:rsid w:val="009278EA"/>
    <w:rsid w:val="00927ADB"/>
    <w:rsid w:val="00927F41"/>
    <w:rsid w:val="00930001"/>
    <w:rsid w:val="009300D5"/>
    <w:rsid w:val="0093036B"/>
    <w:rsid w:val="0093042D"/>
    <w:rsid w:val="0093078D"/>
    <w:rsid w:val="00930F4E"/>
    <w:rsid w:val="0093132A"/>
    <w:rsid w:val="009318EF"/>
    <w:rsid w:val="00931E03"/>
    <w:rsid w:val="00931E70"/>
    <w:rsid w:val="00931F2E"/>
    <w:rsid w:val="009321AA"/>
    <w:rsid w:val="00932241"/>
    <w:rsid w:val="00932625"/>
    <w:rsid w:val="009329C1"/>
    <w:rsid w:val="00932B40"/>
    <w:rsid w:val="00932BE3"/>
    <w:rsid w:val="00932C7C"/>
    <w:rsid w:val="0093333E"/>
    <w:rsid w:val="009337AC"/>
    <w:rsid w:val="009339D7"/>
    <w:rsid w:val="00933CDB"/>
    <w:rsid w:val="00933DEB"/>
    <w:rsid w:val="00933E40"/>
    <w:rsid w:val="00933E88"/>
    <w:rsid w:val="00934340"/>
    <w:rsid w:val="0093466E"/>
    <w:rsid w:val="009346A9"/>
    <w:rsid w:val="00934751"/>
    <w:rsid w:val="00934867"/>
    <w:rsid w:val="00934C8C"/>
    <w:rsid w:val="00934ED5"/>
    <w:rsid w:val="00935140"/>
    <w:rsid w:val="009357FB"/>
    <w:rsid w:val="00935942"/>
    <w:rsid w:val="009363E3"/>
    <w:rsid w:val="00936463"/>
    <w:rsid w:val="009365CC"/>
    <w:rsid w:val="009368C9"/>
    <w:rsid w:val="00936D65"/>
    <w:rsid w:val="00936F32"/>
    <w:rsid w:val="00937537"/>
    <w:rsid w:val="009375AE"/>
    <w:rsid w:val="0093786D"/>
    <w:rsid w:val="00937B15"/>
    <w:rsid w:val="00937E31"/>
    <w:rsid w:val="0094009E"/>
    <w:rsid w:val="00940620"/>
    <w:rsid w:val="00940ADA"/>
    <w:rsid w:val="00940BD9"/>
    <w:rsid w:val="00940F17"/>
    <w:rsid w:val="009413FB"/>
    <w:rsid w:val="0094153C"/>
    <w:rsid w:val="00941926"/>
    <w:rsid w:val="00941A39"/>
    <w:rsid w:val="00941BA8"/>
    <w:rsid w:val="00941FE5"/>
    <w:rsid w:val="00942154"/>
    <w:rsid w:val="00942620"/>
    <w:rsid w:val="0094275A"/>
    <w:rsid w:val="00942BBF"/>
    <w:rsid w:val="00942D77"/>
    <w:rsid w:val="0094305C"/>
    <w:rsid w:val="009431EE"/>
    <w:rsid w:val="009433DD"/>
    <w:rsid w:val="009439AA"/>
    <w:rsid w:val="00943DFA"/>
    <w:rsid w:val="0094402C"/>
    <w:rsid w:val="0094408D"/>
    <w:rsid w:val="00944604"/>
    <w:rsid w:val="00944BF6"/>
    <w:rsid w:val="00944EEE"/>
    <w:rsid w:val="00944F2F"/>
    <w:rsid w:val="00945895"/>
    <w:rsid w:val="00945E52"/>
    <w:rsid w:val="0094610F"/>
    <w:rsid w:val="009462B7"/>
    <w:rsid w:val="009466DB"/>
    <w:rsid w:val="00946AA0"/>
    <w:rsid w:val="00946C91"/>
    <w:rsid w:val="00946D28"/>
    <w:rsid w:val="00946ECC"/>
    <w:rsid w:val="00947088"/>
    <w:rsid w:val="0094718F"/>
    <w:rsid w:val="00947625"/>
    <w:rsid w:val="00947D36"/>
    <w:rsid w:val="00950268"/>
    <w:rsid w:val="00950390"/>
    <w:rsid w:val="009504AF"/>
    <w:rsid w:val="0095072A"/>
    <w:rsid w:val="009508C4"/>
    <w:rsid w:val="00950CD3"/>
    <w:rsid w:val="00951142"/>
    <w:rsid w:val="00951392"/>
    <w:rsid w:val="00951631"/>
    <w:rsid w:val="009516AB"/>
    <w:rsid w:val="00951BD6"/>
    <w:rsid w:val="00951F04"/>
    <w:rsid w:val="00951F39"/>
    <w:rsid w:val="00952062"/>
    <w:rsid w:val="0095207D"/>
    <w:rsid w:val="00952B33"/>
    <w:rsid w:val="00952C24"/>
    <w:rsid w:val="00952E11"/>
    <w:rsid w:val="00952E6B"/>
    <w:rsid w:val="00953190"/>
    <w:rsid w:val="00953DB2"/>
    <w:rsid w:val="0095471B"/>
    <w:rsid w:val="00954787"/>
    <w:rsid w:val="0095482B"/>
    <w:rsid w:val="0095513B"/>
    <w:rsid w:val="009554FE"/>
    <w:rsid w:val="009555F0"/>
    <w:rsid w:val="00955695"/>
    <w:rsid w:val="009556C9"/>
    <w:rsid w:val="00955863"/>
    <w:rsid w:val="00955BF3"/>
    <w:rsid w:val="00955C59"/>
    <w:rsid w:val="00956015"/>
    <w:rsid w:val="00956023"/>
    <w:rsid w:val="009560CB"/>
    <w:rsid w:val="0095617A"/>
    <w:rsid w:val="00956211"/>
    <w:rsid w:val="00956669"/>
    <w:rsid w:val="00956945"/>
    <w:rsid w:val="00956AE8"/>
    <w:rsid w:val="00957653"/>
    <w:rsid w:val="00957746"/>
    <w:rsid w:val="00957BC4"/>
    <w:rsid w:val="00957C9D"/>
    <w:rsid w:val="00960304"/>
    <w:rsid w:val="00960589"/>
    <w:rsid w:val="00960C2F"/>
    <w:rsid w:val="00960C64"/>
    <w:rsid w:val="00960E5B"/>
    <w:rsid w:val="00961292"/>
    <w:rsid w:val="00961A9A"/>
    <w:rsid w:val="00961BBB"/>
    <w:rsid w:val="009625F2"/>
    <w:rsid w:val="00962978"/>
    <w:rsid w:val="00962EA6"/>
    <w:rsid w:val="00963110"/>
    <w:rsid w:val="00963306"/>
    <w:rsid w:val="00963AA6"/>
    <w:rsid w:val="00963AC0"/>
    <w:rsid w:val="0096466E"/>
    <w:rsid w:val="00964D2B"/>
    <w:rsid w:val="00965288"/>
    <w:rsid w:val="00965633"/>
    <w:rsid w:val="009656C3"/>
    <w:rsid w:val="00965AB0"/>
    <w:rsid w:val="00965B18"/>
    <w:rsid w:val="00965C7B"/>
    <w:rsid w:val="00965CF9"/>
    <w:rsid w:val="00965DE9"/>
    <w:rsid w:val="00965F51"/>
    <w:rsid w:val="0096683C"/>
    <w:rsid w:val="009668B0"/>
    <w:rsid w:val="00966A8A"/>
    <w:rsid w:val="00966D65"/>
    <w:rsid w:val="00966D8E"/>
    <w:rsid w:val="00967167"/>
    <w:rsid w:val="009676AC"/>
    <w:rsid w:val="00967A33"/>
    <w:rsid w:val="00967D66"/>
    <w:rsid w:val="009704AF"/>
    <w:rsid w:val="00970538"/>
    <w:rsid w:val="009706E2"/>
    <w:rsid w:val="00970951"/>
    <w:rsid w:val="00970CAA"/>
    <w:rsid w:val="00970E81"/>
    <w:rsid w:val="009712D9"/>
    <w:rsid w:val="009718B7"/>
    <w:rsid w:val="009720D5"/>
    <w:rsid w:val="009723A7"/>
    <w:rsid w:val="00972442"/>
    <w:rsid w:val="0097249F"/>
    <w:rsid w:val="00972523"/>
    <w:rsid w:val="00972662"/>
    <w:rsid w:val="00972756"/>
    <w:rsid w:val="00972952"/>
    <w:rsid w:val="00972E6A"/>
    <w:rsid w:val="00972F54"/>
    <w:rsid w:val="009732BE"/>
    <w:rsid w:val="009737BD"/>
    <w:rsid w:val="009740D5"/>
    <w:rsid w:val="009740E9"/>
    <w:rsid w:val="00974308"/>
    <w:rsid w:val="009745DB"/>
    <w:rsid w:val="00974615"/>
    <w:rsid w:val="009747C9"/>
    <w:rsid w:val="00974CD5"/>
    <w:rsid w:val="00975209"/>
    <w:rsid w:val="009754CE"/>
    <w:rsid w:val="00975628"/>
    <w:rsid w:val="00975903"/>
    <w:rsid w:val="00975CCA"/>
    <w:rsid w:val="00975D99"/>
    <w:rsid w:val="009760B4"/>
    <w:rsid w:val="00976120"/>
    <w:rsid w:val="009768D5"/>
    <w:rsid w:val="009769D8"/>
    <w:rsid w:val="00976A21"/>
    <w:rsid w:val="00976B06"/>
    <w:rsid w:val="00976D9F"/>
    <w:rsid w:val="00977234"/>
    <w:rsid w:val="00977410"/>
    <w:rsid w:val="009775F3"/>
    <w:rsid w:val="009777DC"/>
    <w:rsid w:val="009778F6"/>
    <w:rsid w:val="009779FF"/>
    <w:rsid w:val="00980099"/>
    <w:rsid w:val="0098041B"/>
    <w:rsid w:val="00980508"/>
    <w:rsid w:val="00980630"/>
    <w:rsid w:val="00980730"/>
    <w:rsid w:val="00980761"/>
    <w:rsid w:val="009808E4"/>
    <w:rsid w:val="00980C8B"/>
    <w:rsid w:val="00980D11"/>
    <w:rsid w:val="0098102D"/>
    <w:rsid w:val="0098107E"/>
    <w:rsid w:val="009813CD"/>
    <w:rsid w:val="009819AF"/>
    <w:rsid w:val="00981C7B"/>
    <w:rsid w:val="00982423"/>
    <w:rsid w:val="00982B6D"/>
    <w:rsid w:val="00982DEA"/>
    <w:rsid w:val="00982DFA"/>
    <w:rsid w:val="0098324F"/>
    <w:rsid w:val="0098347C"/>
    <w:rsid w:val="00983666"/>
    <w:rsid w:val="00983C68"/>
    <w:rsid w:val="0098419A"/>
    <w:rsid w:val="009841EC"/>
    <w:rsid w:val="00984397"/>
    <w:rsid w:val="0098449F"/>
    <w:rsid w:val="0098453A"/>
    <w:rsid w:val="00984CA7"/>
    <w:rsid w:val="00984D37"/>
    <w:rsid w:val="00984D89"/>
    <w:rsid w:val="009850F5"/>
    <w:rsid w:val="009851B9"/>
    <w:rsid w:val="009862C5"/>
    <w:rsid w:val="0098634F"/>
    <w:rsid w:val="00986540"/>
    <w:rsid w:val="0098674D"/>
    <w:rsid w:val="00986792"/>
    <w:rsid w:val="00986944"/>
    <w:rsid w:val="00986CE9"/>
    <w:rsid w:val="00986D7F"/>
    <w:rsid w:val="009878F6"/>
    <w:rsid w:val="00987AD5"/>
    <w:rsid w:val="00987C88"/>
    <w:rsid w:val="00987F86"/>
    <w:rsid w:val="00990032"/>
    <w:rsid w:val="009901AA"/>
    <w:rsid w:val="00990275"/>
    <w:rsid w:val="009902D6"/>
    <w:rsid w:val="00990685"/>
    <w:rsid w:val="0099070E"/>
    <w:rsid w:val="00990CB8"/>
    <w:rsid w:val="00990ECE"/>
    <w:rsid w:val="00990FC5"/>
    <w:rsid w:val="00991158"/>
    <w:rsid w:val="009916E6"/>
    <w:rsid w:val="00991F1E"/>
    <w:rsid w:val="00992283"/>
    <w:rsid w:val="009924AA"/>
    <w:rsid w:val="00992506"/>
    <w:rsid w:val="0099269B"/>
    <w:rsid w:val="00993A5F"/>
    <w:rsid w:val="00993B9E"/>
    <w:rsid w:val="00993BE6"/>
    <w:rsid w:val="009942C6"/>
    <w:rsid w:val="009943DF"/>
    <w:rsid w:val="0099458B"/>
    <w:rsid w:val="0099499E"/>
    <w:rsid w:val="00994A53"/>
    <w:rsid w:val="00994EB1"/>
    <w:rsid w:val="00994F85"/>
    <w:rsid w:val="0099519A"/>
    <w:rsid w:val="00995F0E"/>
    <w:rsid w:val="00996655"/>
    <w:rsid w:val="009966FD"/>
    <w:rsid w:val="009968C7"/>
    <w:rsid w:val="00996C9B"/>
    <w:rsid w:val="00996CD1"/>
    <w:rsid w:val="00997289"/>
    <w:rsid w:val="0099757C"/>
    <w:rsid w:val="009976F5"/>
    <w:rsid w:val="00997DA0"/>
    <w:rsid w:val="009A0048"/>
    <w:rsid w:val="009A015C"/>
    <w:rsid w:val="009A01AA"/>
    <w:rsid w:val="009A02FC"/>
    <w:rsid w:val="009A03F7"/>
    <w:rsid w:val="009A0528"/>
    <w:rsid w:val="009A05A6"/>
    <w:rsid w:val="009A05AF"/>
    <w:rsid w:val="009A0BDB"/>
    <w:rsid w:val="009A121B"/>
    <w:rsid w:val="009A1301"/>
    <w:rsid w:val="009A1650"/>
    <w:rsid w:val="009A1B9E"/>
    <w:rsid w:val="009A1F33"/>
    <w:rsid w:val="009A1F6E"/>
    <w:rsid w:val="009A214E"/>
    <w:rsid w:val="009A218D"/>
    <w:rsid w:val="009A23F3"/>
    <w:rsid w:val="009A24C6"/>
    <w:rsid w:val="009A2898"/>
    <w:rsid w:val="009A2F70"/>
    <w:rsid w:val="009A3191"/>
    <w:rsid w:val="009A35F9"/>
    <w:rsid w:val="009A3601"/>
    <w:rsid w:val="009A37F3"/>
    <w:rsid w:val="009A382F"/>
    <w:rsid w:val="009A39DD"/>
    <w:rsid w:val="009A4490"/>
    <w:rsid w:val="009A4A44"/>
    <w:rsid w:val="009A4D68"/>
    <w:rsid w:val="009A4E62"/>
    <w:rsid w:val="009A4F29"/>
    <w:rsid w:val="009A4F72"/>
    <w:rsid w:val="009A5251"/>
    <w:rsid w:val="009A55C4"/>
    <w:rsid w:val="009A57D5"/>
    <w:rsid w:val="009A5849"/>
    <w:rsid w:val="009A596A"/>
    <w:rsid w:val="009A5AC0"/>
    <w:rsid w:val="009A5AC5"/>
    <w:rsid w:val="009A5FFD"/>
    <w:rsid w:val="009A6239"/>
    <w:rsid w:val="009A67C0"/>
    <w:rsid w:val="009A6C61"/>
    <w:rsid w:val="009A6CB4"/>
    <w:rsid w:val="009A7129"/>
    <w:rsid w:val="009A75EE"/>
    <w:rsid w:val="009A7606"/>
    <w:rsid w:val="009A7923"/>
    <w:rsid w:val="009A7A94"/>
    <w:rsid w:val="009A7AC9"/>
    <w:rsid w:val="009A7BCB"/>
    <w:rsid w:val="009B0737"/>
    <w:rsid w:val="009B083A"/>
    <w:rsid w:val="009B0942"/>
    <w:rsid w:val="009B0FF1"/>
    <w:rsid w:val="009B103F"/>
    <w:rsid w:val="009B176F"/>
    <w:rsid w:val="009B188B"/>
    <w:rsid w:val="009B18A9"/>
    <w:rsid w:val="009B18D0"/>
    <w:rsid w:val="009B1C0A"/>
    <w:rsid w:val="009B21EE"/>
    <w:rsid w:val="009B2543"/>
    <w:rsid w:val="009B2A3E"/>
    <w:rsid w:val="009B2CC2"/>
    <w:rsid w:val="009B3166"/>
    <w:rsid w:val="009B3491"/>
    <w:rsid w:val="009B3699"/>
    <w:rsid w:val="009B3ACD"/>
    <w:rsid w:val="009B3C38"/>
    <w:rsid w:val="009B3D27"/>
    <w:rsid w:val="009B41E7"/>
    <w:rsid w:val="009B42F1"/>
    <w:rsid w:val="009B44CE"/>
    <w:rsid w:val="009B45CC"/>
    <w:rsid w:val="009B4705"/>
    <w:rsid w:val="009B4760"/>
    <w:rsid w:val="009B4A40"/>
    <w:rsid w:val="009B4CAE"/>
    <w:rsid w:val="009B4D06"/>
    <w:rsid w:val="009B4D94"/>
    <w:rsid w:val="009B579C"/>
    <w:rsid w:val="009B5893"/>
    <w:rsid w:val="009B590A"/>
    <w:rsid w:val="009B5B82"/>
    <w:rsid w:val="009B5EBB"/>
    <w:rsid w:val="009B64ED"/>
    <w:rsid w:val="009B66EB"/>
    <w:rsid w:val="009B6794"/>
    <w:rsid w:val="009B6899"/>
    <w:rsid w:val="009B68BD"/>
    <w:rsid w:val="009B6F93"/>
    <w:rsid w:val="009B74DC"/>
    <w:rsid w:val="009B7930"/>
    <w:rsid w:val="009B7977"/>
    <w:rsid w:val="009B7AFE"/>
    <w:rsid w:val="009B7BAF"/>
    <w:rsid w:val="009B7E4C"/>
    <w:rsid w:val="009B7E63"/>
    <w:rsid w:val="009C0209"/>
    <w:rsid w:val="009C06AC"/>
    <w:rsid w:val="009C0718"/>
    <w:rsid w:val="009C075A"/>
    <w:rsid w:val="009C0DEB"/>
    <w:rsid w:val="009C0E64"/>
    <w:rsid w:val="009C10B4"/>
    <w:rsid w:val="009C13AB"/>
    <w:rsid w:val="009C151E"/>
    <w:rsid w:val="009C1DC1"/>
    <w:rsid w:val="009C1E40"/>
    <w:rsid w:val="009C23B7"/>
    <w:rsid w:val="009C2429"/>
    <w:rsid w:val="009C2920"/>
    <w:rsid w:val="009C2AA4"/>
    <w:rsid w:val="009C2F89"/>
    <w:rsid w:val="009C3191"/>
    <w:rsid w:val="009C329B"/>
    <w:rsid w:val="009C32B5"/>
    <w:rsid w:val="009C3556"/>
    <w:rsid w:val="009C37D2"/>
    <w:rsid w:val="009C3928"/>
    <w:rsid w:val="009C3A3B"/>
    <w:rsid w:val="009C44A4"/>
    <w:rsid w:val="009C48D1"/>
    <w:rsid w:val="009C4A3F"/>
    <w:rsid w:val="009C4D41"/>
    <w:rsid w:val="009C4FED"/>
    <w:rsid w:val="009C50A0"/>
    <w:rsid w:val="009C51CC"/>
    <w:rsid w:val="009C5454"/>
    <w:rsid w:val="009C56AA"/>
    <w:rsid w:val="009C5776"/>
    <w:rsid w:val="009C5CBF"/>
    <w:rsid w:val="009C5F97"/>
    <w:rsid w:val="009C6393"/>
    <w:rsid w:val="009C644E"/>
    <w:rsid w:val="009C666C"/>
    <w:rsid w:val="009C667F"/>
    <w:rsid w:val="009C6AA2"/>
    <w:rsid w:val="009C6D62"/>
    <w:rsid w:val="009C6DD3"/>
    <w:rsid w:val="009C6FB4"/>
    <w:rsid w:val="009C761A"/>
    <w:rsid w:val="009C79F8"/>
    <w:rsid w:val="009C7D24"/>
    <w:rsid w:val="009C7DB9"/>
    <w:rsid w:val="009D038B"/>
    <w:rsid w:val="009D056A"/>
    <w:rsid w:val="009D0815"/>
    <w:rsid w:val="009D0927"/>
    <w:rsid w:val="009D0B62"/>
    <w:rsid w:val="009D1051"/>
    <w:rsid w:val="009D1454"/>
    <w:rsid w:val="009D152F"/>
    <w:rsid w:val="009D15E5"/>
    <w:rsid w:val="009D1BAB"/>
    <w:rsid w:val="009D1C3A"/>
    <w:rsid w:val="009D1E16"/>
    <w:rsid w:val="009D1E36"/>
    <w:rsid w:val="009D2227"/>
    <w:rsid w:val="009D22F7"/>
    <w:rsid w:val="009D235B"/>
    <w:rsid w:val="009D241B"/>
    <w:rsid w:val="009D2628"/>
    <w:rsid w:val="009D2B4C"/>
    <w:rsid w:val="009D2B76"/>
    <w:rsid w:val="009D2DAE"/>
    <w:rsid w:val="009D2FA7"/>
    <w:rsid w:val="009D3B4C"/>
    <w:rsid w:val="009D3B80"/>
    <w:rsid w:val="009D3CE9"/>
    <w:rsid w:val="009D3DD3"/>
    <w:rsid w:val="009D4661"/>
    <w:rsid w:val="009D47CD"/>
    <w:rsid w:val="009D48CF"/>
    <w:rsid w:val="009D4AC6"/>
    <w:rsid w:val="009D4FDD"/>
    <w:rsid w:val="009D5393"/>
    <w:rsid w:val="009D5556"/>
    <w:rsid w:val="009D5657"/>
    <w:rsid w:val="009D5B1B"/>
    <w:rsid w:val="009D5BC2"/>
    <w:rsid w:val="009D661E"/>
    <w:rsid w:val="009D66AE"/>
    <w:rsid w:val="009D699C"/>
    <w:rsid w:val="009D6C2B"/>
    <w:rsid w:val="009D6DBC"/>
    <w:rsid w:val="009D6E55"/>
    <w:rsid w:val="009D7059"/>
    <w:rsid w:val="009D7925"/>
    <w:rsid w:val="009E0006"/>
    <w:rsid w:val="009E0248"/>
    <w:rsid w:val="009E044E"/>
    <w:rsid w:val="009E0506"/>
    <w:rsid w:val="009E0680"/>
    <w:rsid w:val="009E07CD"/>
    <w:rsid w:val="009E0E5E"/>
    <w:rsid w:val="009E269C"/>
    <w:rsid w:val="009E2BA4"/>
    <w:rsid w:val="009E2BCF"/>
    <w:rsid w:val="009E3070"/>
    <w:rsid w:val="009E32EC"/>
    <w:rsid w:val="009E3421"/>
    <w:rsid w:val="009E37A8"/>
    <w:rsid w:val="009E46DF"/>
    <w:rsid w:val="009E49F1"/>
    <w:rsid w:val="009E4A5C"/>
    <w:rsid w:val="009E4B32"/>
    <w:rsid w:val="009E5350"/>
    <w:rsid w:val="009E5C68"/>
    <w:rsid w:val="009E5E5F"/>
    <w:rsid w:val="009E67C3"/>
    <w:rsid w:val="009E6CBC"/>
    <w:rsid w:val="009E6F37"/>
    <w:rsid w:val="009E705E"/>
    <w:rsid w:val="009E7453"/>
    <w:rsid w:val="009E74BA"/>
    <w:rsid w:val="009E7881"/>
    <w:rsid w:val="009F05B2"/>
    <w:rsid w:val="009F0F12"/>
    <w:rsid w:val="009F0FE5"/>
    <w:rsid w:val="009F1393"/>
    <w:rsid w:val="009F166D"/>
    <w:rsid w:val="009F1A8A"/>
    <w:rsid w:val="009F22A0"/>
    <w:rsid w:val="009F241B"/>
    <w:rsid w:val="009F25A2"/>
    <w:rsid w:val="009F25E3"/>
    <w:rsid w:val="009F270A"/>
    <w:rsid w:val="009F2FEF"/>
    <w:rsid w:val="009F37D1"/>
    <w:rsid w:val="009F3921"/>
    <w:rsid w:val="009F3CF8"/>
    <w:rsid w:val="009F40AD"/>
    <w:rsid w:val="009F44ED"/>
    <w:rsid w:val="009F45CF"/>
    <w:rsid w:val="009F4618"/>
    <w:rsid w:val="009F4706"/>
    <w:rsid w:val="009F4B4B"/>
    <w:rsid w:val="009F5030"/>
    <w:rsid w:val="009F5273"/>
    <w:rsid w:val="009F529E"/>
    <w:rsid w:val="009F5335"/>
    <w:rsid w:val="009F55E5"/>
    <w:rsid w:val="009F5922"/>
    <w:rsid w:val="009F5C1A"/>
    <w:rsid w:val="009F5D6E"/>
    <w:rsid w:val="009F6265"/>
    <w:rsid w:val="009F6506"/>
    <w:rsid w:val="009F68B9"/>
    <w:rsid w:val="009F6935"/>
    <w:rsid w:val="009F6CDE"/>
    <w:rsid w:val="009F7568"/>
    <w:rsid w:val="009F77FF"/>
    <w:rsid w:val="009F7976"/>
    <w:rsid w:val="009F79AC"/>
    <w:rsid w:val="009F7DF0"/>
    <w:rsid w:val="00A00100"/>
    <w:rsid w:val="00A00212"/>
    <w:rsid w:val="00A008A6"/>
    <w:rsid w:val="00A00A70"/>
    <w:rsid w:val="00A00B02"/>
    <w:rsid w:val="00A00D12"/>
    <w:rsid w:val="00A00F84"/>
    <w:rsid w:val="00A011AF"/>
    <w:rsid w:val="00A01859"/>
    <w:rsid w:val="00A019FB"/>
    <w:rsid w:val="00A01BEA"/>
    <w:rsid w:val="00A01C31"/>
    <w:rsid w:val="00A01C9A"/>
    <w:rsid w:val="00A01D09"/>
    <w:rsid w:val="00A0263B"/>
    <w:rsid w:val="00A026EB"/>
    <w:rsid w:val="00A027F0"/>
    <w:rsid w:val="00A0286E"/>
    <w:rsid w:val="00A02CC8"/>
    <w:rsid w:val="00A02E30"/>
    <w:rsid w:val="00A03186"/>
    <w:rsid w:val="00A031E7"/>
    <w:rsid w:val="00A034D5"/>
    <w:rsid w:val="00A03AC6"/>
    <w:rsid w:val="00A03AD8"/>
    <w:rsid w:val="00A03BF3"/>
    <w:rsid w:val="00A03DBB"/>
    <w:rsid w:val="00A0404F"/>
    <w:rsid w:val="00A0410C"/>
    <w:rsid w:val="00A042E8"/>
    <w:rsid w:val="00A04851"/>
    <w:rsid w:val="00A04C74"/>
    <w:rsid w:val="00A04E63"/>
    <w:rsid w:val="00A054F7"/>
    <w:rsid w:val="00A064C8"/>
    <w:rsid w:val="00A065BE"/>
    <w:rsid w:val="00A069D9"/>
    <w:rsid w:val="00A06A02"/>
    <w:rsid w:val="00A06A0D"/>
    <w:rsid w:val="00A06C7E"/>
    <w:rsid w:val="00A06E3C"/>
    <w:rsid w:val="00A07324"/>
    <w:rsid w:val="00A0743D"/>
    <w:rsid w:val="00A076B6"/>
    <w:rsid w:val="00A07787"/>
    <w:rsid w:val="00A0781D"/>
    <w:rsid w:val="00A07DE2"/>
    <w:rsid w:val="00A07E74"/>
    <w:rsid w:val="00A100B5"/>
    <w:rsid w:val="00A10416"/>
    <w:rsid w:val="00A10D26"/>
    <w:rsid w:val="00A10D96"/>
    <w:rsid w:val="00A10EE0"/>
    <w:rsid w:val="00A10F7C"/>
    <w:rsid w:val="00A10FAD"/>
    <w:rsid w:val="00A1111E"/>
    <w:rsid w:val="00A1116B"/>
    <w:rsid w:val="00A11170"/>
    <w:rsid w:val="00A119F4"/>
    <w:rsid w:val="00A11A0E"/>
    <w:rsid w:val="00A11B0C"/>
    <w:rsid w:val="00A11C5E"/>
    <w:rsid w:val="00A1226F"/>
    <w:rsid w:val="00A122C8"/>
    <w:rsid w:val="00A129A8"/>
    <w:rsid w:val="00A12F10"/>
    <w:rsid w:val="00A13222"/>
    <w:rsid w:val="00A13C65"/>
    <w:rsid w:val="00A13F39"/>
    <w:rsid w:val="00A13FB4"/>
    <w:rsid w:val="00A1402C"/>
    <w:rsid w:val="00A142F0"/>
    <w:rsid w:val="00A14970"/>
    <w:rsid w:val="00A14C4B"/>
    <w:rsid w:val="00A150F6"/>
    <w:rsid w:val="00A1537B"/>
    <w:rsid w:val="00A15FEA"/>
    <w:rsid w:val="00A16027"/>
    <w:rsid w:val="00A16105"/>
    <w:rsid w:val="00A1678F"/>
    <w:rsid w:val="00A16976"/>
    <w:rsid w:val="00A16D4A"/>
    <w:rsid w:val="00A17184"/>
    <w:rsid w:val="00A17482"/>
    <w:rsid w:val="00A177F7"/>
    <w:rsid w:val="00A1790E"/>
    <w:rsid w:val="00A179A9"/>
    <w:rsid w:val="00A179DD"/>
    <w:rsid w:val="00A17BF4"/>
    <w:rsid w:val="00A2014F"/>
    <w:rsid w:val="00A20362"/>
    <w:rsid w:val="00A203D7"/>
    <w:rsid w:val="00A203F7"/>
    <w:rsid w:val="00A204E2"/>
    <w:rsid w:val="00A2088C"/>
    <w:rsid w:val="00A20CF6"/>
    <w:rsid w:val="00A21141"/>
    <w:rsid w:val="00A2119C"/>
    <w:rsid w:val="00A2131C"/>
    <w:rsid w:val="00A2191B"/>
    <w:rsid w:val="00A21B80"/>
    <w:rsid w:val="00A2206C"/>
    <w:rsid w:val="00A22092"/>
    <w:rsid w:val="00A22484"/>
    <w:rsid w:val="00A22988"/>
    <w:rsid w:val="00A229A5"/>
    <w:rsid w:val="00A22C17"/>
    <w:rsid w:val="00A23222"/>
    <w:rsid w:val="00A235AA"/>
    <w:rsid w:val="00A23795"/>
    <w:rsid w:val="00A238F0"/>
    <w:rsid w:val="00A238FF"/>
    <w:rsid w:val="00A23951"/>
    <w:rsid w:val="00A239B1"/>
    <w:rsid w:val="00A23C9C"/>
    <w:rsid w:val="00A23D2C"/>
    <w:rsid w:val="00A23D50"/>
    <w:rsid w:val="00A23E61"/>
    <w:rsid w:val="00A23E7B"/>
    <w:rsid w:val="00A23F4F"/>
    <w:rsid w:val="00A24007"/>
    <w:rsid w:val="00A240CC"/>
    <w:rsid w:val="00A242B4"/>
    <w:rsid w:val="00A24724"/>
    <w:rsid w:val="00A24727"/>
    <w:rsid w:val="00A248C3"/>
    <w:rsid w:val="00A24940"/>
    <w:rsid w:val="00A24E23"/>
    <w:rsid w:val="00A24E8E"/>
    <w:rsid w:val="00A24EA7"/>
    <w:rsid w:val="00A24F5B"/>
    <w:rsid w:val="00A2522B"/>
    <w:rsid w:val="00A25412"/>
    <w:rsid w:val="00A259E6"/>
    <w:rsid w:val="00A25AF2"/>
    <w:rsid w:val="00A26210"/>
    <w:rsid w:val="00A26282"/>
    <w:rsid w:val="00A26311"/>
    <w:rsid w:val="00A264CB"/>
    <w:rsid w:val="00A26C60"/>
    <w:rsid w:val="00A26DAA"/>
    <w:rsid w:val="00A26EB6"/>
    <w:rsid w:val="00A27080"/>
    <w:rsid w:val="00A27127"/>
    <w:rsid w:val="00A27821"/>
    <w:rsid w:val="00A27AA9"/>
    <w:rsid w:val="00A27FDF"/>
    <w:rsid w:val="00A30140"/>
    <w:rsid w:val="00A305D6"/>
    <w:rsid w:val="00A30A70"/>
    <w:rsid w:val="00A30CCE"/>
    <w:rsid w:val="00A30DDF"/>
    <w:rsid w:val="00A31449"/>
    <w:rsid w:val="00A314AE"/>
    <w:rsid w:val="00A31620"/>
    <w:rsid w:val="00A317C1"/>
    <w:rsid w:val="00A317D3"/>
    <w:rsid w:val="00A31AF7"/>
    <w:rsid w:val="00A322F1"/>
    <w:rsid w:val="00A324C3"/>
    <w:rsid w:val="00A327C6"/>
    <w:rsid w:val="00A32BB7"/>
    <w:rsid w:val="00A32D41"/>
    <w:rsid w:val="00A32E13"/>
    <w:rsid w:val="00A330AA"/>
    <w:rsid w:val="00A3339B"/>
    <w:rsid w:val="00A33426"/>
    <w:rsid w:val="00A336B3"/>
    <w:rsid w:val="00A33A9B"/>
    <w:rsid w:val="00A33D8F"/>
    <w:rsid w:val="00A33F50"/>
    <w:rsid w:val="00A340B4"/>
    <w:rsid w:val="00A3436A"/>
    <w:rsid w:val="00A345E5"/>
    <w:rsid w:val="00A347B8"/>
    <w:rsid w:val="00A348F8"/>
    <w:rsid w:val="00A351F8"/>
    <w:rsid w:val="00A35307"/>
    <w:rsid w:val="00A355BE"/>
    <w:rsid w:val="00A35CB1"/>
    <w:rsid w:val="00A35E64"/>
    <w:rsid w:val="00A35FFD"/>
    <w:rsid w:val="00A3600C"/>
    <w:rsid w:val="00A361A5"/>
    <w:rsid w:val="00A3635B"/>
    <w:rsid w:val="00A36AE2"/>
    <w:rsid w:val="00A36B78"/>
    <w:rsid w:val="00A36CD9"/>
    <w:rsid w:val="00A36E18"/>
    <w:rsid w:val="00A371F4"/>
    <w:rsid w:val="00A37D29"/>
    <w:rsid w:val="00A37D63"/>
    <w:rsid w:val="00A37FB5"/>
    <w:rsid w:val="00A401E5"/>
    <w:rsid w:val="00A4050C"/>
    <w:rsid w:val="00A408A2"/>
    <w:rsid w:val="00A40997"/>
    <w:rsid w:val="00A40BB7"/>
    <w:rsid w:val="00A40C21"/>
    <w:rsid w:val="00A40C96"/>
    <w:rsid w:val="00A40E72"/>
    <w:rsid w:val="00A4176F"/>
    <w:rsid w:val="00A419E3"/>
    <w:rsid w:val="00A41BF2"/>
    <w:rsid w:val="00A42071"/>
    <w:rsid w:val="00A42324"/>
    <w:rsid w:val="00A42359"/>
    <w:rsid w:val="00A42539"/>
    <w:rsid w:val="00A42892"/>
    <w:rsid w:val="00A428A9"/>
    <w:rsid w:val="00A42B4B"/>
    <w:rsid w:val="00A435BB"/>
    <w:rsid w:val="00A43786"/>
    <w:rsid w:val="00A437BA"/>
    <w:rsid w:val="00A43C58"/>
    <w:rsid w:val="00A446D8"/>
    <w:rsid w:val="00A446DF"/>
    <w:rsid w:val="00A44766"/>
    <w:rsid w:val="00A45529"/>
    <w:rsid w:val="00A4570E"/>
    <w:rsid w:val="00A45841"/>
    <w:rsid w:val="00A45A06"/>
    <w:rsid w:val="00A45A11"/>
    <w:rsid w:val="00A45F84"/>
    <w:rsid w:val="00A4605B"/>
    <w:rsid w:val="00A46257"/>
    <w:rsid w:val="00A46563"/>
    <w:rsid w:val="00A46602"/>
    <w:rsid w:val="00A467A4"/>
    <w:rsid w:val="00A46BD8"/>
    <w:rsid w:val="00A4732A"/>
    <w:rsid w:val="00A478AB"/>
    <w:rsid w:val="00A47A56"/>
    <w:rsid w:val="00A47C4C"/>
    <w:rsid w:val="00A47E11"/>
    <w:rsid w:val="00A47EBA"/>
    <w:rsid w:val="00A500C7"/>
    <w:rsid w:val="00A502F0"/>
    <w:rsid w:val="00A50753"/>
    <w:rsid w:val="00A50E93"/>
    <w:rsid w:val="00A51536"/>
    <w:rsid w:val="00A51753"/>
    <w:rsid w:val="00A51A69"/>
    <w:rsid w:val="00A51E11"/>
    <w:rsid w:val="00A51FA7"/>
    <w:rsid w:val="00A522F5"/>
    <w:rsid w:val="00A52D43"/>
    <w:rsid w:val="00A5322F"/>
    <w:rsid w:val="00A53618"/>
    <w:rsid w:val="00A53744"/>
    <w:rsid w:val="00A539C9"/>
    <w:rsid w:val="00A539E7"/>
    <w:rsid w:val="00A53AEB"/>
    <w:rsid w:val="00A53B03"/>
    <w:rsid w:val="00A53BFF"/>
    <w:rsid w:val="00A53FB0"/>
    <w:rsid w:val="00A53FEC"/>
    <w:rsid w:val="00A5408E"/>
    <w:rsid w:val="00A54689"/>
    <w:rsid w:val="00A5483D"/>
    <w:rsid w:val="00A54B1B"/>
    <w:rsid w:val="00A54BC0"/>
    <w:rsid w:val="00A54C54"/>
    <w:rsid w:val="00A5536C"/>
    <w:rsid w:val="00A5545C"/>
    <w:rsid w:val="00A5573D"/>
    <w:rsid w:val="00A55859"/>
    <w:rsid w:val="00A558DA"/>
    <w:rsid w:val="00A55AD3"/>
    <w:rsid w:val="00A55C71"/>
    <w:rsid w:val="00A55D84"/>
    <w:rsid w:val="00A55F9D"/>
    <w:rsid w:val="00A56047"/>
    <w:rsid w:val="00A56052"/>
    <w:rsid w:val="00A561B7"/>
    <w:rsid w:val="00A566D0"/>
    <w:rsid w:val="00A56DF5"/>
    <w:rsid w:val="00A56EB2"/>
    <w:rsid w:val="00A5711C"/>
    <w:rsid w:val="00A57245"/>
    <w:rsid w:val="00A573A1"/>
    <w:rsid w:val="00A574BA"/>
    <w:rsid w:val="00A57660"/>
    <w:rsid w:val="00A60094"/>
    <w:rsid w:val="00A600D9"/>
    <w:rsid w:val="00A609D4"/>
    <w:rsid w:val="00A60E3A"/>
    <w:rsid w:val="00A61312"/>
    <w:rsid w:val="00A6131A"/>
    <w:rsid w:val="00A61514"/>
    <w:rsid w:val="00A618C2"/>
    <w:rsid w:val="00A61C99"/>
    <w:rsid w:val="00A6202F"/>
    <w:rsid w:val="00A62146"/>
    <w:rsid w:val="00A622D4"/>
    <w:rsid w:val="00A625DA"/>
    <w:rsid w:val="00A62681"/>
    <w:rsid w:val="00A62D63"/>
    <w:rsid w:val="00A6313A"/>
    <w:rsid w:val="00A63295"/>
    <w:rsid w:val="00A637A0"/>
    <w:rsid w:val="00A638A7"/>
    <w:rsid w:val="00A63905"/>
    <w:rsid w:val="00A640EA"/>
    <w:rsid w:val="00A65E01"/>
    <w:rsid w:val="00A65E4C"/>
    <w:rsid w:val="00A65F01"/>
    <w:rsid w:val="00A66761"/>
    <w:rsid w:val="00A6687C"/>
    <w:rsid w:val="00A668A1"/>
    <w:rsid w:val="00A669A4"/>
    <w:rsid w:val="00A66EF6"/>
    <w:rsid w:val="00A673CA"/>
    <w:rsid w:val="00A6758C"/>
    <w:rsid w:val="00A677F8"/>
    <w:rsid w:val="00A6798A"/>
    <w:rsid w:val="00A67B5B"/>
    <w:rsid w:val="00A67C71"/>
    <w:rsid w:val="00A67FF2"/>
    <w:rsid w:val="00A70279"/>
    <w:rsid w:val="00A70642"/>
    <w:rsid w:val="00A70669"/>
    <w:rsid w:val="00A70E2A"/>
    <w:rsid w:val="00A710E8"/>
    <w:rsid w:val="00A71502"/>
    <w:rsid w:val="00A716B3"/>
    <w:rsid w:val="00A7188F"/>
    <w:rsid w:val="00A71A52"/>
    <w:rsid w:val="00A71CED"/>
    <w:rsid w:val="00A71DAF"/>
    <w:rsid w:val="00A71DE4"/>
    <w:rsid w:val="00A7285A"/>
    <w:rsid w:val="00A73AB7"/>
    <w:rsid w:val="00A73FA8"/>
    <w:rsid w:val="00A74589"/>
    <w:rsid w:val="00A74593"/>
    <w:rsid w:val="00A75116"/>
    <w:rsid w:val="00A7549A"/>
    <w:rsid w:val="00A75BE4"/>
    <w:rsid w:val="00A75D6E"/>
    <w:rsid w:val="00A75FD1"/>
    <w:rsid w:val="00A767AB"/>
    <w:rsid w:val="00A76884"/>
    <w:rsid w:val="00A7691C"/>
    <w:rsid w:val="00A76DB5"/>
    <w:rsid w:val="00A76EDE"/>
    <w:rsid w:val="00A77032"/>
    <w:rsid w:val="00A771A7"/>
    <w:rsid w:val="00A7734F"/>
    <w:rsid w:val="00A77478"/>
    <w:rsid w:val="00A7793F"/>
    <w:rsid w:val="00A77EE2"/>
    <w:rsid w:val="00A77FC2"/>
    <w:rsid w:val="00A80097"/>
    <w:rsid w:val="00A803BE"/>
    <w:rsid w:val="00A805D1"/>
    <w:rsid w:val="00A80FDD"/>
    <w:rsid w:val="00A81261"/>
    <w:rsid w:val="00A813D4"/>
    <w:rsid w:val="00A8147F"/>
    <w:rsid w:val="00A8172F"/>
    <w:rsid w:val="00A817CA"/>
    <w:rsid w:val="00A819C6"/>
    <w:rsid w:val="00A819E2"/>
    <w:rsid w:val="00A81A49"/>
    <w:rsid w:val="00A81B4B"/>
    <w:rsid w:val="00A81B58"/>
    <w:rsid w:val="00A81EBB"/>
    <w:rsid w:val="00A81ECE"/>
    <w:rsid w:val="00A821D4"/>
    <w:rsid w:val="00A82497"/>
    <w:rsid w:val="00A827A7"/>
    <w:rsid w:val="00A83071"/>
    <w:rsid w:val="00A83551"/>
    <w:rsid w:val="00A83A08"/>
    <w:rsid w:val="00A83BFE"/>
    <w:rsid w:val="00A83E34"/>
    <w:rsid w:val="00A841A5"/>
    <w:rsid w:val="00A841B4"/>
    <w:rsid w:val="00A84843"/>
    <w:rsid w:val="00A84951"/>
    <w:rsid w:val="00A84968"/>
    <w:rsid w:val="00A85053"/>
    <w:rsid w:val="00A8514E"/>
    <w:rsid w:val="00A854E4"/>
    <w:rsid w:val="00A8565B"/>
    <w:rsid w:val="00A8569A"/>
    <w:rsid w:val="00A85B4E"/>
    <w:rsid w:val="00A85C22"/>
    <w:rsid w:val="00A85DCE"/>
    <w:rsid w:val="00A860CD"/>
    <w:rsid w:val="00A866C4"/>
    <w:rsid w:val="00A8680E"/>
    <w:rsid w:val="00A868F5"/>
    <w:rsid w:val="00A86FCD"/>
    <w:rsid w:val="00A8732E"/>
    <w:rsid w:val="00A8750A"/>
    <w:rsid w:val="00A877C3"/>
    <w:rsid w:val="00A87D04"/>
    <w:rsid w:val="00A87D83"/>
    <w:rsid w:val="00A87D88"/>
    <w:rsid w:val="00A87F0B"/>
    <w:rsid w:val="00A87F2C"/>
    <w:rsid w:val="00A87FA4"/>
    <w:rsid w:val="00A9018A"/>
    <w:rsid w:val="00A90389"/>
    <w:rsid w:val="00A9048B"/>
    <w:rsid w:val="00A9064B"/>
    <w:rsid w:val="00A906D1"/>
    <w:rsid w:val="00A9096A"/>
    <w:rsid w:val="00A90B48"/>
    <w:rsid w:val="00A90D3A"/>
    <w:rsid w:val="00A90EA6"/>
    <w:rsid w:val="00A9135D"/>
    <w:rsid w:val="00A914A3"/>
    <w:rsid w:val="00A91700"/>
    <w:rsid w:val="00A91A5D"/>
    <w:rsid w:val="00A91D86"/>
    <w:rsid w:val="00A92212"/>
    <w:rsid w:val="00A9251D"/>
    <w:rsid w:val="00A92966"/>
    <w:rsid w:val="00A92E79"/>
    <w:rsid w:val="00A9340D"/>
    <w:rsid w:val="00A934C5"/>
    <w:rsid w:val="00A9356B"/>
    <w:rsid w:val="00A936A2"/>
    <w:rsid w:val="00A93AF6"/>
    <w:rsid w:val="00A93C64"/>
    <w:rsid w:val="00A93D38"/>
    <w:rsid w:val="00A93F98"/>
    <w:rsid w:val="00A94259"/>
    <w:rsid w:val="00A9429C"/>
    <w:rsid w:val="00A9450E"/>
    <w:rsid w:val="00A94820"/>
    <w:rsid w:val="00A94AC6"/>
    <w:rsid w:val="00A94B98"/>
    <w:rsid w:val="00A950EF"/>
    <w:rsid w:val="00A95CED"/>
    <w:rsid w:val="00A95D20"/>
    <w:rsid w:val="00A95F6D"/>
    <w:rsid w:val="00A960C2"/>
    <w:rsid w:val="00A961E8"/>
    <w:rsid w:val="00A965D1"/>
    <w:rsid w:val="00A96712"/>
    <w:rsid w:val="00A96732"/>
    <w:rsid w:val="00A9724A"/>
    <w:rsid w:val="00A97277"/>
    <w:rsid w:val="00A9784A"/>
    <w:rsid w:val="00A978C2"/>
    <w:rsid w:val="00A97D4E"/>
    <w:rsid w:val="00AA00D3"/>
    <w:rsid w:val="00AA038F"/>
    <w:rsid w:val="00AA0B82"/>
    <w:rsid w:val="00AA12AA"/>
    <w:rsid w:val="00AA13D1"/>
    <w:rsid w:val="00AA1430"/>
    <w:rsid w:val="00AA153D"/>
    <w:rsid w:val="00AA19D4"/>
    <w:rsid w:val="00AA1DE9"/>
    <w:rsid w:val="00AA1F8F"/>
    <w:rsid w:val="00AA20A9"/>
    <w:rsid w:val="00AA26B8"/>
    <w:rsid w:val="00AA2B6C"/>
    <w:rsid w:val="00AA2D13"/>
    <w:rsid w:val="00AA2D63"/>
    <w:rsid w:val="00AA35F8"/>
    <w:rsid w:val="00AA3800"/>
    <w:rsid w:val="00AA3E8E"/>
    <w:rsid w:val="00AA3ED0"/>
    <w:rsid w:val="00AA4058"/>
    <w:rsid w:val="00AA40D7"/>
    <w:rsid w:val="00AA477C"/>
    <w:rsid w:val="00AA479C"/>
    <w:rsid w:val="00AA48EC"/>
    <w:rsid w:val="00AA4BCD"/>
    <w:rsid w:val="00AA4C73"/>
    <w:rsid w:val="00AA4F76"/>
    <w:rsid w:val="00AA5557"/>
    <w:rsid w:val="00AA5D44"/>
    <w:rsid w:val="00AA5DCF"/>
    <w:rsid w:val="00AA5FF9"/>
    <w:rsid w:val="00AA6282"/>
    <w:rsid w:val="00AA6545"/>
    <w:rsid w:val="00AA6A94"/>
    <w:rsid w:val="00AA6B01"/>
    <w:rsid w:val="00AA73C4"/>
    <w:rsid w:val="00AA7A72"/>
    <w:rsid w:val="00AA7B5F"/>
    <w:rsid w:val="00AA7F0A"/>
    <w:rsid w:val="00AB003B"/>
    <w:rsid w:val="00AB0137"/>
    <w:rsid w:val="00AB019B"/>
    <w:rsid w:val="00AB05B9"/>
    <w:rsid w:val="00AB0829"/>
    <w:rsid w:val="00AB0C00"/>
    <w:rsid w:val="00AB0C5A"/>
    <w:rsid w:val="00AB1017"/>
    <w:rsid w:val="00AB10E2"/>
    <w:rsid w:val="00AB1469"/>
    <w:rsid w:val="00AB1972"/>
    <w:rsid w:val="00AB2347"/>
    <w:rsid w:val="00AB2446"/>
    <w:rsid w:val="00AB24E7"/>
    <w:rsid w:val="00AB2BD2"/>
    <w:rsid w:val="00AB2E01"/>
    <w:rsid w:val="00AB3236"/>
    <w:rsid w:val="00AB33A7"/>
    <w:rsid w:val="00AB33D6"/>
    <w:rsid w:val="00AB3595"/>
    <w:rsid w:val="00AB35B3"/>
    <w:rsid w:val="00AB361E"/>
    <w:rsid w:val="00AB3A48"/>
    <w:rsid w:val="00AB43AD"/>
    <w:rsid w:val="00AB449C"/>
    <w:rsid w:val="00AB4626"/>
    <w:rsid w:val="00AB466A"/>
    <w:rsid w:val="00AB48AB"/>
    <w:rsid w:val="00AB52D1"/>
    <w:rsid w:val="00AB58C9"/>
    <w:rsid w:val="00AB593B"/>
    <w:rsid w:val="00AB5AA6"/>
    <w:rsid w:val="00AB5D8A"/>
    <w:rsid w:val="00AB600C"/>
    <w:rsid w:val="00AB60D9"/>
    <w:rsid w:val="00AB66A7"/>
    <w:rsid w:val="00AB6E34"/>
    <w:rsid w:val="00AB71B6"/>
    <w:rsid w:val="00AB7302"/>
    <w:rsid w:val="00AB7EF6"/>
    <w:rsid w:val="00AC0319"/>
    <w:rsid w:val="00AC0372"/>
    <w:rsid w:val="00AC085D"/>
    <w:rsid w:val="00AC08CE"/>
    <w:rsid w:val="00AC0973"/>
    <w:rsid w:val="00AC1814"/>
    <w:rsid w:val="00AC1AD5"/>
    <w:rsid w:val="00AC1D26"/>
    <w:rsid w:val="00AC1D58"/>
    <w:rsid w:val="00AC1DD4"/>
    <w:rsid w:val="00AC1E8D"/>
    <w:rsid w:val="00AC1F10"/>
    <w:rsid w:val="00AC1FB9"/>
    <w:rsid w:val="00AC21E0"/>
    <w:rsid w:val="00AC22B6"/>
    <w:rsid w:val="00AC26D5"/>
    <w:rsid w:val="00AC2B47"/>
    <w:rsid w:val="00AC2D9E"/>
    <w:rsid w:val="00AC30A0"/>
    <w:rsid w:val="00AC3160"/>
    <w:rsid w:val="00AC3187"/>
    <w:rsid w:val="00AC33F1"/>
    <w:rsid w:val="00AC35A5"/>
    <w:rsid w:val="00AC361E"/>
    <w:rsid w:val="00AC3EB4"/>
    <w:rsid w:val="00AC3F81"/>
    <w:rsid w:val="00AC4027"/>
    <w:rsid w:val="00AC41FB"/>
    <w:rsid w:val="00AC4389"/>
    <w:rsid w:val="00AC458D"/>
    <w:rsid w:val="00AC495A"/>
    <w:rsid w:val="00AC4C0E"/>
    <w:rsid w:val="00AC4CC8"/>
    <w:rsid w:val="00AC5019"/>
    <w:rsid w:val="00AC5083"/>
    <w:rsid w:val="00AC5178"/>
    <w:rsid w:val="00AC51E8"/>
    <w:rsid w:val="00AC52E4"/>
    <w:rsid w:val="00AC5DA2"/>
    <w:rsid w:val="00AC6040"/>
    <w:rsid w:val="00AC60EB"/>
    <w:rsid w:val="00AC638C"/>
    <w:rsid w:val="00AC659C"/>
    <w:rsid w:val="00AC66A4"/>
    <w:rsid w:val="00AC6C10"/>
    <w:rsid w:val="00AC6DF4"/>
    <w:rsid w:val="00AC6E81"/>
    <w:rsid w:val="00AC6FCD"/>
    <w:rsid w:val="00AC7174"/>
    <w:rsid w:val="00AC76CF"/>
    <w:rsid w:val="00AC779D"/>
    <w:rsid w:val="00AC7A17"/>
    <w:rsid w:val="00AC7AF7"/>
    <w:rsid w:val="00AC7E54"/>
    <w:rsid w:val="00AC7F36"/>
    <w:rsid w:val="00AC7F37"/>
    <w:rsid w:val="00AD0091"/>
    <w:rsid w:val="00AD012C"/>
    <w:rsid w:val="00AD0328"/>
    <w:rsid w:val="00AD03DD"/>
    <w:rsid w:val="00AD0435"/>
    <w:rsid w:val="00AD05BE"/>
    <w:rsid w:val="00AD08A7"/>
    <w:rsid w:val="00AD1177"/>
    <w:rsid w:val="00AD182C"/>
    <w:rsid w:val="00AD1988"/>
    <w:rsid w:val="00AD1B51"/>
    <w:rsid w:val="00AD1D01"/>
    <w:rsid w:val="00AD1DA1"/>
    <w:rsid w:val="00AD2996"/>
    <w:rsid w:val="00AD2B50"/>
    <w:rsid w:val="00AD2BF5"/>
    <w:rsid w:val="00AD3054"/>
    <w:rsid w:val="00AD30F0"/>
    <w:rsid w:val="00AD326A"/>
    <w:rsid w:val="00AD326D"/>
    <w:rsid w:val="00AD33C1"/>
    <w:rsid w:val="00AD3FB7"/>
    <w:rsid w:val="00AD4114"/>
    <w:rsid w:val="00AD43CC"/>
    <w:rsid w:val="00AD4663"/>
    <w:rsid w:val="00AD474C"/>
    <w:rsid w:val="00AD4B1B"/>
    <w:rsid w:val="00AD4B71"/>
    <w:rsid w:val="00AD4DF2"/>
    <w:rsid w:val="00AD4F90"/>
    <w:rsid w:val="00AD545A"/>
    <w:rsid w:val="00AD5736"/>
    <w:rsid w:val="00AD5875"/>
    <w:rsid w:val="00AD59B4"/>
    <w:rsid w:val="00AD5A81"/>
    <w:rsid w:val="00AD5BFA"/>
    <w:rsid w:val="00AD6027"/>
    <w:rsid w:val="00AD61B6"/>
    <w:rsid w:val="00AD67F6"/>
    <w:rsid w:val="00AD69D4"/>
    <w:rsid w:val="00AD6A08"/>
    <w:rsid w:val="00AD6C09"/>
    <w:rsid w:val="00AD6CCD"/>
    <w:rsid w:val="00AD70C8"/>
    <w:rsid w:val="00AD72B3"/>
    <w:rsid w:val="00AD7300"/>
    <w:rsid w:val="00AD731C"/>
    <w:rsid w:val="00AD74EB"/>
    <w:rsid w:val="00AD779F"/>
    <w:rsid w:val="00AD7ED4"/>
    <w:rsid w:val="00AE000E"/>
    <w:rsid w:val="00AE0131"/>
    <w:rsid w:val="00AE075B"/>
    <w:rsid w:val="00AE0DE9"/>
    <w:rsid w:val="00AE0E61"/>
    <w:rsid w:val="00AE0E95"/>
    <w:rsid w:val="00AE1086"/>
    <w:rsid w:val="00AE21A5"/>
    <w:rsid w:val="00AE2535"/>
    <w:rsid w:val="00AE27F7"/>
    <w:rsid w:val="00AE28CA"/>
    <w:rsid w:val="00AE2ADC"/>
    <w:rsid w:val="00AE2B81"/>
    <w:rsid w:val="00AE2C27"/>
    <w:rsid w:val="00AE3352"/>
    <w:rsid w:val="00AE3656"/>
    <w:rsid w:val="00AE3E91"/>
    <w:rsid w:val="00AE40D0"/>
    <w:rsid w:val="00AE43C2"/>
    <w:rsid w:val="00AE499D"/>
    <w:rsid w:val="00AE4D84"/>
    <w:rsid w:val="00AE52D3"/>
    <w:rsid w:val="00AE552D"/>
    <w:rsid w:val="00AE5848"/>
    <w:rsid w:val="00AE5AE1"/>
    <w:rsid w:val="00AE655C"/>
    <w:rsid w:val="00AE6A3D"/>
    <w:rsid w:val="00AE6C90"/>
    <w:rsid w:val="00AE6D63"/>
    <w:rsid w:val="00AE6E28"/>
    <w:rsid w:val="00AE6F28"/>
    <w:rsid w:val="00AE71D4"/>
    <w:rsid w:val="00AE7643"/>
    <w:rsid w:val="00AE7752"/>
    <w:rsid w:val="00AE77C2"/>
    <w:rsid w:val="00AE7AA0"/>
    <w:rsid w:val="00AE7BB5"/>
    <w:rsid w:val="00AF0772"/>
    <w:rsid w:val="00AF0821"/>
    <w:rsid w:val="00AF091B"/>
    <w:rsid w:val="00AF0C1F"/>
    <w:rsid w:val="00AF0CD7"/>
    <w:rsid w:val="00AF1345"/>
    <w:rsid w:val="00AF13E6"/>
    <w:rsid w:val="00AF17CB"/>
    <w:rsid w:val="00AF1A74"/>
    <w:rsid w:val="00AF1B7D"/>
    <w:rsid w:val="00AF1C6B"/>
    <w:rsid w:val="00AF2004"/>
    <w:rsid w:val="00AF22B9"/>
    <w:rsid w:val="00AF233D"/>
    <w:rsid w:val="00AF2FF0"/>
    <w:rsid w:val="00AF3330"/>
    <w:rsid w:val="00AF34EA"/>
    <w:rsid w:val="00AF39D1"/>
    <w:rsid w:val="00AF3D80"/>
    <w:rsid w:val="00AF421B"/>
    <w:rsid w:val="00AF4385"/>
    <w:rsid w:val="00AF4642"/>
    <w:rsid w:val="00AF49D2"/>
    <w:rsid w:val="00AF4BD7"/>
    <w:rsid w:val="00AF51BD"/>
    <w:rsid w:val="00AF52EC"/>
    <w:rsid w:val="00AF54E3"/>
    <w:rsid w:val="00AF54F2"/>
    <w:rsid w:val="00AF5A88"/>
    <w:rsid w:val="00AF5BF9"/>
    <w:rsid w:val="00AF5E31"/>
    <w:rsid w:val="00AF61D1"/>
    <w:rsid w:val="00AF6230"/>
    <w:rsid w:val="00AF62FD"/>
    <w:rsid w:val="00AF6368"/>
    <w:rsid w:val="00AF641B"/>
    <w:rsid w:val="00AF647B"/>
    <w:rsid w:val="00AF68A5"/>
    <w:rsid w:val="00AF6E37"/>
    <w:rsid w:val="00AF708E"/>
    <w:rsid w:val="00AF71F2"/>
    <w:rsid w:val="00AF732C"/>
    <w:rsid w:val="00AF7739"/>
    <w:rsid w:val="00AF787D"/>
    <w:rsid w:val="00AF7891"/>
    <w:rsid w:val="00AF7922"/>
    <w:rsid w:val="00AF7E3D"/>
    <w:rsid w:val="00AF7F2C"/>
    <w:rsid w:val="00B00200"/>
    <w:rsid w:val="00B00391"/>
    <w:rsid w:val="00B00648"/>
    <w:rsid w:val="00B01204"/>
    <w:rsid w:val="00B01236"/>
    <w:rsid w:val="00B018A7"/>
    <w:rsid w:val="00B019E6"/>
    <w:rsid w:val="00B01AE8"/>
    <w:rsid w:val="00B01B3D"/>
    <w:rsid w:val="00B01B76"/>
    <w:rsid w:val="00B01DA8"/>
    <w:rsid w:val="00B02078"/>
    <w:rsid w:val="00B02BDF"/>
    <w:rsid w:val="00B03251"/>
    <w:rsid w:val="00B03578"/>
    <w:rsid w:val="00B0398D"/>
    <w:rsid w:val="00B03C0B"/>
    <w:rsid w:val="00B03FB4"/>
    <w:rsid w:val="00B04714"/>
    <w:rsid w:val="00B04859"/>
    <w:rsid w:val="00B048E6"/>
    <w:rsid w:val="00B05160"/>
    <w:rsid w:val="00B05178"/>
    <w:rsid w:val="00B051F6"/>
    <w:rsid w:val="00B05299"/>
    <w:rsid w:val="00B05477"/>
    <w:rsid w:val="00B05664"/>
    <w:rsid w:val="00B05A59"/>
    <w:rsid w:val="00B05C20"/>
    <w:rsid w:val="00B05C8D"/>
    <w:rsid w:val="00B05E63"/>
    <w:rsid w:val="00B05F02"/>
    <w:rsid w:val="00B060FF"/>
    <w:rsid w:val="00B063BB"/>
    <w:rsid w:val="00B06592"/>
    <w:rsid w:val="00B06601"/>
    <w:rsid w:val="00B06DC1"/>
    <w:rsid w:val="00B071FC"/>
    <w:rsid w:val="00B07541"/>
    <w:rsid w:val="00B0776A"/>
    <w:rsid w:val="00B07914"/>
    <w:rsid w:val="00B07B0D"/>
    <w:rsid w:val="00B07CF8"/>
    <w:rsid w:val="00B07E12"/>
    <w:rsid w:val="00B101ED"/>
    <w:rsid w:val="00B10235"/>
    <w:rsid w:val="00B112DD"/>
    <w:rsid w:val="00B11331"/>
    <w:rsid w:val="00B11471"/>
    <w:rsid w:val="00B1281A"/>
    <w:rsid w:val="00B12FCA"/>
    <w:rsid w:val="00B13109"/>
    <w:rsid w:val="00B13494"/>
    <w:rsid w:val="00B135C8"/>
    <w:rsid w:val="00B13616"/>
    <w:rsid w:val="00B138F6"/>
    <w:rsid w:val="00B13BA6"/>
    <w:rsid w:val="00B13E63"/>
    <w:rsid w:val="00B13F1E"/>
    <w:rsid w:val="00B1433E"/>
    <w:rsid w:val="00B14792"/>
    <w:rsid w:val="00B14D08"/>
    <w:rsid w:val="00B15029"/>
    <w:rsid w:val="00B153D3"/>
    <w:rsid w:val="00B158CF"/>
    <w:rsid w:val="00B15A1D"/>
    <w:rsid w:val="00B15E70"/>
    <w:rsid w:val="00B160BC"/>
    <w:rsid w:val="00B162EB"/>
    <w:rsid w:val="00B164B5"/>
    <w:rsid w:val="00B16530"/>
    <w:rsid w:val="00B16602"/>
    <w:rsid w:val="00B1672E"/>
    <w:rsid w:val="00B16AE3"/>
    <w:rsid w:val="00B16BBA"/>
    <w:rsid w:val="00B1708C"/>
    <w:rsid w:val="00B17B21"/>
    <w:rsid w:val="00B17BAD"/>
    <w:rsid w:val="00B20029"/>
    <w:rsid w:val="00B20D59"/>
    <w:rsid w:val="00B21199"/>
    <w:rsid w:val="00B212EF"/>
    <w:rsid w:val="00B21E1A"/>
    <w:rsid w:val="00B224FA"/>
    <w:rsid w:val="00B22638"/>
    <w:rsid w:val="00B2276F"/>
    <w:rsid w:val="00B2286A"/>
    <w:rsid w:val="00B22ABE"/>
    <w:rsid w:val="00B22C4E"/>
    <w:rsid w:val="00B22D2B"/>
    <w:rsid w:val="00B2323A"/>
    <w:rsid w:val="00B2334C"/>
    <w:rsid w:val="00B23966"/>
    <w:rsid w:val="00B23BFD"/>
    <w:rsid w:val="00B23C47"/>
    <w:rsid w:val="00B23DF2"/>
    <w:rsid w:val="00B23F8F"/>
    <w:rsid w:val="00B23FD1"/>
    <w:rsid w:val="00B24026"/>
    <w:rsid w:val="00B24495"/>
    <w:rsid w:val="00B24550"/>
    <w:rsid w:val="00B24B0B"/>
    <w:rsid w:val="00B24C05"/>
    <w:rsid w:val="00B24D4C"/>
    <w:rsid w:val="00B24FAC"/>
    <w:rsid w:val="00B24FFE"/>
    <w:rsid w:val="00B25436"/>
    <w:rsid w:val="00B25613"/>
    <w:rsid w:val="00B25650"/>
    <w:rsid w:val="00B2578D"/>
    <w:rsid w:val="00B25EA1"/>
    <w:rsid w:val="00B2699B"/>
    <w:rsid w:val="00B26BB8"/>
    <w:rsid w:val="00B26EB4"/>
    <w:rsid w:val="00B27075"/>
    <w:rsid w:val="00B270B8"/>
    <w:rsid w:val="00B27291"/>
    <w:rsid w:val="00B2739C"/>
    <w:rsid w:val="00B27774"/>
    <w:rsid w:val="00B278BB"/>
    <w:rsid w:val="00B27E10"/>
    <w:rsid w:val="00B27F91"/>
    <w:rsid w:val="00B302AB"/>
    <w:rsid w:val="00B302CA"/>
    <w:rsid w:val="00B305B8"/>
    <w:rsid w:val="00B306BD"/>
    <w:rsid w:val="00B30EA4"/>
    <w:rsid w:val="00B30F8A"/>
    <w:rsid w:val="00B31071"/>
    <w:rsid w:val="00B31078"/>
    <w:rsid w:val="00B31443"/>
    <w:rsid w:val="00B3150E"/>
    <w:rsid w:val="00B31811"/>
    <w:rsid w:val="00B318FB"/>
    <w:rsid w:val="00B31D25"/>
    <w:rsid w:val="00B3285F"/>
    <w:rsid w:val="00B3290E"/>
    <w:rsid w:val="00B32F17"/>
    <w:rsid w:val="00B331D2"/>
    <w:rsid w:val="00B33329"/>
    <w:rsid w:val="00B3356B"/>
    <w:rsid w:val="00B335DC"/>
    <w:rsid w:val="00B33944"/>
    <w:rsid w:val="00B33E02"/>
    <w:rsid w:val="00B340AA"/>
    <w:rsid w:val="00B3421A"/>
    <w:rsid w:val="00B3425A"/>
    <w:rsid w:val="00B3442C"/>
    <w:rsid w:val="00B344C8"/>
    <w:rsid w:val="00B347A9"/>
    <w:rsid w:val="00B348B7"/>
    <w:rsid w:val="00B34F73"/>
    <w:rsid w:val="00B3588D"/>
    <w:rsid w:val="00B35A0D"/>
    <w:rsid w:val="00B360AF"/>
    <w:rsid w:val="00B366D4"/>
    <w:rsid w:val="00B36AE3"/>
    <w:rsid w:val="00B36BCA"/>
    <w:rsid w:val="00B36C55"/>
    <w:rsid w:val="00B36E82"/>
    <w:rsid w:val="00B376FC"/>
    <w:rsid w:val="00B37771"/>
    <w:rsid w:val="00B377E5"/>
    <w:rsid w:val="00B37C5D"/>
    <w:rsid w:val="00B40545"/>
    <w:rsid w:val="00B40C70"/>
    <w:rsid w:val="00B40CFB"/>
    <w:rsid w:val="00B40E88"/>
    <w:rsid w:val="00B412C6"/>
    <w:rsid w:val="00B41392"/>
    <w:rsid w:val="00B4169E"/>
    <w:rsid w:val="00B418A3"/>
    <w:rsid w:val="00B41920"/>
    <w:rsid w:val="00B43038"/>
    <w:rsid w:val="00B430A6"/>
    <w:rsid w:val="00B435AA"/>
    <w:rsid w:val="00B435F1"/>
    <w:rsid w:val="00B43639"/>
    <w:rsid w:val="00B438FE"/>
    <w:rsid w:val="00B43A94"/>
    <w:rsid w:val="00B43DAA"/>
    <w:rsid w:val="00B443CF"/>
    <w:rsid w:val="00B44643"/>
    <w:rsid w:val="00B44A7C"/>
    <w:rsid w:val="00B44E57"/>
    <w:rsid w:val="00B45A83"/>
    <w:rsid w:val="00B46237"/>
    <w:rsid w:val="00B464EA"/>
    <w:rsid w:val="00B46842"/>
    <w:rsid w:val="00B4711F"/>
    <w:rsid w:val="00B47331"/>
    <w:rsid w:val="00B473E4"/>
    <w:rsid w:val="00B4769A"/>
    <w:rsid w:val="00B47E0E"/>
    <w:rsid w:val="00B501E6"/>
    <w:rsid w:val="00B5044D"/>
    <w:rsid w:val="00B50575"/>
    <w:rsid w:val="00B506DB"/>
    <w:rsid w:val="00B50795"/>
    <w:rsid w:val="00B50968"/>
    <w:rsid w:val="00B50A0F"/>
    <w:rsid w:val="00B50B23"/>
    <w:rsid w:val="00B50EF0"/>
    <w:rsid w:val="00B50F20"/>
    <w:rsid w:val="00B50F98"/>
    <w:rsid w:val="00B51215"/>
    <w:rsid w:val="00B513E3"/>
    <w:rsid w:val="00B51BF3"/>
    <w:rsid w:val="00B51E68"/>
    <w:rsid w:val="00B51EAA"/>
    <w:rsid w:val="00B523E8"/>
    <w:rsid w:val="00B52A24"/>
    <w:rsid w:val="00B52B9A"/>
    <w:rsid w:val="00B52E03"/>
    <w:rsid w:val="00B53498"/>
    <w:rsid w:val="00B537F8"/>
    <w:rsid w:val="00B53894"/>
    <w:rsid w:val="00B538C2"/>
    <w:rsid w:val="00B53A49"/>
    <w:rsid w:val="00B53B0F"/>
    <w:rsid w:val="00B53C3F"/>
    <w:rsid w:val="00B53C80"/>
    <w:rsid w:val="00B53DCF"/>
    <w:rsid w:val="00B53EB7"/>
    <w:rsid w:val="00B540F7"/>
    <w:rsid w:val="00B54269"/>
    <w:rsid w:val="00B542FD"/>
    <w:rsid w:val="00B544AB"/>
    <w:rsid w:val="00B559CF"/>
    <w:rsid w:val="00B5661C"/>
    <w:rsid w:val="00B56ABA"/>
    <w:rsid w:val="00B5707D"/>
    <w:rsid w:val="00B5730C"/>
    <w:rsid w:val="00B5780F"/>
    <w:rsid w:val="00B57A83"/>
    <w:rsid w:val="00B57C94"/>
    <w:rsid w:val="00B57FAB"/>
    <w:rsid w:val="00B60382"/>
    <w:rsid w:val="00B603B7"/>
    <w:rsid w:val="00B604F0"/>
    <w:rsid w:val="00B614E0"/>
    <w:rsid w:val="00B6158E"/>
    <w:rsid w:val="00B61B28"/>
    <w:rsid w:val="00B61E76"/>
    <w:rsid w:val="00B6237D"/>
    <w:rsid w:val="00B6248F"/>
    <w:rsid w:val="00B62827"/>
    <w:rsid w:val="00B62B1B"/>
    <w:rsid w:val="00B62E09"/>
    <w:rsid w:val="00B630AD"/>
    <w:rsid w:val="00B63482"/>
    <w:rsid w:val="00B6363A"/>
    <w:rsid w:val="00B63715"/>
    <w:rsid w:val="00B63AC2"/>
    <w:rsid w:val="00B63DFA"/>
    <w:rsid w:val="00B64206"/>
    <w:rsid w:val="00B642AE"/>
    <w:rsid w:val="00B644C9"/>
    <w:rsid w:val="00B64910"/>
    <w:rsid w:val="00B649CA"/>
    <w:rsid w:val="00B64D73"/>
    <w:rsid w:val="00B6523B"/>
    <w:rsid w:val="00B65783"/>
    <w:rsid w:val="00B65993"/>
    <w:rsid w:val="00B65C31"/>
    <w:rsid w:val="00B6608F"/>
    <w:rsid w:val="00B660EB"/>
    <w:rsid w:val="00B6611C"/>
    <w:rsid w:val="00B6645B"/>
    <w:rsid w:val="00B66487"/>
    <w:rsid w:val="00B664E6"/>
    <w:rsid w:val="00B66795"/>
    <w:rsid w:val="00B66895"/>
    <w:rsid w:val="00B66A21"/>
    <w:rsid w:val="00B674EA"/>
    <w:rsid w:val="00B6762E"/>
    <w:rsid w:val="00B67749"/>
    <w:rsid w:val="00B67902"/>
    <w:rsid w:val="00B679AD"/>
    <w:rsid w:val="00B67E52"/>
    <w:rsid w:val="00B70039"/>
    <w:rsid w:val="00B70688"/>
    <w:rsid w:val="00B7075C"/>
    <w:rsid w:val="00B70BCC"/>
    <w:rsid w:val="00B71191"/>
    <w:rsid w:val="00B712A5"/>
    <w:rsid w:val="00B71515"/>
    <w:rsid w:val="00B7168A"/>
    <w:rsid w:val="00B71718"/>
    <w:rsid w:val="00B719EB"/>
    <w:rsid w:val="00B71AA8"/>
    <w:rsid w:val="00B71D1E"/>
    <w:rsid w:val="00B72568"/>
    <w:rsid w:val="00B72651"/>
    <w:rsid w:val="00B72669"/>
    <w:rsid w:val="00B72EF9"/>
    <w:rsid w:val="00B7307C"/>
    <w:rsid w:val="00B734B2"/>
    <w:rsid w:val="00B73779"/>
    <w:rsid w:val="00B73824"/>
    <w:rsid w:val="00B73DA7"/>
    <w:rsid w:val="00B744B4"/>
    <w:rsid w:val="00B7460B"/>
    <w:rsid w:val="00B74A0A"/>
    <w:rsid w:val="00B75187"/>
    <w:rsid w:val="00B759D9"/>
    <w:rsid w:val="00B75A0C"/>
    <w:rsid w:val="00B75BE2"/>
    <w:rsid w:val="00B75CB4"/>
    <w:rsid w:val="00B76064"/>
    <w:rsid w:val="00B765C0"/>
    <w:rsid w:val="00B767C0"/>
    <w:rsid w:val="00B77088"/>
    <w:rsid w:val="00B77862"/>
    <w:rsid w:val="00B77A28"/>
    <w:rsid w:val="00B77AAB"/>
    <w:rsid w:val="00B77B51"/>
    <w:rsid w:val="00B77C80"/>
    <w:rsid w:val="00B803C6"/>
    <w:rsid w:val="00B805BF"/>
    <w:rsid w:val="00B807BF"/>
    <w:rsid w:val="00B80978"/>
    <w:rsid w:val="00B80C8F"/>
    <w:rsid w:val="00B80D59"/>
    <w:rsid w:val="00B80D61"/>
    <w:rsid w:val="00B8103B"/>
    <w:rsid w:val="00B81276"/>
    <w:rsid w:val="00B8169F"/>
    <w:rsid w:val="00B81858"/>
    <w:rsid w:val="00B819ED"/>
    <w:rsid w:val="00B81A82"/>
    <w:rsid w:val="00B81E6A"/>
    <w:rsid w:val="00B82648"/>
    <w:rsid w:val="00B82967"/>
    <w:rsid w:val="00B830EE"/>
    <w:rsid w:val="00B83392"/>
    <w:rsid w:val="00B8371E"/>
    <w:rsid w:val="00B83902"/>
    <w:rsid w:val="00B83A51"/>
    <w:rsid w:val="00B83B18"/>
    <w:rsid w:val="00B83CBA"/>
    <w:rsid w:val="00B83E17"/>
    <w:rsid w:val="00B83E42"/>
    <w:rsid w:val="00B84042"/>
    <w:rsid w:val="00B84C0F"/>
    <w:rsid w:val="00B856D3"/>
    <w:rsid w:val="00B860F6"/>
    <w:rsid w:val="00B86212"/>
    <w:rsid w:val="00B864F8"/>
    <w:rsid w:val="00B86CDC"/>
    <w:rsid w:val="00B87083"/>
    <w:rsid w:val="00B87294"/>
    <w:rsid w:val="00B873E6"/>
    <w:rsid w:val="00B87565"/>
    <w:rsid w:val="00B87A12"/>
    <w:rsid w:val="00B90016"/>
    <w:rsid w:val="00B90954"/>
    <w:rsid w:val="00B909EC"/>
    <w:rsid w:val="00B90DCD"/>
    <w:rsid w:val="00B90E3E"/>
    <w:rsid w:val="00B9108E"/>
    <w:rsid w:val="00B911D7"/>
    <w:rsid w:val="00B9130D"/>
    <w:rsid w:val="00B91723"/>
    <w:rsid w:val="00B9172A"/>
    <w:rsid w:val="00B9179D"/>
    <w:rsid w:val="00B91CFF"/>
    <w:rsid w:val="00B91EAB"/>
    <w:rsid w:val="00B9283B"/>
    <w:rsid w:val="00B928CD"/>
    <w:rsid w:val="00B928D8"/>
    <w:rsid w:val="00B92C10"/>
    <w:rsid w:val="00B92C2C"/>
    <w:rsid w:val="00B9306E"/>
    <w:rsid w:val="00B935FC"/>
    <w:rsid w:val="00B93AF3"/>
    <w:rsid w:val="00B93C28"/>
    <w:rsid w:val="00B93CE2"/>
    <w:rsid w:val="00B93E76"/>
    <w:rsid w:val="00B940DB"/>
    <w:rsid w:val="00B94805"/>
    <w:rsid w:val="00B94841"/>
    <w:rsid w:val="00B9490C"/>
    <w:rsid w:val="00B94932"/>
    <w:rsid w:val="00B949E8"/>
    <w:rsid w:val="00B94B04"/>
    <w:rsid w:val="00B94C2E"/>
    <w:rsid w:val="00B94CC3"/>
    <w:rsid w:val="00B94CD3"/>
    <w:rsid w:val="00B94F08"/>
    <w:rsid w:val="00B951D0"/>
    <w:rsid w:val="00B9551C"/>
    <w:rsid w:val="00B95ACF"/>
    <w:rsid w:val="00B95DF6"/>
    <w:rsid w:val="00B960CB"/>
    <w:rsid w:val="00B965F7"/>
    <w:rsid w:val="00B96C26"/>
    <w:rsid w:val="00B973AB"/>
    <w:rsid w:val="00B97976"/>
    <w:rsid w:val="00B97A98"/>
    <w:rsid w:val="00B97C00"/>
    <w:rsid w:val="00B97FA4"/>
    <w:rsid w:val="00BA05C6"/>
    <w:rsid w:val="00BA05EA"/>
    <w:rsid w:val="00BA0745"/>
    <w:rsid w:val="00BA07C3"/>
    <w:rsid w:val="00BA1087"/>
    <w:rsid w:val="00BA128B"/>
    <w:rsid w:val="00BA154B"/>
    <w:rsid w:val="00BA1755"/>
    <w:rsid w:val="00BA1B7E"/>
    <w:rsid w:val="00BA1E60"/>
    <w:rsid w:val="00BA1E66"/>
    <w:rsid w:val="00BA1FBE"/>
    <w:rsid w:val="00BA210D"/>
    <w:rsid w:val="00BA2368"/>
    <w:rsid w:val="00BA249A"/>
    <w:rsid w:val="00BA250B"/>
    <w:rsid w:val="00BA268F"/>
    <w:rsid w:val="00BA28D6"/>
    <w:rsid w:val="00BA2C22"/>
    <w:rsid w:val="00BA2C8B"/>
    <w:rsid w:val="00BA2CE0"/>
    <w:rsid w:val="00BA3106"/>
    <w:rsid w:val="00BA3195"/>
    <w:rsid w:val="00BA350C"/>
    <w:rsid w:val="00BA38B4"/>
    <w:rsid w:val="00BA3931"/>
    <w:rsid w:val="00BA3A1D"/>
    <w:rsid w:val="00BA4435"/>
    <w:rsid w:val="00BA4917"/>
    <w:rsid w:val="00BA492C"/>
    <w:rsid w:val="00BA49B1"/>
    <w:rsid w:val="00BA49B9"/>
    <w:rsid w:val="00BA49BC"/>
    <w:rsid w:val="00BA4AB9"/>
    <w:rsid w:val="00BA4DA1"/>
    <w:rsid w:val="00BA4E19"/>
    <w:rsid w:val="00BA528D"/>
    <w:rsid w:val="00BA5496"/>
    <w:rsid w:val="00BA552C"/>
    <w:rsid w:val="00BA56BB"/>
    <w:rsid w:val="00BA5A5A"/>
    <w:rsid w:val="00BA5D14"/>
    <w:rsid w:val="00BA62C7"/>
    <w:rsid w:val="00BA62D3"/>
    <w:rsid w:val="00BA641B"/>
    <w:rsid w:val="00BA675D"/>
    <w:rsid w:val="00BA6800"/>
    <w:rsid w:val="00BA6D73"/>
    <w:rsid w:val="00BA6FD5"/>
    <w:rsid w:val="00BA7367"/>
    <w:rsid w:val="00BA7591"/>
    <w:rsid w:val="00BA7BEA"/>
    <w:rsid w:val="00BA7F47"/>
    <w:rsid w:val="00BB0106"/>
    <w:rsid w:val="00BB017D"/>
    <w:rsid w:val="00BB03D7"/>
    <w:rsid w:val="00BB0414"/>
    <w:rsid w:val="00BB067C"/>
    <w:rsid w:val="00BB0F93"/>
    <w:rsid w:val="00BB1AE5"/>
    <w:rsid w:val="00BB1B0C"/>
    <w:rsid w:val="00BB1EB1"/>
    <w:rsid w:val="00BB2157"/>
    <w:rsid w:val="00BB21CA"/>
    <w:rsid w:val="00BB228A"/>
    <w:rsid w:val="00BB2484"/>
    <w:rsid w:val="00BB2AD4"/>
    <w:rsid w:val="00BB2BEA"/>
    <w:rsid w:val="00BB2E76"/>
    <w:rsid w:val="00BB357B"/>
    <w:rsid w:val="00BB3629"/>
    <w:rsid w:val="00BB3BEE"/>
    <w:rsid w:val="00BB3F6E"/>
    <w:rsid w:val="00BB402B"/>
    <w:rsid w:val="00BB40F6"/>
    <w:rsid w:val="00BB46BF"/>
    <w:rsid w:val="00BB491F"/>
    <w:rsid w:val="00BB4B4E"/>
    <w:rsid w:val="00BB4C74"/>
    <w:rsid w:val="00BB4C87"/>
    <w:rsid w:val="00BB4CCD"/>
    <w:rsid w:val="00BB51A6"/>
    <w:rsid w:val="00BB536B"/>
    <w:rsid w:val="00BB54D0"/>
    <w:rsid w:val="00BB56EE"/>
    <w:rsid w:val="00BB570A"/>
    <w:rsid w:val="00BB5B6E"/>
    <w:rsid w:val="00BB5EA9"/>
    <w:rsid w:val="00BB647D"/>
    <w:rsid w:val="00BB69B8"/>
    <w:rsid w:val="00BB6C28"/>
    <w:rsid w:val="00BB6FE6"/>
    <w:rsid w:val="00BB703C"/>
    <w:rsid w:val="00BB7123"/>
    <w:rsid w:val="00BB75A9"/>
    <w:rsid w:val="00BB781D"/>
    <w:rsid w:val="00BB7FB6"/>
    <w:rsid w:val="00BC00FB"/>
    <w:rsid w:val="00BC012C"/>
    <w:rsid w:val="00BC05D6"/>
    <w:rsid w:val="00BC14AF"/>
    <w:rsid w:val="00BC150B"/>
    <w:rsid w:val="00BC1880"/>
    <w:rsid w:val="00BC1A23"/>
    <w:rsid w:val="00BC1C90"/>
    <w:rsid w:val="00BC1EF0"/>
    <w:rsid w:val="00BC2031"/>
    <w:rsid w:val="00BC20E9"/>
    <w:rsid w:val="00BC2131"/>
    <w:rsid w:val="00BC2225"/>
    <w:rsid w:val="00BC22BA"/>
    <w:rsid w:val="00BC2902"/>
    <w:rsid w:val="00BC2C10"/>
    <w:rsid w:val="00BC2CC6"/>
    <w:rsid w:val="00BC2EED"/>
    <w:rsid w:val="00BC2EFD"/>
    <w:rsid w:val="00BC3946"/>
    <w:rsid w:val="00BC3AAC"/>
    <w:rsid w:val="00BC3AB4"/>
    <w:rsid w:val="00BC3BDB"/>
    <w:rsid w:val="00BC3E0C"/>
    <w:rsid w:val="00BC3EDE"/>
    <w:rsid w:val="00BC42CC"/>
    <w:rsid w:val="00BC4B86"/>
    <w:rsid w:val="00BC4F54"/>
    <w:rsid w:val="00BC5082"/>
    <w:rsid w:val="00BC569E"/>
    <w:rsid w:val="00BC5A47"/>
    <w:rsid w:val="00BC5BB4"/>
    <w:rsid w:val="00BC66F2"/>
    <w:rsid w:val="00BC67A9"/>
    <w:rsid w:val="00BC69FD"/>
    <w:rsid w:val="00BC72DE"/>
    <w:rsid w:val="00BC772E"/>
    <w:rsid w:val="00BC781F"/>
    <w:rsid w:val="00BC7882"/>
    <w:rsid w:val="00BC7DC0"/>
    <w:rsid w:val="00BD07EC"/>
    <w:rsid w:val="00BD154D"/>
    <w:rsid w:val="00BD1692"/>
    <w:rsid w:val="00BD17A2"/>
    <w:rsid w:val="00BD1AD0"/>
    <w:rsid w:val="00BD22BD"/>
    <w:rsid w:val="00BD2477"/>
    <w:rsid w:val="00BD28AF"/>
    <w:rsid w:val="00BD2C2D"/>
    <w:rsid w:val="00BD2C77"/>
    <w:rsid w:val="00BD36F5"/>
    <w:rsid w:val="00BD39C9"/>
    <w:rsid w:val="00BD3B4B"/>
    <w:rsid w:val="00BD3FD6"/>
    <w:rsid w:val="00BD40E4"/>
    <w:rsid w:val="00BD4215"/>
    <w:rsid w:val="00BD42CC"/>
    <w:rsid w:val="00BD43E6"/>
    <w:rsid w:val="00BD446C"/>
    <w:rsid w:val="00BD476A"/>
    <w:rsid w:val="00BD4C3C"/>
    <w:rsid w:val="00BD4C65"/>
    <w:rsid w:val="00BD4DAB"/>
    <w:rsid w:val="00BD51F9"/>
    <w:rsid w:val="00BD52B3"/>
    <w:rsid w:val="00BD54AA"/>
    <w:rsid w:val="00BD5F58"/>
    <w:rsid w:val="00BD5FC3"/>
    <w:rsid w:val="00BD6586"/>
    <w:rsid w:val="00BD66DC"/>
    <w:rsid w:val="00BD67A9"/>
    <w:rsid w:val="00BD694D"/>
    <w:rsid w:val="00BD6CA7"/>
    <w:rsid w:val="00BD6EAC"/>
    <w:rsid w:val="00BD6ED3"/>
    <w:rsid w:val="00BD72AD"/>
    <w:rsid w:val="00BD731A"/>
    <w:rsid w:val="00BD7475"/>
    <w:rsid w:val="00BD7554"/>
    <w:rsid w:val="00BD758A"/>
    <w:rsid w:val="00BD7674"/>
    <w:rsid w:val="00BD7A13"/>
    <w:rsid w:val="00BD7B94"/>
    <w:rsid w:val="00BD7E5F"/>
    <w:rsid w:val="00BD7E8C"/>
    <w:rsid w:val="00BD7EB2"/>
    <w:rsid w:val="00BD7F3F"/>
    <w:rsid w:val="00BD7FE8"/>
    <w:rsid w:val="00BE02EB"/>
    <w:rsid w:val="00BE0AE1"/>
    <w:rsid w:val="00BE0B3B"/>
    <w:rsid w:val="00BE0EDE"/>
    <w:rsid w:val="00BE126D"/>
    <w:rsid w:val="00BE13CA"/>
    <w:rsid w:val="00BE145F"/>
    <w:rsid w:val="00BE1936"/>
    <w:rsid w:val="00BE1D5B"/>
    <w:rsid w:val="00BE1DE6"/>
    <w:rsid w:val="00BE1EE1"/>
    <w:rsid w:val="00BE1EE5"/>
    <w:rsid w:val="00BE225A"/>
    <w:rsid w:val="00BE275C"/>
    <w:rsid w:val="00BE29C1"/>
    <w:rsid w:val="00BE2AFE"/>
    <w:rsid w:val="00BE2D81"/>
    <w:rsid w:val="00BE371B"/>
    <w:rsid w:val="00BE3831"/>
    <w:rsid w:val="00BE3913"/>
    <w:rsid w:val="00BE3D81"/>
    <w:rsid w:val="00BE402E"/>
    <w:rsid w:val="00BE4216"/>
    <w:rsid w:val="00BE4443"/>
    <w:rsid w:val="00BE4584"/>
    <w:rsid w:val="00BE4621"/>
    <w:rsid w:val="00BE48B7"/>
    <w:rsid w:val="00BE49EC"/>
    <w:rsid w:val="00BE4CD4"/>
    <w:rsid w:val="00BE52AB"/>
    <w:rsid w:val="00BE56FC"/>
    <w:rsid w:val="00BE5767"/>
    <w:rsid w:val="00BE5939"/>
    <w:rsid w:val="00BE5B51"/>
    <w:rsid w:val="00BE5B58"/>
    <w:rsid w:val="00BE5C67"/>
    <w:rsid w:val="00BE5F7E"/>
    <w:rsid w:val="00BE6053"/>
    <w:rsid w:val="00BE6497"/>
    <w:rsid w:val="00BE69EE"/>
    <w:rsid w:val="00BE6B78"/>
    <w:rsid w:val="00BE707F"/>
    <w:rsid w:val="00BE7179"/>
    <w:rsid w:val="00BE7517"/>
    <w:rsid w:val="00BE7725"/>
    <w:rsid w:val="00BE7748"/>
    <w:rsid w:val="00BE7F66"/>
    <w:rsid w:val="00BF00C3"/>
    <w:rsid w:val="00BF04E2"/>
    <w:rsid w:val="00BF0557"/>
    <w:rsid w:val="00BF06E7"/>
    <w:rsid w:val="00BF0710"/>
    <w:rsid w:val="00BF0E26"/>
    <w:rsid w:val="00BF10BA"/>
    <w:rsid w:val="00BF1673"/>
    <w:rsid w:val="00BF1A8D"/>
    <w:rsid w:val="00BF1E85"/>
    <w:rsid w:val="00BF1FCA"/>
    <w:rsid w:val="00BF2902"/>
    <w:rsid w:val="00BF29F2"/>
    <w:rsid w:val="00BF2A18"/>
    <w:rsid w:val="00BF2B7A"/>
    <w:rsid w:val="00BF2C13"/>
    <w:rsid w:val="00BF2F45"/>
    <w:rsid w:val="00BF2FCB"/>
    <w:rsid w:val="00BF33CA"/>
    <w:rsid w:val="00BF3568"/>
    <w:rsid w:val="00BF36E8"/>
    <w:rsid w:val="00BF36F9"/>
    <w:rsid w:val="00BF3B46"/>
    <w:rsid w:val="00BF3DDC"/>
    <w:rsid w:val="00BF410A"/>
    <w:rsid w:val="00BF4292"/>
    <w:rsid w:val="00BF4521"/>
    <w:rsid w:val="00BF499E"/>
    <w:rsid w:val="00BF4AA5"/>
    <w:rsid w:val="00BF5047"/>
    <w:rsid w:val="00BF5810"/>
    <w:rsid w:val="00BF58E2"/>
    <w:rsid w:val="00BF5908"/>
    <w:rsid w:val="00BF5D3B"/>
    <w:rsid w:val="00BF5DC5"/>
    <w:rsid w:val="00BF60E5"/>
    <w:rsid w:val="00BF6479"/>
    <w:rsid w:val="00BF684E"/>
    <w:rsid w:val="00BF6F56"/>
    <w:rsid w:val="00BF7A75"/>
    <w:rsid w:val="00BF7BA1"/>
    <w:rsid w:val="00C0093D"/>
    <w:rsid w:val="00C0097A"/>
    <w:rsid w:val="00C01094"/>
    <w:rsid w:val="00C011B7"/>
    <w:rsid w:val="00C012A9"/>
    <w:rsid w:val="00C016A7"/>
    <w:rsid w:val="00C018FA"/>
    <w:rsid w:val="00C01F40"/>
    <w:rsid w:val="00C02322"/>
    <w:rsid w:val="00C026C4"/>
    <w:rsid w:val="00C02EEB"/>
    <w:rsid w:val="00C02FBD"/>
    <w:rsid w:val="00C031AD"/>
    <w:rsid w:val="00C03371"/>
    <w:rsid w:val="00C03425"/>
    <w:rsid w:val="00C037A4"/>
    <w:rsid w:val="00C037A6"/>
    <w:rsid w:val="00C03CA4"/>
    <w:rsid w:val="00C046FE"/>
    <w:rsid w:val="00C0476C"/>
    <w:rsid w:val="00C04852"/>
    <w:rsid w:val="00C04A16"/>
    <w:rsid w:val="00C052B8"/>
    <w:rsid w:val="00C05411"/>
    <w:rsid w:val="00C0551A"/>
    <w:rsid w:val="00C0553F"/>
    <w:rsid w:val="00C056DE"/>
    <w:rsid w:val="00C0594E"/>
    <w:rsid w:val="00C05BE7"/>
    <w:rsid w:val="00C05CE5"/>
    <w:rsid w:val="00C05D98"/>
    <w:rsid w:val="00C05DD3"/>
    <w:rsid w:val="00C06474"/>
    <w:rsid w:val="00C06E3D"/>
    <w:rsid w:val="00C06E5C"/>
    <w:rsid w:val="00C06F53"/>
    <w:rsid w:val="00C0711D"/>
    <w:rsid w:val="00C073A9"/>
    <w:rsid w:val="00C07826"/>
    <w:rsid w:val="00C07C53"/>
    <w:rsid w:val="00C07D60"/>
    <w:rsid w:val="00C100A2"/>
    <w:rsid w:val="00C101F8"/>
    <w:rsid w:val="00C103C7"/>
    <w:rsid w:val="00C10663"/>
    <w:rsid w:val="00C107DA"/>
    <w:rsid w:val="00C10AF1"/>
    <w:rsid w:val="00C10C1F"/>
    <w:rsid w:val="00C1114F"/>
    <w:rsid w:val="00C1119E"/>
    <w:rsid w:val="00C11341"/>
    <w:rsid w:val="00C115FB"/>
    <w:rsid w:val="00C1169E"/>
    <w:rsid w:val="00C116AB"/>
    <w:rsid w:val="00C11718"/>
    <w:rsid w:val="00C11B2B"/>
    <w:rsid w:val="00C123C4"/>
    <w:rsid w:val="00C124FB"/>
    <w:rsid w:val="00C12529"/>
    <w:rsid w:val="00C125A1"/>
    <w:rsid w:val="00C12761"/>
    <w:rsid w:val="00C12BCA"/>
    <w:rsid w:val="00C12C42"/>
    <w:rsid w:val="00C12C4A"/>
    <w:rsid w:val="00C12D11"/>
    <w:rsid w:val="00C12DCD"/>
    <w:rsid w:val="00C12F31"/>
    <w:rsid w:val="00C13789"/>
    <w:rsid w:val="00C13BAE"/>
    <w:rsid w:val="00C13BE3"/>
    <w:rsid w:val="00C13C45"/>
    <w:rsid w:val="00C13D9E"/>
    <w:rsid w:val="00C13F8B"/>
    <w:rsid w:val="00C14290"/>
    <w:rsid w:val="00C142A0"/>
    <w:rsid w:val="00C14409"/>
    <w:rsid w:val="00C1444A"/>
    <w:rsid w:val="00C1488B"/>
    <w:rsid w:val="00C1498A"/>
    <w:rsid w:val="00C15015"/>
    <w:rsid w:val="00C1513F"/>
    <w:rsid w:val="00C15232"/>
    <w:rsid w:val="00C15985"/>
    <w:rsid w:val="00C160AA"/>
    <w:rsid w:val="00C16567"/>
    <w:rsid w:val="00C16568"/>
    <w:rsid w:val="00C16F2B"/>
    <w:rsid w:val="00C170E8"/>
    <w:rsid w:val="00C173D7"/>
    <w:rsid w:val="00C17CC8"/>
    <w:rsid w:val="00C17E74"/>
    <w:rsid w:val="00C17F29"/>
    <w:rsid w:val="00C204AB"/>
    <w:rsid w:val="00C206AE"/>
    <w:rsid w:val="00C20773"/>
    <w:rsid w:val="00C20A4F"/>
    <w:rsid w:val="00C20C56"/>
    <w:rsid w:val="00C20CA9"/>
    <w:rsid w:val="00C213CD"/>
    <w:rsid w:val="00C21575"/>
    <w:rsid w:val="00C21CED"/>
    <w:rsid w:val="00C21D4A"/>
    <w:rsid w:val="00C2239F"/>
    <w:rsid w:val="00C229BF"/>
    <w:rsid w:val="00C22D9F"/>
    <w:rsid w:val="00C22F2D"/>
    <w:rsid w:val="00C23123"/>
    <w:rsid w:val="00C232DD"/>
    <w:rsid w:val="00C237E5"/>
    <w:rsid w:val="00C23B33"/>
    <w:rsid w:val="00C23BD6"/>
    <w:rsid w:val="00C23EF9"/>
    <w:rsid w:val="00C248F2"/>
    <w:rsid w:val="00C24AF8"/>
    <w:rsid w:val="00C24D17"/>
    <w:rsid w:val="00C2525E"/>
    <w:rsid w:val="00C25473"/>
    <w:rsid w:val="00C25BDF"/>
    <w:rsid w:val="00C25CE0"/>
    <w:rsid w:val="00C26573"/>
    <w:rsid w:val="00C265FB"/>
    <w:rsid w:val="00C26FBD"/>
    <w:rsid w:val="00C27969"/>
    <w:rsid w:val="00C27C35"/>
    <w:rsid w:val="00C27D4F"/>
    <w:rsid w:val="00C27EF1"/>
    <w:rsid w:val="00C3021A"/>
    <w:rsid w:val="00C30272"/>
    <w:rsid w:val="00C3060F"/>
    <w:rsid w:val="00C30943"/>
    <w:rsid w:val="00C30A63"/>
    <w:rsid w:val="00C30CCB"/>
    <w:rsid w:val="00C311AC"/>
    <w:rsid w:val="00C312C9"/>
    <w:rsid w:val="00C31376"/>
    <w:rsid w:val="00C3193B"/>
    <w:rsid w:val="00C31C0C"/>
    <w:rsid w:val="00C31EF9"/>
    <w:rsid w:val="00C32212"/>
    <w:rsid w:val="00C32237"/>
    <w:rsid w:val="00C32404"/>
    <w:rsid w:val="00C328AF"/>
    <w:rsid w:val="00C32E1C"/>
    <w:rsid w:val="00C32E4D"/>
    <w:rsid w:val="00C32EE8"/>
    <w:rsid w:val="00C32F3E"/>
    <w:rsid w:val="00C33127"/>
    <w:rsid w:val="00C33250"/>
    <w:rsid w:val="00C34060"/>
    <w:rsid w:val="00C341BD"/>
    <w:rsid w:val="00C34227"/>
    <w:rsid w:val="00C3446F"/>
    <w:rsid w:val="00C34781"/>
    <w:rsid w:val="00C3479E"/>
    <w:rsid w:val="00C347AD"/>
    <w:rsid w:val="00C34914"/>
    <w:rsid w:val="00C34D7A"/>
    <w:rsid w:val="00C34E45"/>
    <w:rsid w:val="00C34F23"/>
    <w:rsid w:val="00C351DD"/>
    <w:rsid w:val="00C351F2"/>
    <w:rsid w:val="00C35503"/>
    <w:rsid w:val="00C35768"/>
    <w:rsid w:val="00C357CA"/>
    <w:rsid w:val="00C35B3C"/>
    <w:rsid w:val="00C35B4D"/>
    <w:rsid w:val="00C35CDC"/>
    <w:rsid w:val="00C35EF3"/>
    <w:rsid w:val="00C36D62"/>
    <w:rsid w:val="00C37059"/>
    <w:rsid w:val="00C374CF"/>
    <w:rsid w:val="00C374DF"/>
    <w:rsid w:val="00C37EA5"/>
    <w:rsid w:val="00C40225"/>
    <w:rsid w:val="00C406DC"/>
    <w:rsid w:val="00C408C9"/>
    <w:rsid w:val="00C40DB9"/>
    <w:rsid w:val="00C41370"/>
    <w:rsid w:val="00C41501"/>
    <w:rsid w:val="00C417EC"/>
    <w:rsid w:val="00C41A68"/>
    <w:rsid w:val="00C41AFE"/>
    <w:rsid w:val="00C41DAA"/>
    <w:rsid w:val="00C41E46"/>
    <w:rsid w:val="00C422B8"/>
    <w:rsid w:val="00C422EC"/>
    <w:rsid w:val="00C422F1"/>
    <w:rsid w:val="00C424D6"/>
    <w:rsid w:val="00C426DF"/>
    <w:rsid w:val="00C42881"/>
    <w:rsid w:val="00C42BCE"/>
    <w:rsid w:val="00C431AB"/>
    <w:rsid w:val="00C4364C"/>
    <w:rsid w:val="00C43B61"/>
    <w:rsid w:val="00C43DE0"/>
    <w:rsid w:val="00C43E4D"/>
    <w:rsid w:val="00C44303"/>
    <w:rsid w:val="00C44782"/>
    <w:rsid w:val="00C448D1"/>
    <w:rsid w:val="00C44D33"/>
    <w:rsid w:val="00C44F35"/>
    <w:rsid w:val="00C44FB9"/>
    <w:rsid w:val="00C45198"/>
    <w:rsid w:val="00C45505"/>
    <w:rsid w:val="00C45720"/>
    <w:rsid w:val="00C45763"/>
    <w:rsid w:val="00C45789"/>
    <w:rsid w:val="00C45CB3"/>
    <w:rsid w:val="00C4667C"/>
    <w:rsid w:val="00C46C7F"/>
    <w:rsid w:val="00C46CE1"/>
    <w:rsid w:val="00C46CEA"/>
    <w:rsid w:val="00C471F8"/>
    <w:rsid w:val="00C47204"/>
    <w:rsid w:val="00C473B2"/>
    <w:rsid w:val="00C47452"/>
    <w:rsid w:val="00C475A7"/>
    <w:rsid w:val="00C475E5"/>
    <w:rsid w:val="00C476E4"/>
    <w:rsid w:val="00C4790A"/>
    <w:rsid w:val="00C47973"/>
    <w:rsid w:val="00C47A03"/>
    <w:rsid w:val="00C47A13"/>
    <w:rsid w:val="00C5000B"/>
    <w:rsid w:val="00C501E2"/>
    <w:rsid w:val="00C505F2"/>
    <w:rsid w:val="00C508F9"/>
    <w:rsid w:val="00C50A6D"/>
    <w:rsid w:val="00C50C0C"/>
    <w:rsid w:val="00C510E3"/>
    <w:rsid w:val="00C512A7"/>
    <w:rsid w:val="00C51578"/>
    <w:rsid w:val="00C516D8"/>
    <w:rsid w:val="00C51FD1"/>
    <w:rsid w:val="00C52143"/>
    <w:rsid w:val="00C52409"/>
    <w:rsid w:val="00C5251F"/>
    <w:rsid w:val="00C529E8"/>
    <w:rsid w:val="00C534DE"/>
    <w:rsid w:val="00C53604"/>
    <w:rsid w:val="00C536BA"/>
    <w:rsid w:val="00C53824"/>
    <w:rsid w:val="00C5389E"/>
    <w:rsid w:val="00C53D95"/>
    <w:rsid w:val="00C53E7A"/>
    <w:rsid w:val="00C541D5"/>
    <w:rsid w:val="00C541FC"/>
    <w:rsid w:val="00C542A5"/>
    <w:rsid w:val="00C54923"/>
    <w:rsid w:val="00C5493A"/>
    <w:rsid w:val="00C5496E"/>
    <w:rsid w:val="00C54A28"/>
    <w:rsid w:val="00C54E22"/>
    <w:rsid w:val="00C54F01"/>
    <w:rsid w:val="00C55395"/>
    <w:rsid w:val="00C55399"/>
    <w:rsid w:val="00C553F2"/>
    <w:rsid w:val="00C55622"/>
    <w:rsid w:val="00C55A90"/>
    <w:rsid w:val="00C55D9F"/>
    <w:rsid w:val="00C55F95"/>
    <w:rsid w:val="00C56387"/>
    <w:rsid w:val="00C56683"/>
    <w:rsid w:val="00C56888"/>
    <w:rsid w:val="00C578AD"/>
    <w:rsid w:val="00C5793E"/>
    <w:rsid w:val="00C57A26"/>
    <w:rsid w:val="00C57BED"/>
    <w:rsid w:val="00C57ED0"/>
    <w:rsid w:val="00C6004B"/>
    <w:rsid w:val="00C60612"/>
    <w:rsid w:val="00C6108B"/>
    <w:rsid w:val="00C61104"/>
    <w:rsid w:val="00C61152"/>
    <w:rsid w:val="00C611B0"/>
    <w:rsid w:val="00C61BAA"/>
    <w:rsid w:val="00C61E8D"/>
    <w:rsid w:val="00C61EBF"/>
    <w:rsid w:val="00C6218A"/>
    <w:rsid w:val="00C62311"/>
    <w:rsid w:val="00C6257F"/>
    <w:rsid w:val="00C62972"/>
    <w:rsid w:val="00C630ED"/>
    <w:rsid w:val="00C6345A"/>
    <w:rsid w:val="00C63482"/>
    <w:rsid w:val="00C63A1F"/>
    <w:rsid w:val="00C63B03"/>
    <w:rsid w:val="00C63D5C"/>
    <w:rsid w:val="00C63DED"/>
    <w:rsid w:val="00C63F26"/>
    <w:rsid w:val="00C64019"/>
    <w:rsid w:val="00C64221"/>
    <w:rsid w:val="00C64401"/>
    <w:rsid w:val="00C64676"/>
    <w:rsid w:val="00C647C5"/>
    <w:rsid w:val="00C649AB"/>
    <w:rsid w:val="00C64A84"/>
    <w:rsid w:val="00C64DB2"/>
    <w:rsid w:val="00C65009"/>
    <w:rsid w:val="00C65543"/>
    <w:rsid w:val="00C65590"/>
    <w:rsid w:val="00C65625"/>
    <w:rsid w:val="00C65808"/>
    <w:rsid w:val="00C65D51"/>
    <w:rsid w:val="00C6660C"/>
    <w:rsid w:val="00C66624"/>
    <w:rsid w:val="00C66870"/>
    <w:rsid w:val="00C66DCA"/>
    <w:rsid w:val="00C67133"/>
    <w:rsid w:val="00C677D2"/>
    <w:rsid w:val="00C6797E"/>
    <w:rsid w:val="00C67C8D"/>
    <w:rsid w:val="00C67CFA"/>
    <w:rsid w:val="00C700D7"/>
    <w:rsid w:val="00C7086B"/>
    <w:rsid w:val="00C70CAC"/>
    <w:rsid w:val="00C70FA4"/>
    <w:rsid w:val="00C7129B"/>
    <w:rsid w:val="00C7147A"/>
    <w:rsid w:val="00C7161D"/>
    <w:rsid w:val="00C71821"/>
    <w:rsid w:val="00C71E72"/>
    <w:rsid w:val="00C71F03"/>
    <w:rsid w:val="00C7239A"/>
    <w:rsid w:val="00C72713"/>
    <w:rsid w:val="00C72AC7"/>
    <w:rsid w:val="00C7391D"/>
    <w:rsid w:val="00C73D61"/>
    <w:rsid w:val="00C73E33"/>
    <w:rsid w:val="00C740FE"/>
    <w:rsid w:val="00C742BC"/>
    <w:rsid w:val="00C7450C"/>
    <w:rsid w:val="00C745AE"/>
    <w:rsid w:val="00C74713"/>
    <w:rsid w:val="00C74882"/>
    <w:rsid w:val="00C74B41"/>
    <w:rsid w:val="00C74E8D"/>
    <w:rsid w:val="00C7512B"/>
    <w:rsid w:val="00C75254"/>
    <w:rsid w:val="00C7592C"/>
    <w:rsid w:val="00C75EE6"/>
    <w:rsid w:val="00C76124"/>
    <w:rsid w:val="00C7616E"/>
    <w:rsid w:val="00C761C4"/>
    <w:rsid w:val="00C7625B"/>
    <w:rsid w:val="00C766A7"/>
    <w:rsid w:val="00C770B1"/>
    <w:rsid w:val="00C772C2"/>
    <w:rsid w:val="00C77ACE"/>
    <w:rsid w:val="00C77CD5"/>
    <w:rsid w:val="00C80123"/>
    <w:rsid w:val="00C80127"/>
    <w:rsid w:val="00C80240"/>
    <w:rsid w:val="00C80282"/>
    <w:rsid w:val="00C8045B"/>
    <w:rsid w:val="00C806F1"/>
    <w:rsid w:val="00C808AA"/>
    <w:rsid w:val="00C8092E"/>
    <w:rsid w:val="00C809CC"/>
    <w:rsid w:val="00C80DB2"/>
    <w:rsid w:val="00C81090"/>
    <w:rsid w:val="00C81FA5"/>
    <w:rsid w:val="00C82179"/>
    <w:rsid w:val="00C823CC"/>
    <w:rsid w:val="00C82B02"/>
    <w:rsid w:val="00C8315F"/>
    <w:rsid w:val="00C8358C"/>
    <w:rsid w:val="00C8364E"/>
    <w:rsid w:val="00C83A31"/>
    <w:rsid w:val="00C83C09"/>
    <w:rsid w:val="00C83DB4"/>
    <w:rsid w:val="00C84033"/>
    <w:rsid w:val="00C8439C"/>
    <w:rsid w:val="00C857C1"/>
    <w:rsid w:val="00C8582F"/>
    <w:rsid w:val="00C85881"/>
    <w:rsid w:val="00C85ADD"/>
    <w:rsid w:val="00C86099"/>
    <w:rsid w:val="00C86360"/>
    <w:rsid w:val="00C8663C"/>
    <w:rsid w:val="00C86B21"/>
    <w:rsid w:val="00C86B27"/>
    <w:rsid w:val="00C8719A"/>
    <w:rsid w:val="00C87512"/>
    <w:rsid w:val="00C87743"/>
    <w:rsid w:val="00C8776F"/>
    <w:rsid w:val="00C8779B"/>
    <w:rsid w:val="00C87834"/>
    <w:rsid w:val="00C879D2"/>
    <w:rsid w:val="00C900B4"/>
    <w:rsid w:val="00C9051E"/>
    <w:rsid w:val="00C90E17"/>
    <w:rsid w:val="00C90FDE"/>
    <w:rsid w:val="00C91286"/>
    <w:rsid w:val="00C9135D"/>
    <w:rsid w:val="00C91504"/>
    <w:rsid w:val="00C91629"/>
    <w:rsid w:val="00C91A65"/>
    <w:rsid w:val="00C91B38"/>
    <w:rsid w:val="00C91CB1"/>
    <w:rsid w:val="00C91CDE"/>
    <w:rsid w:val="00C92004"/>
    <w:rsid w:val="00C929ED"/>
    <w:rsid w:val="00C92CC9"/>
    <w:rsid w:val="00C92DAC"/>
    <w:rsid w:val="00C9334A"/>
    <w:rsid w:val="00C934C8"/>
    <w:rsid w:val="00C93516"/>
    <w:rsid w:val="00C935CA"/>
    <w:rsid w:val="00C93B8E"/>
    <w:rsid w:val="00C93EDB"/>
    <w:rsid w:val="00C94066"/>
    <w:rsid w:val="00C94147"/>
    <w:rsid w:val="00C94170"/>
    <w:rsid w:val="00C94292"/>
    <w:rsid w:val="00C94747"/>
    <w:rsid w:val="00C94B02"/>
    <w:rsid w:val="00C95071"/>
    <w:rsid w:val="00C954B6"/>
    <w:rsid w:val="00C954E9"/>
    <w:rsid w:val="00C956CA"/>
    <w:rsid w:val="00C9596F"/>
    <w:rsid w:val="00C95F1F"/>
    <w:rsid w:val="00C95F7E"/>
    <w:rsid w:val="00C96DD7"/>
    <w:rsid w:val="00C97032"/>
    <w:rsid w:val="00C97093"/>
    <w:rsid w:val="00C971E5"/>
    <w:rsid w:val="00C97D77"/>
    <w:rsid w:val="00CA00A5"/>
    <w:rsid w:val="00CA01CB"/>
    <w:rsid w:val="00CA051B"/>
    <w:rsid w:val="00CA0A76"/>
    <w:rsid w:val="00CA0B76"/>
    <w:rsid w:val="00CA0E25"/>
    <w:rsid w:val="00CA151B"/>
    <w:rsid w:val="00CA16C3"/>
    <w:rsid w:val="00CA1911"/>
    <w:rsid w:val="00CA1BF9"/>
    <w:rsid w:val="00CA1FCC"/>
    <w:rsid w:val="00CA210F"/>
    <w:rsid w:val="00CA213F"/>
    <w:rsid w:val="00CA2CB6"/>
    <w:rsid w:val="00CA317F"/>
    <w:rsid w:val="00CA32E3"/>
    <w:rsid w:val="00CA3B7C"/>
    <w:rsid w:val="00CA433B"/>
    <w:rsid w:val="00CA4727"/>
    <w:rsid w:val="00CA4C98"/>
    <w:rsid w:val="00CA50CA"/>
    <w:rsid w:val="00CA51C2"/>
    <w:rsid w:val="00CA5398"/>
    <w:rsid w:val="00CA5F88"/>
    <w:rsid w:val="00CA619A"/>
    <w:rsid w:val="00CA7208"/>
    <w:rsid w:val="00CA72C0"/>
    <w:rsid w:val="00CA772C"/>
    <w:rsid w:val="00CA7B9C"/>
    <w:rsid w:val="00CA7DDE"/>
    <w:rsid w:val="00CB064D"/>
    <w:rsid w:val="00CB078C"/>
    <w:rsid w:val="00CB083F"/>
    <w:rsid w:val="00CB0B63"/>
    <w:rsid w:val="00CB20E8"/>
    <w:rsid w:val="00CB2233"/>
    <w:rsid w:val="00CB2441"/>
    <w:rsid w:val="00CB27AE"/>
    <w:rsid w:val="00CB2897"/>
    <w:rsid w:val="00CB2A57"/>
    <w:rsid w:val="00CB2B1C"/>
    <w:rsid w:val="00CB2DFA"/>
    <w:rsid w:val="00CB2FA9"/>
    <w:rsid w:val="00CB3DAD"/>
    <w:rsid w:val="00CB4BEA"/>
    <w:rsid w:val="00CB4CF6"/>
    <w:rsid w:val="00CB5477"/>
    <w:rsid w:val="00CB5511"/>
    <w:rsid w:val="00CB599C"/>
    <w:rsid w:val="00CB5C90"/>
    <w:rsid w:val="00CB5E2A"/>
    <w:rsid w:val="00CB610D"/>
    <w:rsid w:val="00CB634E"/>
    <w:rsid w:val="00CB662D"/>
    <w:rsid w:val="00CB684D"/>
    <w:rsid w:val="00CB68A5"/>
    <w:rsid w:val="00CB6C10"/>
    <w:rsid w:val="00CB6DFD"/>
    <w:rsid w:val="00CB6F22"/>
    <w:rsid w:val="00CB7184"/>
    <w:rsid w:val="00CB71BE"/>
    <w:rsid w:val="00CB7204"/>
    <w:rsid w:val="00CB7737"/>
    <w:rsid w:val="00CB7842"/>
    <w:rsid w:val="00CB7B0C"/>
    <w:rsid w:val="00CB7C0C"/>
    <w:rsid w:val="00CB7EFA"/>
    <w:rsid w:val="00CC02F3"/>
    <w:rsid w:val="00CC0334"/>
    <w:rsid w:val="00CC06BC"/>
    <w:rsid w:val="00CC0704"/>
    <w:rsid w:val="00CC0A19"/>
    <w:rsid w:val="00CC0A8B"/>
    <w:rsid w:val="00CC0B15"/>
    <w:rsid w:val="00CC114A"/>
    <w:rsid w:val="00CC13AA"/>
    <w:rsid w:val="00CC1522"/>
    <w:rsid w:val="00CC16D5"/>
    <w:rsid w:val="00CC20D8"/>
    <w:rsid w:val="00CC2A17"/>
    <w:rsid w:val="00CC3495"/>
    <w:rsid w:val="00CC3580"/>
    <w:rsid w:val="00CC3709"/>
    <w:rsid w:val="00CC3A8F"/>
    <w:rsid w:val="00CC3AF3"/>
    <w:rsid w:val="00CC3EE6"/>
    <w:rsid w:val="00CC4182"/>
    <w:rsid w:val="00CC4218"/>
    <w:rsid w:val="00CC45E7"/>
    <w:rsid w:val="00CC4840"/>
    <w:rsid w:val="00CC4B28"/>
    <w:rsid w:val="00CC4B9D"/>
    <w:rsid w:val="00CC4D01"/>
    <w:rsid w:val="00CC4FC5"/>
    <w:rsid w:val="00CC50D9"/>
    <w:rsid w:val="00CC541B"/>
    <w:rsid w:val="00CC65C5"/>
    <w:rsid w:val="00CC65F3"/>
    <w:rsid w:val="00CC6978"/>
    <w:rsid w:val="00CC6BD4"/>
    <w:rsid w:val="00CC7430"/>
    <w:rsid w:val="00CC7CA6"/>
    <w:rsid w:val="00CCBD30"/>
    <w:rsid w:val="00CD00A2"/>
    <w:rsid w:val="00CD037D"/>
    <w:rsid w:val="00CD0C6F"/>
    <w:rsid w:val="00CD0D94"/>
    <w:rsid w:val="00CD0FB3"/>
    <w:rsid w:val="00CD11A2"/>
    <w:rsid w:val="00CD11DE"/>
    <w:rsid w:val="00CD148C"/>
    <w:rsid w:val="00CD16B6"/>
    <w:rsid w:val="00CD218B"/>
    <w:rsid w:val="00CD24FA"/>
    <w:rsid w:val="00CD2967"/>
    <w:rsid w:val="00CD2AEE"/>
    <w:rsid w:val="00CD2F17"/>
    <w:rsid w:val="00CD3063"/>
    <w:rsid w:val="00CD310E"/>
    <w:rsid w:val="00CD332B"/>
    <w:rsid w:val="00CD368E"/>
    <w:rsid w:val="00CD373A"/>
    <w:rsid w:val="00CD3919"/>
    <w:rsid w:val="00CD3AB9"/>
    <w:rsid w:val="00CD4230"/>
    <w:rsid w:val="00CD5356"/>
    <w:rsid w:val="00CD53E9"/>
    <w:rsid w:val="00CD53F4"/>
    <w:rsid w:val="00CD57F6"/>
    <w:rsid w:val="00CD5886"/>
    <w:rsid w:val="00CD5999"/>
    <w:rsid w:val="00CD5FC1"/>
    <w:rsid w:val="00CD5FF3"/>
    <w:rsid w:val="00CD62C9"/>
    <w:rsid w:val="00CD63A4"/>
    <w:rsid w:val="00CD6421"/>
    <w:rsid w:val="00CD6645"/>
    <w:rsid w:val="00CD6DE8"/>
    <w:rsid w:val="00CD7084"/>
    <w:rsid w:val="00CD7116"/>
    <w:rsid w:val="00CD7960"/>
    <w:rsid w:val="00CD79D9"/>
    <w:rsid w:val="00CD7BEB"/>
    <w:rsid w:val="00CD7E8A"/>
    <w:rsid w:val="00CD7EFF"/>
    <w:rsid w:val="00CE062A"/>
    <w:rsid w:val="00CE0768"/>
    <w:rsid w:val="00CE087D"/>
    <w:rsid w:val="00CE0A81"/>
    <w:rsid w:val="00CE0E35"/>
    <w:rsid w:val="00CE1114"/>
    <w:rsid w:val="00CE1343"/>
    <w:rsid w:val="00CE13AE"/>
    <w:rsid w:val="00CE13F5"/>
    <w:rsid w:val="00CE167A"/>
    <w:rsid w:val="00CE1C03"/>
    <w:rsid w:val="00CE1E5C"/>
    <w:rsid w:val="00CE1F41"/>
    <w:rsid w:val="00CE27C2"/>
    <w:rsid w:val="00CE2D2B"/>
    <w:rsid w:val="00CE330C"/>
    <w:rsid w:val="00CE3363"/>
    <w:rsid w:val="00CE3571"/>
    <w:rsid w:val="00CE378C"/>
    <w:rsid w:val="00CE3821"/>
    <w:rsid w:val="00CE39A8"/>
    <w:rsid w:val="00CE3B47"/>
    <w:rsid w:val="00CE3BAC"/>
    <w:rsid w:val="00CE3C58"/>
    <w:rsid w:val="00CE4096"/>
    <w:rsid w:val="00CE4503"/>
    <w:rsid w:val="00CE465C"/>
    <w:rsid w:val="00CE47E6"/>
    <w:rsid w:val="00CE53A3"/>
    <w:rsid w:val="00CE53A5"/>
    <w:rsid w:val="00CE56C1"/>
    <w:rsid w:val="00CE5859"/>
    <w:rsid w:val="00CE5AB0"/>
    <w:rsid w:val="00CE633F"/>
    <w:rsid w:val="00CE6347"/>
    <w:rsid w:val="00CE6642"/>
    <w:rsid w:val="00CE6C05"/>
    <w:rsid w:val="00CE6FD3"/>
    <w:rsid w:val="00CE79B1"/>
    <w:rsid w:val="00CE7DEC"/>
    <w:rsid w:val="00CF031B"/>
    <w:rsid w:val="00CF0329"/>
    <w:rsid w:val="00CF0439"/>
    <w:rsid w:val="00CF063D"/>
    <w:rsid w:val="00CF08F7"/>
    <w:rsid w:val="00CF1335"/>
    <w:rsid w:val="00CF1ADF"/>
    <w:rsid w:val="00CF1DFA"/>
    <w:rsid w:val="00CF1FA2"/>
    <w:rsid w:val="00CF220D"/>
    <w:rsid w:val="00CF22D6"/>
    <w:rsid w:val="00CF2384"/>
    <w:rsid w:val="00CF294C"/>
    <w:rsid w:val="00CF29A2"/>
    <w:rsid w:val="00CF29CA"/>
    <w:rsid w:val="00CF3689"/>
    <w:rsid w:val="00CF3DD3"/>
    <w:rsid w:val="00CF45F8"/>
    <w:rsid w:val="00CF484B"/>
    <w:rsid w:val="00CF4A50"/>
    <w:rsid w:val="00CF4F57"/>
    <w:rsid w:val="00CF5248"/>
    <w:rsid w:val="00CF57C6"/>
    <w:rsid w:val="00CF5D80"/>
    <w:rsid w:val="00CF5F28"/>
    <w:rsid w:val="00CF619F"/>
    <w:rsid w:val="00CF64BB"/>
    <w:rsid w:val="00CF64F3"/>
    <w:rsid w:val="00CF66C7"/>
    <w:rsid w:val="00CF6714"/>
    <w:rsid w:val="00CF6D0F"/>
    <w:rsid w:val="00CF6DFC"/>
    <w:rsid w:val="00CF7025"/>
    <w:rsid w:val="00CF739B"/>
    <w:rsid w:val="00CF7673"/>
    <w:rsid w:val="00CF76E8"/>
    <w:rsid w:val="00CF7970"/>
    <w:rsid w:val="00CF7D8E"/>
    <w:rsid w:val="00D000B4"/>
    <w:rsid w:val="00D0018D"/>
    <w:rsid w:val="00D0019B"/>
    <w:rsid w:val="00D003DF"/>
    <w:rsid w:val="00D00422"/>
    <w:rsid w:val="00D006B2"/>
    <w:rsid w:val="00D00D54"/>
    <w:rsid w:val="00D0104B"/>
    <w:rsid w:val="00D012F4"/>
    <w:rsid w:val="00D014AA"/>
    <w:rsid w:val="00D014D0"/>
    <w:rsid w:val="00D0197A"/>
    <w:rsid w:val="00D01F3E"/>
    <w:rsid w:val="00D025DB"/>
    <w:rsid w:val="00D02782"/>
    <w:rsid w:val="00D02CAA"/>
    <w:rsid w:val="00D02ECA"/>
    <w:rsid w:val="00D0378B"/>
    <w:rsid w:val="00D03F0B"/>
    <w:rsid w:val="00D04810"/>
    <w:rsid w:val="00D04826"/>
    <w:rsid w:val="00D04AF5"/>
    <w:rsid w:val="00D04DE7"/>
    <w:rsid w:val="00D050A3"/>
    <w:rsid w:val="00D058E8"/>
    <w:rsid w:val="00D05CF0"/>
    <w:rsid w:val="00D05CF8"/>
    <w:rsid w:val="00D061A2"/>
    <w:rsid w:val="00D06325"/>
    <w:rsid w:val="00D06886"/>
    <w:rsid w:val="00D07103"/>
    <w:rsid w:val="00D07266"/>
    <w:rsid w:val="00D07A1F"/>
    <w:rsid w:val="00D07E63"/>
    <w:rsid w:val="00D07F02"/>
    <w:rsid w:val="00D10393"/>
    <w:rsid w:val="00D105D2"/>
    <w:rsid w:val="00D10802"/>
    <w:rsid w:val="00D10B82"/>
    <w:rsid w:val="00D10BA5"/>
    <w:rsid w:val="00D10BB9"/>
    <w:rsid w:val="00D11162"/>
    <w:rsid w:val="00D115FF"/>
    <w:rsid w:val="00D119EC"/>
    <w:rsid w:val="00D11E29"/>
    <w:rsid w:val="00D1225D"/>
    <w:rsid w:val="00D12274"/>
    <w:rsid w:val="00D1250F"/>
    <w:rsid w:val="00D13294"/>
    <w:rsid w:val="00D135B6"/>
    <w:rsid w:val="00D13788"/>
    <w:rsid w:val="00D137E8"/>
    <w:rsid w:val="00D13BF9"/>
    <w:rsid w:val="00D13DED"/>
    <w:rsid w:val="00D14A23"/>
    <w:rsid w:val="00D14B9A"/>
    <w:rsid w:val="00D14DE6"/>
    <w:rsid w:val="00D14F2C"/>
    <w:rsid w:val="00D150F9"/>
    <w:rsid w:val="00D1579E"/>
    <w:rsid w:val="00D1587E"/>
    <w:rsid w:val="00D15933"/>
    <w:rsid w:val="00D15A44"/>
    <w:rsid w:val="00D15FFB"/>
    <w:rsid w:val="00D16274"/>
    <w:rsid w:val="00D162AC"/>
    <w:rsid w:val="00D16324"/>
    <w:rsid w:val="00D165A6"/>
    <w:rsid w:val="00D165F1"/>
    <w:rsid w:val="00D16743"/>
    <w:rsid w:val="00D168A7"/>
    <w:rsid w:val="00D169DD"/>
    <w:rsid w:val="00D16AC7"/>
    <w:rsid w:val="00D16C88"/>
    <w:rsid w:val="00D16CC2"/>
    <w:rsid w:val="00D16CE4"/>
    <w:rsid w:val="00D171D5"/>
    <w:rsid w:val="00D1743D"/>
    <w:rsid w:val="00D175C3"/>
    <w:rsid w:val="00D178FC"/>
    <w:rsid w:val="00D17ADB"/>
    <w:rsid w:val="00D17ADC"/>
    <w:rsid w:val="00D17BED"/>
    <w:rsid w:val="00D1F3B3"/>
    <w:rsid w:val="00D20442"/>
    <w:rsid w:val="00D205F0"/>
    <w:rsid w:val="00D20A35"/>
    <w:rsid w:val="00D20CEB"/>
    <w:rsid w:val="00D21334"/>
    <w:rsid w:val="00D216D2"/>
    <w:rsid w:val="00D21F9A"/>
    <w:rsid w:val="00D2200E"/>
    <w:rsid w:val="00D22181"/>
    <w:rsid w:val="00D222A8"/>
    <w:rsid w:val="00D226DD"/>
    <w:rsid w:val="00D234B0"/>
    <w:rsid w:val="00D23531"/>
    <w:rsid w:val="00D23565"/>
    <w:rsid w:val="00D23660"/>
    <w:rsid w:val="00D23AC3"/>
    <w:rsid w:val="00D23B6E"/>
    <w:rsid w:val="00D23DDE"/>
    <w:rsid w:val="00D23F0C"/>
    <w:rsid w:val="00D24350"/>
    <w:rsid w:val="00D246FD"/>
    <w:rsid w:val="00D24C8A"/>
    <w:rsid w:val="00D24D73"/>
    <w:rsid w:val="00D24D98"/>
    <w:rsid w:val="00D25000"/>
    <w:rsid w:val="00D255B4"/>
    <w:rsid w:val="00D25820"/>
    <w:rsid w:val="00D25BBB"/>
    <w:rsid w:val="00D25C5E"/>
    <w:rsid w:val="00D25D4F"/>
    <w:rsid w:val="00D25FD0"/>
    <w:rsid w:val="00D26131"/>
    <w:rsid w:val="00D266E2"/>
    <w:rsid w:val="00D2741D"/>
    <w:rsid w:val="00D2760D"/>
    <w:rsid w:val="00D30309"/>
    <w:rsid w:val="00D304CF"/>
    <w:rsid w:val="00D30D30"/>
    <w:rsid w:val="00D30DA5"/>
    <w:rsid w:val="00D31458"/>
    <w:rsid w:val="00D317D2"/>
    <w:rsid w:val="00D318D7"/>
    <w:rsid w:val="00D31B15"/>
    <w:rsid w:val="00D31FA5"/>
    <w:rsid w:val="00D321B5"/>
    <w:rsid w:val="00D32224"/>
    <w:rsid w:val="00D32344"/>
    <w:rsid w:val="00D32546"/>
    <w:rsid w:val="00D32570"/>
    <w:rsid w:val="00D325C2"/>
    <w:rsid w:val="00D32748"/>
    <w:rsid w:val="00D32E3C"/>
    <w:rsid w:val="00D33021"/>
    <w:rsid w:val="00D331B3"/>
    <w:rsid w:val="00D331EE"/>
    <w:rsid w:val="00D33356"/>
    <w:rsid w:val="00D3350B"/>
    <w:rsid w:val="00D3395A"/>
    <w:rsid w:val="00D33C65"/>
    <w:rsid w:val="00D33E12"/>
    <w:rsid w:val="00D34064"/>
    <w:rsid w:val="00D341AF"/>
    <w:rsid w:val="00D34D10"/>
    <w:rsid w:val="00D34D65"/>
    <w:rsid w:val="00D34ED0"/>
    <w:rsid w:val="00D34F9E"/>
    <w:rsid w:val="00D35541"/>
    <w:rsid w:val="00D355B2"/>
    <w:rsid w:val="00D3579C"/>
    <w:rsid w:val="00D35BC8"/>
    <w:rsid w:val="00D35C92"/>
    <w:rsid w:val="00D35DC6"/>
    <w:rsid w:val="00D35FE8"/>
    <w:rsid w:val="00D36047"/>
    <w:rsid w:val="00D368CD"/>
    <w:rsid w:val="00D36D8F"/>
    <w:rsid w:val="00D370AE"/>
    <w:rsid w:val="00D371AF"/>
    <w:rsid w:val="00D375F4"/>
    <w:rsid w:val="00D37C3D"/>
    <w:rsid w:val="00D37F58"/>
    <w:rsid w:val="00D4006A"/>
    <w:rsid w:val="00D40147"/>
    <w:rsid w:val="00D405B9"/>
    <w:rsid w:val="00D40D7A"/>
    <w:rsid w:val="00D40E41"/>
    <w:rsid w:val="00D40FFF"/>
    <w:rsid w:val="00D41447"/>
    <w:rsid w:val="00D41697"/>
    <w:rsid w:val="00D4184E"/>
    <w:rsid w:val="00D41B82"/>
    <w:rsid w:val="00D41C0A"/>
    <w:rsid w:val="00D41C5D"/>
    <w:rsid w:val="00D41D23"/>
    <w:rsid w:val="00D423A5"/>
    <w:rsid w:val="00D42CB6"/>
    <w:rsid w:val="00D42F85"/>
    <w:rsid w:val="00D43BBD"/>
    <w:rsid w:val="00D43E5F"/>
    <w:rsid w:val="00D43E8E"/>
    <w:rsid w:val="00D4410A"/>
    <w:rsid w:val="00D4437B"/>
    <w:rsid w:val="00D444A5"/>
    <w:rsid w:val="00D444E9"/>
    <w:rsid w:val="00D446A7"/>
    <w:rsid w:val="00D449D7"/>
    <w:rsid w:val="00D44B45"/>
    <w:rsid w:val="00D44B5B"/>
    <w:rsid w:val="00D44B75"/>
    <w:rsid w:val="00D44B7F"/>
    <w:rsid w:val="00D44C96"/>
    <w:rsid w:val="00D44E2D"/>
    <w:rsid w:val="00D451DD"/>
    <w:rsid w:val="00D45252"/>
    <w:rsid w:val="00D4534B"/>
    <w:rsid w:val="00D4534D"/>
    <w:rsid w:val="00D4557D"/>
    <w:rsid w:val="00D455E1"/>
    <w:rsid w:val="00D45C85"/>
    <w:rsid w:val="00D4620E"/>
    <w:rsid w:val="00D46679"/>
    <w:rsid w:val="00D4734D"/>
    <w:rsid w:val="00D473BF"/>
    <w:rsid w:val="00D475B1"/>
    <w:rsid w:val="00D47F13"/>
    <w:rsid w:val="00D506C1"/>
    <w:rsid w:val="00D50B32"/>
    <w:rsid w:val="00D50BE9"/>
    <w:rsid w:val="00D511B0"/>
    <w:rsid w:val="00D5120A"/>
    <w:rsid w:val="00D51296"/>
    <w:rsid w:val="00D513DA"/>
    <w:rsid w:val="00D517E0"/>
    <w:rsid w:val="00D51CE7"/>
    <w:rsid w:val="00D51DC8"/>
    <w:rsid w:val="00D52152"/>
    <w:rsid w:val="00D52925"/>
    <w:rsid w:val="00D529CE"/>
    <w:rsid w:val="00D52A75"/>
    <w:rsid w:val="00D52C61"/>
    <w:rsid w:val="00D52D96"/>
    <w:rsid w:val="00D52F23"/>
    <w:rsid w:val="00D52F7F"/>
    <w:rsid w:val="00D532A5"/>
    <w:rsid w:val="00D53351"/>
    <w:rsid w:val="00D534CE"/>
    <w:rsid w:val="00D53787"/>
    <w:rsid w:val="00D538CC"/>
    <w:rsid w:val="00D539A6"/>
    <w:rsid w:val="00D53B9E"/>
    <w:rsid w:val="00D53F17"/>
    <w:rsid w:val="00D5401E"/>
    <w:rsid w:val="00D54131"/>
    <w:rsid w:val="00D5413C"/>
    <w:rsid w:val="00D543FD"/>
    <w:rsid w:val="00D5457B"/>
    <w:rsid w:val="00D54E1F"/>
    <w:rsid w:val="00D54F9C"/>
    <w:rsid w:val="00D55226"/>
    <w:rsid w:val="00D556E3"/>
    <w:rsid w:val="00D557E1"/>
    <w:rsid w:val="00D55B17"/>
    <w:rsid w:val="00D55C6D"/>
    <w:rsid w:val="00D55D16"/>
    <w:rsid w:val="00D55D4E"/>
    <w:rsid w:val="00D55EDE"/>
    <w:rsid w:val="00D56140"/>
    <w:rsid w:val="00D56147"/>
    <w:rsid w:val="00D56189"/>
    <w:rsid w:val="00D561A5"/>
    <w:rsid w:val="00D563F7"/>
    <w:rsid w:val="00D56407"/>
    <w:rsid w:val="00D56876"/>
    <w:rsid w:val="00D5687E"/>
    <w:rsid w:val="00D56E9B"/>
    <w:rsid w:val="00D5718E"/>
    <w:rsid w:val="00D5742E"/>
    <w:rsid w:val="00D57502"/>
    <w:rsid w:val="00D577B5"/>
    <w:rsid w:val="00D57BEA"/>
    <w:rsid w:val="00D60311"/>
    <w:rsid w:val="00D60C50"/>
    <w:rsid w:val="00D60E55"/>
    <w:rsid w:val="00D61333"/>
    <w:rsid w:val="00D61725"/>
    <w:rsid w:val="00D61A02"/>
    <w:rsid w:val="00D61A9C"/>
    <w:rsid w:val="00D61B9F"/>
    <w:rsid w:val="00D6231E"/>
    <w:rsid w:val="00D62470"/>
    <w:rsid w:val="00D62A54"/>
    <w:rsid w:val="00D62D70"/>
    <w:rsid w:val="00D62E8A"/>
    <w:rsid w:val="00D63149"/>
    <w:rsid w:val="00D632FD"/>
    <w:rsid w:val="00D63475"/>
    <w:rsid w:val="00D637C8"/>
    <w:rsid w:val="00D639C7"/>
    <w:rsid w:val="00D63A47"/>
    <w:rsid w:val="00D63D82"/>
    <w:rsid w:val="00D64071"/>
    <w:rsid w:val="00D64255"/>
    <w:rsid w:val="00D646E4"/>
    <w:rsid w:val="00D647B8"/>
    <w:rsid w:val="00D64D8F"/>
    <w:rsid w:val="00D6532F"/>
    <w:rsid w:val="00D657A4"/>
    <w:rsid w:val="00D65B23"/>
    <w:rsid w:val="00D65B82"/>
    <w:rsid w:val="00D664CB"/>
    <w:rsid w:val="00D66787"/>
    <w:rsid w:val="00D66961"/>
    <w:rsid w:val="00D67575"/>
    <w:rsid w:val="00D67BF5"/>
    <w:rsid w:val="00D67D14"/>
    <w:rsid w:val="00D70054"/>
    <w:rsid w:val="00D700DA"/>
    <w:rsid w:val="00D70192"/>
    <w:rsid w:val="00D704C8"/>
    <w:rsid w:val="00D7071A"/>
    <w:rsid w:val="00D707A4"/>
    <w:rsid w:val="00D7085E"/>
    <w:rsid w:val="00D70A14"/>
    <w:rsid w:val="00D70BEB"/>
    <w:rsid w:val="00D713EC"/>
    <w:rsid w:val="00D72471"/>
    <w:rsid w:val="00D727AA"/>
    <w:rsid w:val="00D72C4D"/>
    <w:rsid w:val="00D72F1C"/>
    <w:rsid w:val="00D73023"/>
    <w:rsid w:val="00D730A4"/>
    <w:rsid w:val="00D7319C"/>
    <w:rsid w:val="00D731DB"/>
    <w:rsid w:val="00D73279"/>
    <w:rsid w:val="00D73519"/>
    <w:rsid w:val="00D736BF"/>
    <w:rsid w:val="00D73D0E"/>
    <w:rsid w:val="00D73D8D"/>
    <w:rsid w:val="00D74813"/>
    <w:rsid w:val="00D7482D"/>
    <w:rsid w:val="00D74A67"/>
    <w:rsid w:val="00D75381"/>
    <w:rsid w:val="00D75577"/>
    <w:rsid w:val="00D75852"/>
    <w:rsid w:val="00D7600D"/>
    <w:rsid w:val="00D76011"/>
    <w:rsid w:val="00D76229"/>
    <w:rsid w:val="00D762BD"/>
    <w:rsid w:val="00D762D1"/>
    <w:rsid w:val="00D762DE"/>
    <w:rsid w:val="00D7651F"/>
    <w:rsid w:val="00D766D8"/>
    <w:rsid w:val="00D77266"/>
    <w:rsid w:val="00D772F1"/>
    <w:rsid w:val="00D77383"/>
    <w:rsid w:val="00D77727"/>
    <w:rsid w:val="00D7780A"/>
    <w:rsid w:val="00D779AB"/>
    <w:rsid w:val="00D809D3"/>
    <w:rsid w:val="00D81348"/>
    <w:rsid w:val="00D81361"/>
    <w:rsid w:val="00D813F0"/>
    <w:rsid w:val="00D816A8"/>
    <w:rsid w:val="00D8192B"/>
    <w:rsid w:val="00D81B1B"/>
    <w:rsid w:val="00D81C7B"/>
    <w:rsid w:val="00D81D6A"/>
    <w:rsid w:val="00D81D7D"/>
    <w:rsid w:val="00D8287F"/>
    <w:rsid w:val="00D82D16"/>
    <w:rsid w:val="00D8304B"/>
    <w:rsid w:val="00D831F2"/>
    <w:rsid w:val="00D837F4"/>
    <w:rsid w:val="00D838F5"/>
    <w:rsid w:val="00D83D3B"/>
    <w:rsid w:val="00D83D4E"/>
    <w:rsid w:val="00D83DF7"/>
    <w:rsid w:val="00D83F39"/>
    <w:rsid w:val="00D843BC"/>
    <w:rsid w:val="00D84966"/>
    <w:rsid w:val="00D84DA4"/>
    <w:rsid w:val="00D852C4"/>
    <w:rsid w:val="00D85588"/>
    <w:rsid w:val="00D85659"/>
    <w:rsid w:val="00D856C4"/>
    <w:rsid w:val="00D857EE"/>
    <w:rsid w:val="00D8589F"/>
    <w:rsid w:val="00D858EB"/>
    <w:rsid w:val="00D85BB3"/>
    <w:rsid w:val="00D85BF4"/>
    <w:rsid w:val="00D85EEE"/>
    <w:rsid w:val="00D85FFC"/>
    <w:rsid w:val="00D8608E"/>
    <w:rsid w:val="00D86484"/>
    <w:rsid w:val="00D86637"/>
    <w:rsid w:val="00D86A70"/>
    <w:rsid w:val="00D86EFC"/>
    <w:rsid w:val="00D871CF"/>
    <w:rsid w:val="00D876C3"/>
    <w:rsid w:val="00D87867"/>
    <w:rsid w:val="00D87A69"/>
    <w:rsid w:val="00D87D3B"/>
    <w:rsid w:val="00D87D81"/>
    <w:rsid w:val="00D87ED9"/>
    <w:rsid w:val="00D87FE3"/>
    <w:rsid w:val="00D903B9"/>
    <w:rsid w:val="00D90468"/>
    <w:rsid w:val="00D9064C"/>
    <w:rsid w:val="00D908F8"/>
    <w:rsid w:val="00D90BE6"/>
    <w:rsid w:val="00D90EC3"/>
    <w:rsid w:val="00D91448"/>
    <w:rsid w:val="00D91798"/>
    <w:rsid w:val="00D917C8"/>
    <w:rsid w:val="00D91C23"/>
    <w:rsid w:val="00D91CA9"/>
    <w:rsid w:val="00D91D22"/>
    <w:rsid w:val="00D91E14"/>
    <w:rsid w:val="00D9245A"/>
    <w:rsid w:val="00D925FE"/>
    <w:rsid w:val="00D92A4C"/>
    <w:rsid w:val="00D9321A"/>
    <w:rsid w:val="00D9340D"/>
    <w:rsid w:val="00D93587"/>
    <w:rsid w:val="00D9361B"/>
    <w:rsid w:val="00D936C1"/>
    <w:rsid w:val="00D9392E"/>
    <w:rsid w:val="00D939C1"/>
    <w:rsid w:val="00D93AB7"/>
    <w:rsid w:val="00D93B64"/>
    <w:rsid w:val="00D93CA5"/>
    <w:rsid w:val="00D93E90"/>
    <w:rsid w:val="00D941C5"/>
    <w:rsid w:val="00D94345"/>
    <w:rsid w:val="00D943EA"/>
    <w:rsid w:val="00D9478E"/>
    <w:rsid w:val="00D947DF"/>
    <w:rsid w:val="00D9480F"/>
    <w:rsid w:val="00D94956"/>
    <w:rsid w:val="00D94FF3"/>
    <w:rsid w:val="00D95466"/>
    <w:rsid w:val="00D95C31"/>
    <w:rsid w:val="00D96013"/>
    <w:rsid w:val="00D96107"/>
    <w:rsid w:val="00D964D1"/>
    <w:rsid w:val="00D96A14"/>
    <w:rsid w:val="00D96BDF"/>
    <w:rsid w:val="00D96C63"/>
    <w:rsid w:val="00D974C1"/>
    <w:rsid w:val="00D974C6"/>
    <w:rsid w:val="00D97703"/>
    <w:rsid w:val="00D978F2"/>
    <w:rsid w:val="00D97998"/>
    <w:rsid w:val="00D97B9D"/>
    <w:rsid w:val="00DA025F"/>
    <w:rsid w:val="00DA0590"/>
    <w:rsid w:val="00DA06BB"/>
    <w:rsid w:val="00DA0946"/>
    <w:rsid w:val="00DA0A51"/>
    <w:rsid w:val="00DA0B81"/>
    <w:rsid w:val="00DA0C71"/>
    <w:rsid w:val="00DA1029"/>
    <w:rsid w:val="00DA129A"/>
    <w:rsid w:val="00DA1568"/>
    <w:rsid w:val="00DA1B2B"/>
    <w:rsid w:val="00DA1CBA"/>
    <w:rsid w:val="00DA1DE3"/>
    <w:rsid w:val="00DA1EAA"/>
    <w:rsid w:val="00DA2460"/>
    <w:rsid w:val="00DA24F8"/>
    <w:rsid w:val="00DA275A"/>
    <w:rsid w:val="00DA2766"/>
    <w:rsid w:val="00DA2C7D"/>
    <w:rsid w:val="00DA2E87"/>
    <w:rsid w:val="00DA32BC"/>
    <w:rsid w:val="00DA343D"/>
    <w:rsid w:val="00DA3890"/>
    <w:rsid w:val="00DA3927"/>
    <w:rsid w:val="00DA3D02"/>
    <w:rsid w:val="00DA3DFD"/>
    <w:rsid w:val="00DA3F9B"/>
    <w:rsid w:val="00DA4096"/>
    <w:rsid w:val="00DA4220"/>
    <w:rsid w:val="00DA4399"/>
    <w:rsid w:val="00DA448D"/>
    <w:rsid w:val="00DA4640"/>
    <w:rsid w:val="00DA48AE"/>
    <w:rsid w:val="00DA4A87"/>
    <w:rsid w:val="00DA4D4B"/>
    <w:rsid w:val="00DA531B"/>
    <w:rsid w:val="00DA5ACA"/>
    <w:rsid w:val="00DA6080"/>
    <w:rsid w:val="00DA61D8"/>
    <w:rsid w:val="00DA61EA"/>
    <w:rsid w:val="00DA6653"/>
    <w:rsid w:val="00DA6708"/>
    <w:rsid w:val="00DA6F13"/>
    <w:rsid w:val="00DA712E"/>
    <w:rsid w:val="00DA774C"/>
    <w:rsid w:val="00DA79F7"/>
    <w:rsid w:val="00DA7A7F"/>
    <w:rsid w:val="00DA7C00"/>
    <w:rsid w:val="00DA7EFA"/>
    <w:rsid w:val="00DB009E"/>
    <w:rsid w:val="00DB0387"/>
    <w:rsid w:val="00DB03D5"/>
    <w:rsid w:val="00DB04F4"/>
    <w:rsid w:val="00DB07A7"/>
    <w:rsid w:val="00DB0A64"/>
    <w:rsid w:val="00DB0B68"/>
    <w:rsid w:val="00DB10EA"/>
    <w:rsid w:val="00DB1565"/>
    <w:rsid w:val="00DB163C"/>
    <w:rsid w:val="00DB1821"/>
    <w:rsid w:val="00DB1DB3"/>
    <w:rsid w:val="00DB2068"/>
    <w:rsid w:val="00DB21D6"/>
    <w:rsid w:val="00DB220E"/>
    <w:rsid w:val="00DB28A2"/>
    <w:rsid w:val="00DB2907"/>
    <w:rsid w:val="00DB312F"/>
    <w:rsid w:val="00DB326B"/>
    <w:rsid w:val="00DB3421"/>
    <w:rsid w:val="00DB36D9"/>
    <w:rsid w:val="00DB37C9"/>
    <w:rsid w:val="00DB3809"/>
    <w:rsid w:val="00DB3988"/>
    <w:rsid w:val="00DB39F1"/>
    <w:rsid w:val="00DB3A0A"/>
    <w:rsid w:val="00DB3A6C"/>
    <w:rsid w:val="00DB3D42"/>
    <w:rsid w:val="00DB3D7B"/>
    <w:rsid w:val="00DB3F83"/>
    <w:rsid w:val="00DB4140"/>
    <w:rsid w:val="00DB422C"/>
    <w:rsid w:val="00DB45D1"/>
    <w:rsid w:val="00DB45E2"/>
    <w:rsid w:val="00DB4747"/>
    <w:rsid w:val="00DB5026"/>
    <w:rsid w:val="00DB5069"/>
    <w:rsid w:val="00DB5220"/>
    <w:rsid w:val="00DB5408"/>
    <w:rsid w:val="00DB5436"/>
    <w:rsid w:val="00DB5E56"/>
    <w:rsid w:val="00DB61B1"/>
    <w:rsid w:val="00DB63F1"/>
    <w:rsid w:val="00DB656F"/>
    <w:rsid w:val="00DB6AAA"/>
    <w:rsid w:val="00DB6C8C"/>
    <w:rsid w:val="00DB6F84"/>
    <w:rsid w:val="00DB70A8"/>
    <w:rsid w:val="00DB70ED"/>
    <w:rsid w:val="00DB7155"/>
    <w:rsid w:val="00DB7525"/>
    <w:rsid w:val="00DB773D"/>
    <w:rsid w:val="00DB77B5"/>
    <w:rsid w:val="00DB7A01"/>
    <w:rsid w:val="00DB7BBE"/>
    <w:rsid w:val="00DB7C62"/>
    <w:rsid w:val="00DB7CFC"/>
    <w:rsid w:val="00DC0CF8"/>
    <w:rsid w:val="00DC1160"/>
    <w:rsid w:val="00DC1254"/>
    <w:rsid w:val="00DC1661"/>
    <w:rsid w:val="00DC18F8"/>
    <w:rsid w:val="00DC19CF"/>
    <w:rsid w:val="00DC2466"/>
    <w:rsid w:val="00DC2ACD"/>
    <w:rsid w:val="00DC2C1A"/>
    <w:rsid w:val="00DC2FD4"/>
    <w:rsid w:val="00DC3072"/>
    <w:rsid w:val="00DC372C"/>
    <w:rsid w:val="00DC3803"/>
    <w:rsid w:val="00DC381C"/>
    <w:rsid w:val="00DC38B8"/>
    <w:rsid w:val="00DC3A8F"/>
    <w:rsid w:val="00DC3BDB"/>
    <w:rsid w:val="00DC43F3"/>
    <w:rsid w:val="00DC4868"/>
    <w:rsid w:val="00DC4922"/>
    <w:rsid w:val="00DC49D9"/>
    <w:rsid w:val="00DC50FA"/>
    <w:rsid w:val="00DC563F"/>
    <w:rsid w:val="00DC58B6"/>
    <w:rsid w:val="00DC5D1B"/>
    <w:rsid w:val="00DC5D59"/>
    <w:rsid w:val="00DC5E23"/>
    <w:rsid w:val="00DC5F5C"/>
    <w:rsid w:val="00DC648A"/>
    <w:rsid w:val="00DC6551"/>
    <w:rsid w:val="00DC69A6"/>
    <w:rsid w:val="00DC6ABF"/>
    <w:rsid w:val="00DC6FDA"/>
    <w:rsid w:val="00DC6FF8"/>
    <w:rsid w:val="00DC7469"/>
    <w:rsid w:val="00DC76F7"/>
    <w:rsid w:val="00DC77E0"/>
    <w:rsid w:val="00DC7FD0"/>
    <w:rsid w:val="00DD0CF1"/>
    <w:rsid w:val="00DD0E21"/>
    <w:rsid w:val="00DD128D"/>
    <w:rsid w:val="00DD144F"/>
    <w:rsid w:val="00DD1612"/>
    <w:rsid w:val="00DD1697"/>
    <w:rsid w:val="00DD187A"/>
    <w:rsid w:val="00DD1C6B"/>
    <w:rsid w:val="00DD1D34"/>
    <w:rsid w:val="00DD209C"/>
    <w:rsid w:val="00DD2555"/>
    <w:rsid w:val="00DD2CF6"/>
    <w:rsid w:val="00DD357A"/>
    <w:rsid w:val="00DD3885"/>
    <w:rsid w:val="00DD3954"/>
    <w:rsid w:val="00DD401E"/>
    <w:rsid w:val="00DD4B1B"/>
    <w:rsid w:val="00DD4D17"/>
    <w:rsid w:val="00DD5880"/>
    <w:rsid w:val="00DD5889"/>
    <w:rsid w:val="00DD5F20"/>
    <w:rsid w:val="00DD5F34"/>
    <w:rsid w:val="00DD602F"/>
    <w:rsid w:val="00DD6348"/>
    <w:rsid w:val="00DD6383"/>
    <w:rsid w:val="00DD64FD"/>
    <w:rsid w:val="00DD6B3D"/>
    <w:rsid w:val="00DD6FAA"/>
    <w:rsid w:val="00DD70FE"/>
    <w:rsid w:val="00DD7360"/>
    <w:rsid w:val="00DD7667"/>
    <w:rsid w:val="00DD79ED"/>
    <w:rsid w:val="00DD7E7F"/>
    <w:rsid w:val="00DD7F91"/>
    <w:rsid w:val="00DD7FD2"/>
    <w:rsid w:val="00DE0240"/>
    <w:rsid w:val="00DE03D3"/>
    <w:rsid w:val="00DE03D6"/>
    <w:rsid w:val="00DE06FC"/>
    <w:rsid w:val="00DE08FA"/>
    <w:rsid w:val="00DE0A7E"/>
    <w:rsid w:val="00DE13E4"/>
    <w:rsid w:val="00DE1A5F"/>
    <w:rsid w:val="00DE1D0F"/>
    <w:rsid w:val="00DE1ED3"/>
    <w:rsid w:val="00DE1F50"/>
    <w:rsid w:val="00DE24B4"/>
    <w:rsid w:val="00DE2883"/>
    <w:rsid w:val="00DE2CE2"/>
    <w:rsid w:val="00DE2D4A"/>
    <w:rsid w:val="00DE3229"/>
    <w:rsid w:val="00DE3249"/>
    <w:rsid w:val="00DE357D"/>
    <w:rsid w:val="00DE3C43"/>
    <w:rsid w:val="00DE3E01"/>
    <w:rsid w:val="00DE3E36"/>
    <w:rsid w:val="00DE409D"/>
    <w:rsid w:val="00DE4497"/>
    <w:rsid w:val="00DE4654"/>
    <w:rsid w:val="00DE4AA7"/>
    <w:rsid w:val="00DE5291"/>
    <w:rsid w:val="00DE55C2"/>
    <w:rsid w:val="00DE5BB1"/>
    <w:rsid w:val="00DE5C22"/>
    <w:rsid w:val="00DE5CC1"/>
    <w:rsid w:val="00DE6234"/>
    <w:rsid w:val="00DE6263"/>
    <w:rsid w:val="00DE6346"/>
    <w:rsid w:val="00DE63F4"/>
    <w:rsid w:val="00DE7493"/>
    <w:rsid w:val="00DE7939"/>
    <w:rsid w:val="00DE796E"/>
    <w:rsid w:val="00DE7CE9"/>
    <w:rsid w:val="00DF0085"/>
    <w:rsid w:val="00DF00D0"/>
    <w:rsid w:val="00DF0114"/>
    <w:rsid w:val="00DF15E6"/>
    <w:rsid w:val="00DF16EA"/>
    <w:rsid w:val="00DF1769"/>
    <w:rsid w:val="00DF1FC2"/>
    <w:rsid w:val="00DF2029"/>
    <w:rsid w:val="00DF212A"/>
    <w:rsid w:val="00DF24C1"/>
    <w:rsid w:val="00DF276F"/>
    <w:rsid w:val="00DF288D"/>
    <w:rsid w:val="00DF2AF1"/>
    <w:rsid w:val="00DF2D64"/>
    <w:rsid w:val="00DF3377"/>
    <w:rsid w:val="00DF34A6"/>
    <w:rsid w:val="00DF38FC"/>
    <w:rsid w:val="00DF3CDE"/>
    <w:rsid w:val="00DF3E2F"/>
    <w:rsid w:val="00DF4503"/>
    <w:rsid w:val="00DF46A9"/>
    <w:rsid w:val="00DF5121"/>
    <w:rsid w:val="00DF56C1"/>
    <w:rsid w:val="00DF5700"/>
    <w:rsid w:val="00DF5E62"/>
    <w:rsid w:val="00DF5FC2"/>
    <w:rsid w:val="00DF6273"/>
    <w:rsid w:val="00DF658C"/>
    <w:rsid w:val="00DF6B63"/>
    <w:rsid w:val="00DF6B68"/>
    <w:rsid w:val="00DF6D53"/>
    <w:rsid w:val="00DF6FDA"/>
    <w:rsid w:val="00DF70B3"/>
    <w:rsid w:val="00DF715F"/>
    <w:rsid w:val="00DF7454"/>
    <w:rsid w:val="00DF777E"/>
    <w:rsid w:val="00DF77B3"/>
    <w:rsid w:val="00DF7DFB"/>
    <w:rsid w:val="00E007DC"/>
    <w:rsid w:val="00E00EAD"/>
    <w:rsid w:val="00E00EEA"/>
    <w:rsid w:val="00E01575"/>
    <w:rsid w:val="00E019B8"/>
    <w:rsid w:val="00E01D52"/>
    <w:rsid w:val="00E01EB6"/>
    <w:rsid w:val="00E02248"/>
    <w:rsid w:val="00E02341"/>
    <w:rsid w:val="00E0241D"/>
    <w:rsid w:val="00E025A2"/>
    <w:rsid w:val="00E02874"/>
    <w:rsid w:val="00E0289F"/>
    <w:rsid w:val="00E03033"/>
    <w:rsid w:val="00E03217"/>
    <w:rsid w:val="00E0343D"/>
    <w:rsid w:val="00E03561"/>
    <w:rsid w:val="00E0362F"/>
    <w:rsid w:val="00E036DC"/>
    <w:rsid w:val="00E03BAC"/>
    <w:rsid w:val="00E0436E"/>
    <w:rsid w:val="00E04617"/>
    <w:rsid w:val="00E0471C"/>
    <w:rsid w:val="00E04A90"/>
    <w:rsid w:val="00E04F1A"/>
    <w:rsid w:val="00E0519F"/>
    <w:rsid w:val="00E05341"/>
    <w:rsid w:val="00E05EFE"/>
    <w:rsid w:val="00E06182"/>
    <w:rsid w:val="00E06A88"/>
    <w:rsid w:val="00E06C56"/>
    <w:rsid w:val="00E06D2D"/>
    <w:rsid w:val="00E06DDA"/>
    <w:rsid w:val="00E07A79"/>
    <w:rsid w:val="00E07D51"/>
    <w:rsid w:val="00E07D7D"/>
    <w:rsid w:val="00E10002"/>
    <w:rsid w:val="00E10148"/>
    <w:rsid w:val="00E107B1"/>
    <w:rsid w:val="00E10F3B"/>
    <w:rsid w:val="00E110D0"/>
    <w:rsid w:val="00E112CD"/>
    <w:rsid w:val="00E1138C"/>
    <w:rsid w:val="00E115BE"/>
    <w:rsid w:val="00E11806"/>
    <w:rsid w:val="00E11A47"/>
    <w:rsid w:val="00E11AB2"/>
    <w:rsid w:val="00E1200C"/>
    <w:rsid w:val="00E1207D"/>
    <w:rsid w:val="00E1257E"/>
    <w:rsid w:val="00E1258A"/>
    <w:rsid w:val="00E12946"/>
    <w:rsid w:val="00E12AE6"/>
    <w:rsid w:val="00E12C96"/>
    <w:rsid w:val="00E12F95"/>
    <w:rsid w:val="00E132EE"/>
    <w:rsid w:val="00E1365D"/>
    <w:rsid w:val="00E1379F"/>
    <w:rsid w:val="00E138DF"/>
    <w:rsid w:val="00E13ADE"/>
    <w:rsid w:val="00E13C13"/>
    <w:rsid w:val="00E13D61"/>
    <w:rsid w:val="00E13E4F"/>
    <w:rsid w:val="00E14432"/>
    <w:rsid w:val="00E14692"/>
    <w:rsid w:val="00E14C27"/>
    <w:rsid w:val="00E14CF6"/>
    <w:rsid w:val="00E15186"/>
    <w:rsid w:val="00E154CE"/>
    <w:rsid w:val="00E159CC"/>
    <w:rsid w:val="00E15AC0"/>
    <w:rsid w:val="00E15E5D"/>
    <w:rsid w:val="00E15FAA"/>
    <w:rsid w:val="00E16066"/>
    <w:rsid w:val="00E16102"/>
    <w:rsid w:val="00E1610F"/>
    <w:rsid w:val="00E16155"/>
    <w:rsid w:val="00E163CE"/>
    <w:rsid w:val="00E1645D"/>
    <w:rsid w:val="00E16779"/>
    <w:rsid w:val="00E167A8"/>
    <w:rsid w:val="00E16AF7"/>
    <w:rsid w:val="00E16E1F"/>
    <w:rsid w:val="00E17113"/>
    <w:rsid w:val="00E17602"/>
    <w:rsid w:val="00E17C20"/>
    <w:rsid w:val="00E17E79"/>
    <w:rsid w:val="00E17EFC"/>
    <w:rsid w:val="00E20107"/>
    <w:rsid w:val="00E2048E"/>
    <w:rsid w:val="00E204A7"/>
    <w:rsid w:val="00E2128A"/>
    <w:rsid w:val="00E21733"/>
    <w:rsid w:val="00E21AE8"/>
    <w:rsid w:val="00E21BD9"/>
    <w:rsid w:val="00E22B8B"/>
    <w:rsid w:val="00E22D62"/>
    <w:rsid w:val="00E23290"/>
    <w:rsid w:val="00E23559"/>
    <w:rsid w:val="00E239A1"/>
    <w:rsid w:val="00E23A71"/>
    <w:rsid w:val="00E23B5B"/>
    <w:rsid w:val="00E23EC1"/>
    <w:rsid w:val="00E2401E"/>
    <w:rsid w:val="00E24473"/>
    <w:rsid w:val="00E246FD"/>
    <w:rsid w:val="00E25143"/>
    <w:rsid w:val="00E251CF"/>
    <w:rsid w:val="00E25260"/>
    <w:rsid w:val="00E25560"/>
    <w:rsid w:val="00E258F1"/>
    <w:rsid w:val="00E25F39"/>
    <w:rsid w:val="00E25FB3"/>
    <w:rsid w:val="00E26A1A"/>
    <w:rsid w:val="00E26ADB"/>
    <w:rsid w:val="00E2707E"/>
    <w:rsid w:val="00E272A3"/>
    <w:rsid w:val="00E2737B"/>
    <w:rsid w:val="00E2777F"/>
    <w:rsid w:val="00E27A9F"/>
    <w:rsid w:val="00E300E1"/>
    <w:rsid w:val="00E3018C"/>
    <w:rsid w:val="00E301AE"/>
    <w:rsid w:val="00E30654"/>
    <w:rsid w:val="00E30B74"/>
    <w:rsid w:val="00E30CEC"/>
    <w:rsid w:val="00E310C6"/>
    <w:rsid w:val="00E31B33"/>
    <w:rsid w:val="00E31C68"/>
    <w:rsid w:val="00E31EC4"/>
    <w:rsid w:val="00E323B5"/>
    <w:rsid w:val="00E3240E"/>
    <w:rsid w:val="00E324E7"/>
    <w:rsid w:val="00E32D12"/>
    <w:rsid w:val="00E330F8"/>
    <w:rsid w:val="00E3318F"/>
    <w:rsid w:val="00E33480"/>
    <w:rsid w:val="00E336F5"/>
    <w:rsid w:val="00E33750"/>
    <w:rsid w:val="00E3382A"/>
    <w:rsid w:val="00E339AD"/>
    <w:rsid w:val="00E339C3"/>
    <w:rsid w:val="00E33A42"/>
    <w:rsid w:val="00E33B11"/>
    <w:rsid w:val="00E33C37"/>
    <w:rsid w:val="00E34659"/>
    <w:rsid w:val="00E34CA2"/>
    <w:rsid w:val="00E35121"/>
    <w:rsid w:val="00E351D1"/>
    <w:rsid w:val="00E35681"/>
    <w:rsid w:val="00E35839"/>
    <w:rsid w:val="00E35CC2"/>
    <w:rsid w:val="00E35CC4"/>
    <w:rsid w:val="00E36561"/>
    <w:rsid w:val="00E3657E"/>
    <w:rsid w:val="00E368E7"/>
    <w:rsid w:val="00E36AD9"/>
    <w:rsid w:val="00E375DB"/>
    <w:rsid w:val="00E3798B"/>
    <w:rsid w:val="00E379E2"/>
    <w:rsid w:val="00E37CB8"/>
    <w:rsid w:val="00E37D54"/>
    <w:rsid w:val="00E37EAB"/>
    <w:rsid w:val="00E4006C"/>
    <w:rsid w:val="00E4008B"/>
    <w:rsid w:val="00E40181"/>
    <w:rsid w:val="00E402E1"/>
    <w:rsid w:val="00E403D2"/>
    <w:rsid w:val="00E40798"/>
    <w:rsid w:val="00E40953"/>
    <w:rsid w:val="00E40CB2"/>
    <w:rsid w:val="00E4116D"/>
    <w:rsid w:val="00E412DA"/>
    <w:rsid w:val="00E416FC"/>
    <w:rsid w:val="00E418EF"/>
    <w:rsid w:val="00E41A4E"/>
    <w:rsid w:val="00E41E95"/>
    <w:rsid w:val="00E4204A"/>
    <w:rsid w:val="00E42382"/>
    <w:rsid w:val="00E4383A"/>
    <w:rsid w:val="00E4387C"/>
    <w:rsid w:val="00E43A5E"/>
    <w:rsid w:val="00E441A4"/>
    <w:rsid w:val="00E4435A"/>
    <w:rsid w:val="00E44550"/>
    <w:rsid w:val="00E448F4"/>
    <w:rsid w:val="00E44DF0"/>
    <w:rsid w:val="00E44FBB"/>
    <w:rsid w:val="00E455E7"/>
    <w:rsid w:val="00E4574A"/>
    <w:rsid w:val="00E45824"/>
    <w:rsid w:val="00E458A9"/>
    <w:rsid w:val="00E45948"/>
    <w:rsid w:val="00E45D93"/>
    <w:rsid w:val="00E462EC"/>
    <w:rsid w:val="00E467B4"/>
    <w:rsid w:val="00E46961"/>
    <w:rsid w:val="00E46BE2"/>
    <w:rsid w:val="00E46C66"/>
    <w:rsid w:val="00E47000"/>
    <w:rsid w:val="00E471FB"/>
    <w:rsid w:val="00E47279"/>
    <w:rsid w:val="00E475E5"/>
    <w:rsid w:val="00E4780B"/>
    <w:rsid w:val="00E47BAB"/>
    <w:rsid w:val="00E47C65"/>
    <w:rsid w:val="00E47CAB"/>
    <w:rsid w:val="00E504E0"/>
    <w:rsid w:val="00E50730"/>
    <w:rsid w:val="00E50896"/>
    <w:rsid w:val="00E50E9E"/>
    <w:rsid w:val="00E51021"/>
    <w:rsid w:val="00E5119D"/>
    <w:rsid w:val="00E51379"/>
    <w:rsid w:val="00E5176B"/>
    <w:rsid w:val="00E51A56"/>
    <w:rsid w:val="00E51E88"/>
    <w:rsid w:val="00E522A6"/>
    <w:rsid w:val="00E52792"/>
    <w:rsid w:val="00E52B28"/>
    <w:rsid w:val="00E52B38"/>
    <w:rsid w:val="00E52D51"/>
    <w:rsid w:val="00E52E74"/>
    <w:rsid w:val="00E532AB"/>
    <w:rsid w:val="00E5343F"/>
    <w:rsid w:val="00E5370F"/>
    <w:rsid w:val="00E5371C"/>
    <w:rsid w:val="00E53E76"/>
    <w:rsid w:val="00E53ED1"/>
    <w:rsid w:val="00E546C0"/>
    <w:rsid w:val="00E54859"/>
    <w:rsid w:val="00E54875"/>
    <w:rsid w:val="00E54A43"/>
    <w:rsid w:val="00E54CF6"/>
    <w:rsid w:val="00E5506A"/>
    <w:rsid w:val="00E553E2"/>
    <w:rsid w:val="00E554D9"/>
    <w:rsid w:val="00E556B3"/>
    <w:rsid w:val="00E55EFF"/>
    <w:rsid w:val="00E56023"/>
    <w:rsid w:val="00E562D7"/>
    <w:rsid w:val="00E563B8"/>
    <w:rsid w:val="00E565E3"/>
    <w:rsid w:val="00E56890"/>
    <w:rsid w:val="00E568AD"/>
    <w:rsid w:val="00E56C7E"/>
    <w:rsid w:val="00E56F74"/>
    <w:rsid w:val="00E56FDC"/>
    <w:rsid w:val="00E57255"/>
    <w:rsid w:val="00E573AB"/>
    <w:rsid w:val="00E57642"/>
    <w:rsid w:val="00E57778"/>
    <w:rsid w:val="00E57822"/>
    <w:rsid w:val="00E57B01"/>
    <w:rsid w:val="00E57FA4"/>
    <w:rsid w:val="00E57FBF"/>
    <w:rsid w:val="00E606B8"/>
    <w:rsid w:val="00E60A26"/>
    <w:rsid w:val="00E60C38"/>
    <w:rsid w:val="00E60D43"/>
    <w:rsid w:val="00E610C8"/>
    <w:rsid w:val="00E6118D"/>
    <w:rsid w:val="00E611E7"/>
    <w:rsid w:val="00E61710"/>
    <w:rsid w:val="00E61B15"/>
    <w:rsid w:val="00E61F2C"/>
    <w:rsid w:val="00E6243C"/>
    <w:rsid w:val="00E62AFD"/>
    <w:rsid w:val="00E62CA8"/>
    <w:rsid w:val="00E62CAF"/>
    <w:rsid w:val="00E63899"/>
    <w:rsid w:val="00E63C40"/>
    <w:rsid w:val="00E63C8F"/>
    <w:rsid w:val="00E63D2C"/>
    <w:rsid w:val="00E640EE"/>
    <w:rsid w:val="00E641E0"/>
    <w:rsid w:val="00E642EC"/>
    <w:rsid w:val="00E64521"/>
    <w:rsid w:val="00E6476B"/>
    <w:rsid w:val="00E647BD"/>
    <w:rsid w:val="00E64E24"/>
    <w:rsid w:val="00E65657"/>
    <w:rsid w:val="00E65726"/>
    <w:rsid w:val="00E659EB"/>
    <w:rsid w:val="00E66655"/>
    <w:rsid w:val="00E6675F"/>
    <w:rsid w:val="00E66C78"/>
    <w:rsid w:val="00E66DA4"/>
    <w:rsid w:val="00E6700D"/>
    <w:rsid w:val="00E670A8"/>
    <w:rsid w:val="00E670C9"/>
    <w:rsid w:val="00E674F2"/>
    <w:rsid w:val="00E6763F"/>
    <w:rsid w:val="00E676E5"/>
    <w:rsid w:val="00E6789D"/>
    <w:rsid w:val="00E67CBB"/>
    <w:rsid w:val="00E67D5E"/>
    <w:rsid w:val="00E67DA6"/>
    <w:rsid w:val="00E67FA0"/>
    <w:rsid w:val="00E70D3F"/>
    <w:rsid w:val="00E70F64"/>
    <w:rsid w:val="00E71BCF"/>
    <w:rsid w:val="00E71F48"/>
    <w:rsid w:val="00E722CB"/>
    <w:rsid w:val="00E72AEF"/>
    <w:rsid w:val="00E72BD6"/>
    <w:rsid w:val="00E72C20"/>
    <w:rsid w:val="00E73352"/>
    <w:rsid w:val="00E737A1"/>
    <w:rsid w:val="00E73F37"/>
    <w:rsid w:val="00E740B1"/>
    <w:rsid w:val="00E74206"/>
    <w:rsid w:val="00E7440C"/>
    <w:rsid w:val="00E744E6"/>
    <w:rsid w:val="00E74595"/>
    <w:rsid w:val="00E745C8"/>
    <w:rsid w:val="00E746C5"/>
    <w:rsid w:val="00E74763"/>
    <w:rsid w:val="00E74A9C"/>
    <w:rsid w:val="00E74C8F"/>
    <w:rsid w:val="00E74D49"/>
    <w:rsid w:val="00E74E61"/>
    <w:rsid w:val="00E74EE1"/>
    <w:rsid w:val="00E7526C"/>
    <w:rsid w:val="00E75692"/>
    <w:rsid w:val="00E756CF"/>
    <w:rsid w:val="00E75AAD"/>
    <w:rsid w:val="00E75BCA"/>
    <w:rsid w:val="00E75ED9"/>
    <w:rsid w:val="00E76A60"/>
    <w:rsid w:val="00E76B11"/>
    <w:rsid w:val="00E76E42"/>
    <w:rsid w:val="00E77317"/>
    <w:rsid w:val="00E773F9"/>
    <w:rsid w:val="00E774D2"/>
    <w:rsid w:val="00E8026A"/>
    <w:rsid w:val="00E803E5"/>
    <w:rsid w:val="00E8049E"/>
    <w:rsid w:val="00E80CC1"/>
    <w:rsid w:val="00E81157"/>
    <w:rsid w:val="00E811BB"/>
    <w:rsid w:val="00E811D5"/>
    <w:rsid w:val="00E8143F"/>
    <w:rsid w:val="00E815E9"/>
    <w:rsid w:val="00E8161C"/>
    <w:rsid w:val="00E819C6"/>
    <w:rsid w:val="00E81AE9"/>
    <w:rsid w:val="00E81C6D"/>
    <w:rsid w:val="00E81F18"/>
    <w:rsid w:val="00E81FF6"/>
    <w:rsid w:val="00E8204C"/>
    <w:rsid w:val="00E82598"/>
    <w:rsid w:val="00E82634"/>
    <w:rsid w:val="00E8298E"/>
    <w:rsid w:val="00E8322A"/>
    <w:rsid w:val="00E832C7"/>
    <w:rsid w:val="00E83601"/>
    <w:rsid w:val="00E83686"/>
    <w:rsid w:val="00E836D4"/>
    <w:rsid w:val="00E841D4"/>
    <w:rsid w:val="00E84471"/>
    <w:rsid w:val="00E8460B"/>
    <w:rsid w:val="00E84787"/>
    <w:rsid w:val="00E84817"/>
    <w:rsid w:val="00E84CEA"/>
    <w:rsid w:val="00E84E6F"/>
    <w:rsid w:val="00E84FB7"/>
    <w:rsid w:val="00E8522A"/>
    <w:rsid w:val="00E85252"/>
    <w:rsid w:val="00E853D0"/>
    <w:rsid w:val="00E85A73"/>
    <w:rsid w:val="00E86261"/>
    <w:rsid w:val="00E870A0"/>
    <w:rsid w:val="00E8714E"/>
    <w:rsid w:val="00E876CC"/>
    <w:rsid w:val="00E876EB"/>
    <w:rsid w:val="00E90517"/>
    <w:rsid w:val="00E906FD"/>
    <w:rsid w:val="00E907E1"/>
    <w:rsid w:val="00E90928"/>
    <w:rsid w:val="00E90DDF"/>
    <w:rsid w:val="00E9106F"/>
    <w:rsid w:val="00E910CA"/>
    <w:rsid w:val="00E911B4"/>
    <w:rsid w:val="00E91728"/>
    <w:rsid w:val="00E91E23"/>
    <w:rsid w:val="00E91FB0"/>
    <w:rsid w:val="00E91FC5"/>
    <w:rsid w:val="00E922A2"/>
    <w:rsid w:val="00E924E5"/>
    <w:rsid w:val="00E92972"/>
    <w:rsid w:val="00E92A1F"/>
    <w:rsid w:val="00E93091"/>
    <w:rsid w:val="00E932F1"/>
    <w:rsid w:val="00E9355C"/>
    <w:rsid w:val="00E936E9"/>
    <w:rsid w:val="00E93811"/>
    <w:rsid w:val="00E93CD2"/>
    <w:rsid w:val="00E93D85"/>
    <w:rsid w:val="00E949EA"/>
    <w:rsid w:val="00E95090"/>
    <w:rsid w:val="00E951C0"/>
    <w:rsid w:val="00E9525E"/>
    <w:rsid w:val="00E959DB"/>
    <w:rsid w:val="00E9603A"/>
    <w:rsid w:val="00E96328"/>
    <w:rsid w:val="00E96347"/>
    <w:rsid w:val="00E967C2"/>
    <w:rsid w:val="00E96CA7"/>
    <w:rsid w:val="00E979DF"/>
    <w:rsid w:val="00E97A14"/>
    <w:rsid w:val="00EA00E0"/>
    <w:rsid w:val="00EA07F9"/>
    <w:rsid w:val="00EA098B"/>
    <w:rsid w:val="00EA09C7"/>
    <w:rsid w:val="00EA09F4"/>
    <w:rsid w:val="00EA0BB1"/>
    <w:rsid w:val="00EA139B"/>
    <w:rsid w:val="00EA1AD9"/>
    <w:rsid w:val="00EA1B19"/>
    <w:rsid w:val="00EA2074"/>
    <w:rsid w:val="00EA20E2"/>
    <w:rsid w:val="00EA216D"/>
    <w:rsid w:val="00EA2905"/>
    <w:rsid w:val="00EA2DB8"/>
    <w:rsid w:val="00EA2DDB"/>
    <w:rsid w:val="00EA2F46"/>
    <w:rsid w:val="00EA303F"/>
    <w:rsid w:val="00EA320B"/>
    <w:rsid w:val="00EA3271"/>
    <w:rsid w:val="00EA33ED"/>
    <w:rsid w:val="00EA34FF"/>
    <w:rsid w:val="00EA3776"/>
    <w:rsid w:val="00EA39B6"/>
    <w:rsid w:val="00EA3C90"/>
    <w:rsid w:val="00EA3E94"/>
    <w:rsid w:val="00EA3F69"/>
    <w:rsid w:val="00EA4152"/>
    <w:rsid w:val="00EA41B4"/>
    <w:rsid w:val="00EA4292"/>
    <w:rsid w:val="00EA42C9"/>
    <w:rsid w:val="00EA4502"/>
    <w:rsid w:val="00EA4CEE"/>
    <w:rsid w:val="00EA506E"/>
    <w:rsid w:val="00EA5229"/>
    <w:rsid w:val="00EA5469"/>
    <w:rsid w:val="00EA549E"/>
    <w:rsid w:val="00EA5873"/>
    <w:rsid w:val="00EA59A6"/>
    <w:rsid w:val="00EA5A19"/>
    <w:rsid w:val="00EA5A54"/>
    <w:rsid w:val="00EA5BD6"/>
    <w:rsid w:val="00EA60B3"/>
    <w:rsid w:val="00EA6C2F"/>
    <w:rsid w:val="00EA7023"/>
    <w:rsid w:val="00EA7247"/>
    <w:rsid w:val="00EA7499"/>
    <w:rsid w:val="00EA7518"/>
    <w:rsid w:val="00EA77DF"/>
    <w:rsid w:val="00EA7A2E"/>
    <w:rsid w:val="00EA7AAF"/>
    <w:rsid w:val="00EA7C20"/>
    <w:rsid w:val="00EA7D9A"/>
    <w:rsid w:val="00EB01DC"/>
    <w:rsid w:val="00EB069D"/>
    <w:rsid w:val="00EB0944"/>
    <w:rsid w:val="00EB0ACF"/>
    <w:rsid w:val="00EB0B0F"/>
    <w:rsid w:val="00EB0CD6"/>
    <w:rsid w:val="00EB0F27"/>
    <w:rsid w:val="00EB157B"/>
    <w:rsid w:val="00EB1D7C"/>
    <w:rsid w:val="00EB1E79"/>
    <w:rsid w:val="00EB1FC2"/>
    <w:rsid w:val="00EB20F6"/>
    <w:rsid w:val="00EB21DC"/>
    <w:rsid w:val="00EB228A"/>
    <w:rsid w:val="00EB236A"/>
    <w:rsid w:val="00EB267D"/>
    <w:rsid w:val="00EB2CEE"/>
    <w:rsid w:val="00EB2E33"/>
    <w:rsid w:val="00EB3126"/>
    <w:rsid w:val="00EB369E"/>
    <w:rsid w:val="00EB37CF"/>
    <w:rsid w:val="00EB4155"/>
    <w:rsid w:val="00EB41C3"/>
    <w:rsid w:val="00EB4238"/>
    <w:rsid w:val="00EB4333"/>
    <w:rsid w:val="00EB46B8"/>
    <w:rsid w:val="00EB4B7D"/>
    <w:rsid w:val="00EB50FC"/>
    <w:rsid w:val="00EB5349"/>
    <w:rsid w:val="00EB55D5"/>
    <w:rsid w:val="00EB5633"/>
    <w:rsid w:val="00EB5A51"/>
    <w:rsid w:val="00EB5D6B"/>
    <w:rsid w:val="00EB5ED0"/>
    <w:rsid w:val="00EB5F43"/>
    <w:rsid w:val="00EB620F"/>
    <w:rsid w:val="00EB639C"/>
    <w:rsid w:val="00EB6892"/>
    <w:rsid w:val="00EB6CC9"/>
    <w:rsid w:val="00EB6E69"/>
    <w:rsid w:val="00EB6E90"/>
    <w:rsid w:val="00EB6F50"/>
    <w:rsid w:val="00EB7304"/>
    <w:rsid w:val="00EB7AB6"/>
    <w:rsid w:val="00EB7D19"/>
    <w:rsid w:val="00EB7D31"/>
    <w:rsid w:val="00EB7E77"/>
    <w:rsid w:val="00EC003E"/>
    <w:rsid w:val="00EC0510"/>
    <w:rsid w:val="00EC0662"/>
    <w:rsid w:val="00EC0C3E"/>
    <w:rsid w:val="00EC0FAF"/>
    <w:rsid w:val="00EC101C"/>
    <w:rsid w:val="00EC1033"/>
    <w:rsid w:val="00EC1102"/>
    <w:rsid w:val="00EC1318"/>
    <w:rsid w:val="00EC13B1"/>
    <w:rsid w:val="00EC144E"/>
    <w:rsid w:val="00EC1484"/>
    <w:rsid w:val="00EC15DD"/>
    <w:rsid w:val="00EC1830"/>
    <w:rsid w:val="00EC199A"/>
    <w:rsid w:val="00EC1B93"/>
    <w:rsid w:val="00EC1F3E"/>
    <w:rsid w:val="00EC2221"/>
    <w:rsid w:val="00EC2490"/>
    <w:rsid w:val="00EC269F"/>
    <w:rsid w:val="00EC280F"/>
    <w:rsid w:val="00EC2D67"/>
    <w:rsid w:val="00EC2EF6"/>
    <w:rsid w:val="00EC2FE1"/>
    <w:rsid w:val="00EC37B1"/>
    <w:rsid w:val="00EC38FD"/>
    <w:rsid w:val="00EC4092"/>
    <w:rsid w:val="00EC426B"/>
    <w:rsid w:val="00EC4370"/>
    <w:rsid w:val="00EC453D"/>
    <w:rsid w:val="00EC4611"/>
    <w:rsid w:val="00EC472B"/>
    <w:rsid w:val="00EC4B30"/>
    <w:rsid w:val="00EC4C6E"/>
    <w:rsid w:val="00EC55F9"/>
    <w:rsid w:val="00EC57D3"/>
    <w:rsid w:val="00EC59D3"/>
    <w:rsid w:val="00EC6579"/>
    <w:rsid w:val="00EC6809"/>
    <w:rsid w:val="00EC692F"/>
    <w:rsid w:val="00EC6D4B"/>
    <w:rsid w:val="00EC6F0E"/>
    <w:rsid w:val="00EC73B3"/>
    <w:rsid w:val="00EC7606"/>
    <w:rsid w:val="00EC78D9"/>
    <w:rsid w:val="00EC7DE2"/>
    <w:rsid w:val="00EC7DE9"/>
    <w:rsid w:val="00ED0045"/>
    <w:rsid w:val="00ED0431"/>
    <w:rsid w:val="00ED074E"/>
    <w:rsid w:val="00ED0B0C"/>
    <w:rsid w:val="00ED0B85"/>
    <w:rsid w:val="00ED0FEA"/>
    <w:rsid w:val="00ED16DB"/>
    <w:rsid w:val="00ED1860"/>
    <w:rsid w:val="00ED199C"/>
    <w:rsid w:val="00ED1E60"/>
    <w:rsid w:val="00ED1F37"/>
    <w:rsid w:val="00ED240D"/>
    <w:rsid w:val="00ED276A"/>
    <w:rsid w:val="00ED2A42"/>
    <w:rsid w:val="00ED2CD1"/>
    <w:rsid w:val="00ED33C5"/>
    <w:rsid w:val="00ED33C7"/>
    <w:rsid w:val="00ED36B4"/>
    <w:rsid w:val="00ED3D16"/>
    <w:rsid w:val="00ED3D26"/>
    <w:rsid w:val="00ED3EF4"/>
    <w:rsid w:val="00ED4564"/>
    <w:rsid w:val="00ED46E7"/>
    <w:rsid w:val="00ED51BE"/>
    <w:rsid w:val="00ED54D3"/>
    <w:rsid w:val="00ED552A"/>
    <w:rsid w:val="00ED5B05"/>
    <w:rsid w:val="00ED5B67"/>
    <w:rsid w:val="00ED5E13"/>
    <w:rsid w:val="00ED6536"/>
    <w:rsid w:val="00ED667E"/>
    <w:rsid w:val="00ED6D33"/>
    <w:rsid w:val="00ED70CF"/>
    <w:rsid w:val="00ED7420"/>
    <w:rsid w:val="00ED7767"/>
    <w:rsid w:val="00ED7D11"/>
    <w:rsid w:val="00ED7D96"/>
    <w:rsid w:val="00EE000A"/>
    <w:rsid w:val="00EE0249"/>
    <w:rsid w:val="00EE0344"/>
    <w:rsid w:val="00EE0369"/>
    <w:rsid w:val="00EE0874"/>
    <w:rsid w:val="00EE0CB6"/>
    <w:rsid w:val="00EE0CFF"/>
    <w:rsid w:val="00EE0DAA"/>
    <w:rsid w:val="00EE0E38"/>
    <w:rsid w:val="00EE0EEB"/>
    <w:rsid w:val="00EE0F52"/>
    <w:rsid w:val="00EE0FC9"/>
    <w:rsid w:val="00EE104C"/>
    <w:rsid w:val="00EE19B5"/>
    <w:rsid w:val="00EE1CEB"/>
    <w:rsid w:val="00EE1EC3"/>
    <w:rsid w:val="00EE20C1"/>
    <w:rsid w:val="00EE21CE"/>
    <w:rsid w:val="00EE2395"/>
    <w:rsid w:val="00EE23A8"/>
    <w:rsid w:val="00EE2528"/>
    <w:rsid w:val="00EE2582"/>
    <w:rsid w:val="00EE28F3"/>
    <w:rsid w:val="00EE2949"/>
    <w:rsid w:val="00EE29B8"/>
    <w:rsid w:val="00EE335D"/>
    <w:rsid w:val="00EE3DFF"/>
    <w:rsid w:val="00EE4161"/>
    <w:rsid w:val="00EE4279"/>
    <w:rsid w:val="00EE4A72"/>
    <w:rsid w:val="00EE4CCC"/>
    <w:rsid w:val="00EE4E9C"/>
    <w:rsid w:val="00EE4EC8"/>
    <w:rsid w:val="00EE5028"/>
    <w:rsid w:val="00EE5158"/>
    <w:rsid w:val="00EE525E"/>
    <w:rsid w:val="00EE5398"/>
    <w:rsid w:val="00EE57BA"/>
    <w:rsid w:val="00EE58F9"/>
    <w:rsid w:val="00EE61B5"/>
    <w:rsid w:val="00EE631C"/>
    <w:rsid w:val="00EE6335"/>
    <w:rsid w:val="00EE6431"/>
    <w:rsid w:val="00EE647B"/>
    <w:rsid w:val="00EE64C4"/>
    <w:rsid w:val="00EE6614"/>
    <w:rsid w:val="00EE6D07"/>
    <w:rsid w:val="00EE6E69"/>
    <w:rsid w:val="00EE6F17"/>
    <w:rsid w:val="00EE73CF"/>
    <w:rsid w:val="00EE7523"/>
    <w:rsid w:val="00EE761E"/>
    <w:rsid w:val="00EE763A"/>
    <w:rsid w:val="00EE784B"/>
    <w:rsid w:val="00EE7C16"/>
    <w:rsid w:val="00EE7DD2"/>
    <w:rsid w:val="00EF01FA"/>
    <w:rsid w:val="00EF037E"/>
    <w:rsid w:val="00EF04BB"/>
    <w:rsid w:val="00EF0C19"/>
    <w:rsid w:val="00EF0CEB"/>
    <w:rsid w:val="00EF0DE3"/>
    <w:rsid w:val="00EF0ED2"/>
    <w:rsid w:val="00EF1479"/>
    <w:rsid w:val="00EF18EE"/>
    <w:rsid w:val="00EF18FA"/>
    <w:rsid w:val="00EF1D01"/>
    <w:rsid w:val="00EF1D8D"/>
    <w:rsid w:val="00EF1DCF"/>
    <w:rsid w:val="00EF1E13"/>
    <w:rsid w:val="00EF261F"/>
    <w:rsid w:val="00EF26A9"/>
    <w:rsid w:val="00EF283E"/>
    <w:rsid w:val="00EF2BFB"/>
    <w:rsid w:val="00EF3072"/>
    <w:rsid w:val="00EF309D"/>
    <w:rsid w:val="00EF3295"/>
    <w:rsid w:val="00EF378B"/>
    <w:rsid w:val="00EF3927"/>
    <w:rsid w:val="00EF392B"/>
    <w:rsid w:val="00EF3A6F"/>
    <w:rsid w:val="00EF42A0"/>
    <w:rsid w:val="00EF45D3"/>
    <w:rsid w:val="00EF49AF"/>
    <w:rsid w:val="00EF4BB0"/>
    <w:rsid w:val="00EF5584"/>
    <w:rsid w:val="00EF56A1"/>
    <w:rsid w:val="00EF5BFE"/>
    <w:rsid w:val="00EF5D5C"/>
    <w:rsid w:val="00EF6052"/>
    <w:rsid w:val="00EF6101"/>
    <w:rsid w:val="00EF6355"/>
    <w:rsid w:val="00EF6670"/>
    <w:rsid w:val="00EF6A50"/>
    <w:rsid w:val="00EF70D3"/>
    <w:rsid w:val="00EF70F3"/>
    <w:rsid w:val="00EF7325"/>
    <w:rsid w:val="00EF733C"/>
    <w:rsid w:val="00EF75DE"/>
    <w:rsid w:val="00EF7BF3"/>
    <w:rsid w:val="00F000C1"/>
    <w:rsid w:val="00F0023C"/>
    <w:rsid w:val="00F0025C"/>
    <w:rsid w:val="00F005FB"/>
    <w:rsid w:val="00F006B9"/>
    <w:rsid w:val="00F00A8F"/>
    <w:rsid w:val="00F00F8E"/>
    <w:rsid w:val="00F01694"/>
    <w:rsid w:val="00F01878"/>
    <w:rsid w:val="00F01899"/>
    <w:rsid w:val="00F020AF"/>
    <w:rsid w:val="00F020D3"/>
    <w:rsid w:val="00F028B2"/>
    <w:rsid w:val="00F02A90"/>
    <w:rsid w:val="00F02C45"/>
    <w:rsid w:val="00F02DE8"/>
    <w:rsid w:val="00F02EAE"/>
    <w:rsid w:val="00F02EC0"/>
    <w:rsid w:val="00F032DA"/>
    <w:rsid w:val="00F03327"/>
    <w:rsid w:val="00F03995"/>
    <w:rsid w:val="00F03BEE"/>
    <w:rsid w:val="00F03E0C"/>
    <w:rsid w:val="00F04190"/>
    <w:rsid w:val="00F0432A"/>
    <w:rsid w:val="00F045F2"/>
    <w:rsid w:val="00F046C0"/>
    <w:rsid w:val="00F04BB7"/>
    <w:rsid w:val="00F04C7C"/>
    <w:rsid w:val="00F0500F"/>
    <w:rsid w:val="00F0506C"/>
    <w:rsid w:val="00F056EA"/>
    <w:rsid w:val="00F05923"/>
    <w:rsid w:val="00F05AD5"/>
    <w:rsid w:val="00F05F41"/>
    <w:rsid w:val="00F064A1"/>
    <w:rsid w:val="00F06904"/>
    <w:rsid w:val="00F06BEB"/>
    <w:rsid w:val="00F070F9"/>
    <w:rsid w:val="00F073E8"/>
    <w:rsid w:val="00F07410"/>
    <w:rsid w:val="00F074C1"/>
    <w:rsid w:val="00F077B3"/>
    <w:rsid w:val="00F07847"/>
    <w:rsid w:val="00F07C4C"/>
    <w:rsid w:val="00F1069F"/>
    <w:rsid w:val="00F10787"/>
    <w:rsid w:val="00F10D01"/>
    <w:rsid w:val="00F10F6C"/>
    <w:rsid w:val="00F110E6"/>
    <w:rsid w:val="00F114C8"/>
    <w:rsid w:val="00F11A12"/>
    <w:rsid w:val="00F11B94"/>
    <w:rsid w:val="00F11D45"/>
    <w:rsid w:val="00F11EAC"/>
    <w:rsid w:val="00F11F3E"/>
    <w:rsid w:val="00F11F99"/>
    <w:rsid w:val="00F1242F"/>
    <w:rsid w:val="00F1255D"/>
    <w:rsid w:val="00F12683"/>
    <w:rsid w:val="00F128FE"/>
    <w:rsid w:val="00F12D86"/>
    <w:rsid w:val="00F13B82"/>
    <w:rsid w:val="00F13BCC"/>
    <w:rsid w:val="00F13D23"/>
    <w:rsid w:val="00F1416F"/>
    <w:rsid w:val="00F1428E"/>
    <w:rsid w:val="00F144D0"/>
    <w:rsid w:val="00F14C8F"/>
    <w:rsid w:val="00F15D15"/>
    <w:rsid w:val="00F15F8D"/>
    <w:rsid w:val="00F16196"/>
    <w:rsid w:val="00F16673"/>
    <w:rsid w:val="00F16C34"/>
    <w:rsid w:val="00F17016"/>
    <w:rsid w:val="00F172E6"/>
    <w:rsid w:val="00F1751F"/>
    <w:rsid w:val="00F176E1"/>
    <w:rsid w:val="00F177EC"/>
    <w:rsid w:val="00F17A2C"/>
    <w:rsid w:val="00F17DAF"/>
    <w:rsid w:val="00F17F57"/>
    <w:rsid w:val="00F2027B"/>
    <w:rsid w:val="00F20336"/>
    <w:rsid w:val="00F2150A"/>
    <w:rsid w:val="00F21904"/>
    <w:rsid w:val="00F21C3C"/>
    <w:rsid w:val="00F21E5B"/>
    <w:rsid w:val="00F220A8"/>
    <w:rsid w:val="00F2231A"/>
    <w:rsid w:val="00F223C5"/>
    <w:rsid w:val="00F22450"/>
    <w:rsid w:val="00F226B6"/>
    <w:rsid w:val="00F2270A"/>
    <w:rsid w:val="00F22839"/>
    <w:rsid w:val="00F22B7E"/>
    <w:rsid w:val="00F2332D"/>
    <w:rsid w:val="00F234BD"/>
    <w:rsid w:val="00F236D2"/>
    <w:rsid w:val="00F2389B"/>
    <w:rsid w:val="00F23A65"/>
    <w:rsid w:val="00F23BFE"/>
    <w:rsid w:val="00F23C22"/>
    <w:rsid w:val="00F24230"/>
    <w:rsid w:val="00F244E1"/>
    <w:rsid w:val="00F247D0"/>
    <w:rsid w:val="00F24A5D"/>
    <w:rsid w:val="00F24A79"/>
    <w:rsid w:val="00F255BF"/>
    <w:rsid w:val="00F25A2F"/>
    <w:rsid w:val="00F25B98"/>
    <w:rsid w:val="00F25C29"/>
    <w:rsid w:val="00F25CF4"/>
    <w:rsid w:val="00F25D9F"/>
    <w:rsid w:val="00F25E1A"/>
    <w:rsid w:val="00F25EF9"/>
    <w:rsid w:val="00F25F22"/>
    <w:rsid w:val="00F2617E"/>
    <w:rsid w:val="00F262EE"/>
    <w:rsid w:val="00F263EB"/>
    <w:rsid w:val="00F264F7"/>
    <w:rsid w:val="00F268A8"/>
    <w:rsid w:val="00F26BC7"/>
    <w:rsid w:val="00F26E59"/>
    <w:rsid w:val="00F26FB2"/>
    <w:rsid w:val="00F27211"/>
    <w:rsid w:val="00F27652"/>
    <w:rsid w:val="00F2790A"/>
    <w:rsid w:val="00F27BA8"/>
    <w:rsid w:val="00F27F1F"/>
    <w:rsid w:val="00F30354"/>
    <w:rsid w:val="00F3047A"/>
    <w:rsid w:val="00F30551"/>
    <w:rsid w:val="00F306E9"/>
    <w:rsid w:val="00F30832"/>
    <w:rsid w:val="00F30B27"/>
    <w:rsid w:val="00F30C36"/>
    <w:rsid w:val="00F30DC9"/>
    <w:rsid w:val="00F318A0"/>
    <w:rsid w:val="00F319E2"/>
    <w:rsid w:val="00F31AB0"/>
    <w:rsid w:val="00F31E3D"/>
    <w:rsid w:val="00F32041"/>
    <w:rsid w:val="00F3219E"/>
    <w:rsid w:val="00F323D6"/>
    <w:rsid w:val="00F32592"/>
    <w:rsid w:val="00F326BD"/>
    <w:rsid w:val="00F327EB"/>
    <w:rsid w:val="00F32B41"/>
    <w:rsid w:val="00F32CE4"/>
    <w:rsid w:val="00F32D0F"/>
    <w:rsid w:val="00F340A3"/>
    <w:rsid w:val="00F343A0"/>
    <w:rsid w:val="00F3452F"/>
    <w:rsid w:val="00F34837"/>
    <w:rsid w:val="00F34A96"/>
    <w:rsid w:val="00F3522F"/>
    <w:rsid w:val="00F3562B"/>
    <w:rsid w:val="00F35939"/>
    <w:rsid w:val="00F35A2E"/>
    <w:rsid w:val="00F35ADB"/>
    <w:rsid w:val="00F36058"/>
    <w:rsid w:val="00F360E2"/>
    <w:rsid w:val="00F364BD"/>
    <w:rsid w:val="00F3680D"/>
    <w:rsid w:val="00F36CFC"/>
    <w:rsid w:val="00F36F5A"/>
    <w:rsid w:val="00F36FCE"/>
    <w:rsid w:val="00F372B1"/>
    <w:rsid w:val="00F37457"/>
    <w:rsid w:val="00F37BFC"/>
    <w:rsid w:val="00F37EF8"/>
    <w:rsid w:val="00F37FE5"/>
    <w:rsid w:val="00F40AA6"/>
    <w:rsid w:val="00F40AB6"/>
    <w:rsid w:val="00F40C26"/>
    <w:rsid w:val="00F40ED7"/>
    <w:rsid w:val="00F41448"/>
    <w:rsid w:val="00F41490"/>
    <w:rsid w:val="00F41592"/>
    <w:rsid w:val="00F415CF"/>
    <w:rsid w:val="00F41A99"/>
    <w:rsid w:val="00F41BCB"/>
    <w:rsid w:val="00F42036"/>
    <w:rsid w:val="00F420AE"/>
    <w:rsid w:val="00F4268E"/>
    <w:rsid w:val="00F429AA"/>
    <w:rsid w:val="00F4313B"/>
    <w:rsid w:val="00F4343C"/>
    <w:rsid w:val="00F43779"/>
    <w:rsid w:val="00F437A8"/>
    <w:rsid w:val="00F43AC2"/>
    <w:rsid w:val="00F43C2C"/>
    <w:rsid w:val="00F43F9B"/>
    <w:rsid w:val="00F43FD6"/>
    <w:rsid w:val="00F442CA"/>
    <w:rsid w:val="00F442DE"/>
    <w:rsid w:val="00F44408"/>
    <w:rsid w:val="00F44675"/>
    <w:rsid w:val="00F44C6C"/>
    <w:rsid w:val="00F450EC"/>
    <w:rsid w:val="00F451B4"/>
    <w:rsid w:val="00F456F0"/>
    <w:rsid w:val="00F45AA3"/>
    <w:rsid w:val="00F45DE6"/>
    <w:rsid w:val="00F46274"/>
    <w:rsid w:val="00F464A3"/>
    <w:rsid w:val="00F464B1"/>
    <w:rsid w:val="00F4695D"/>
    <w:rsid w:val="00F46CEF"/>
    <w:rsid w:val="00F46DFA"/>
    <w:rsid w:val="00F4705C"/>
    <w:rsid w:val="00F472A4"/>
    <w:rsid w:val="00F47660"/>
    <w:rsid w:val="00F4771C"/>
    <w:rsid w:val="00F47838"/>
    <w:rsid w:val="00F47997"/>
    <w:rsid w:val="00F47B6C"/>
    <w:rsid w:val="00F47C0E"/>
    <w:rsid w:val="00F50097"/>
    <w:rsid w:val="00F501A6"/>
    <w:rsid w:val="00F504FC"/>
    <w:rsid w:val="00F50629"/>
    <w:rsid w:val="00F50710"/>
    <w:rsid w:val="00F509F1"/>
    <w:rsid w:val="00F50B39"/>
    <w:rsid w:val="00F50F88"/>
    <w:rsid w:val="00F51059"/>
    <w:rsid w:val="00F51130"/>
    <w:rsid w:val="00F51367"/>
    <w:rsid w:val="00F516AC"/>
    <w:rsid w:val="00F516EB"/>
    <w:rsid w:val="00F516EC"/>
    <w:rsid w:val="00F518E2"/>
    <w:rsid w:val="00F5199A"/>
    <w:rsid w:val="00F51F00"/>
    <w:rsid w:val="00F51FA7"/>
    <w:rsid w:val="00F52771"/>
    <w:rsid w:val="00F52EF6"/>
    <w:rsid w:val="00F5409A"/>
    <w:rsid w:val="00F54142"/>
    <w:rsid w:val="00F543E4"/>
    <w:rsid w:val="00F54590"/>
    <w:rsid w:val="00F5461F"/>
    <w:rsid w:val="00F549E8"/>
    <w:rsid w:val="00F54BE4"/>
    <w:rsid w:val="00F54E55"/>
    <w:rsid w:val="00F553FF"/>
    <w:rsid w:val="00F556F5"/>
    <w:rsid w:val="00F55B10"/>
    <w:rsid w:val="00F56175"/>
    <w:rsid w:val="00F56676"/>
    <w:rsid w:val="00F568C7"/>
    <w:rsid w:val="00F56B57"/>
    <w:rsid w:val="00F56D94"/>
    <w:rsid w:val="00F56E86"/>
    <w:rsid w:val="00F573BD"/>
    <w:rsid w:val="00F575AB"/>
    <w:rsid w:val="00F57694"/>
    <w:rsid w:val="00F57A9D"/>
    <w:rsid w:val="00F57CB3"/>
    <w:rsid w:val="00F60855"/>
    <w:rsid w:val="00F6087B"/>
    <w:rsid w:val="00F60D12"/>
    <w:rsid w:val="00F6103C"/>
    <w:rsid w:val="00F6119A"/>
    <w:rsid w:val="00F616BE"/>
    <w:rsid w:val="00F61B06"/>
    <w:rsid w:val="00F61F7B"/>
    <w:rsid w:val="00F61FB2"/>
    <w:rsid w:val="00F622B0"/>
    <w:rsid w:val="00F623B3"/>
    <w:rsid w:val="00F62582"/>
    <w:rsid w:val="00F6262A"/>
    <w:rsid w:val="00F627A2"/>
    <w:rsid w:val="00F62BD8"/>
    <w:rsid w:val="00F63B5D"/>
    <w:rsid w:val="00F63BEA"/>
    <w:rsid w:val="00F63EA1"/>
    <w:rsid w:val="00F64323"/>
    <w:rsid w:val="00F643B0"/>
    <w:rsid w:val="00F64C4A"/>
    <w:rsid w:val="00F64DD9"/>
    <w:rsid w:val="00F64DF3"/>
    <w:rsid w:val="00F65164"/>
    <w:rsid w:val="00F654DC"/>
    <w:rsid w:val="00F65615"/>
    <w:rsid w:val="00F65D35"/>
    <w:rsid w:val="00F661F3"/>
    <w:rsid w:val="00F66278"/>
    <w:rsid w:val="00F66640"/>
    <w:rsid w:val="00F669A9"/>
    <w:rsid w:val="00F66BCD"/>
    <w:rsid w:val="00F66E49"/>
    <w:rsid w:val="00F670CB"/>
    <w:rsid w:val="00F675B6"/>
    <w:rsid w:val="00F679A2"/>
    <w:rsid w:val="00F679B2"/>
    <w:rsid w:val="00F67C78"/>
    <w:rsid w:val="00F70313"/>
    <w:rsid w:val="00F70858"/>
    <w:rsid w:val="00F714E5"/>
    <w:rsid w:val="00F71939"/>
    <w:rsid w:val="00F7195F"/>
    <w:rsid w:val="00F72278"/>
    <w:rsid w:val="00F724B0"/>
    <w:rsid w:val="00F724D1"/>
    <w:rsid w:val="00F72B66"/>
    <w:rsid w:val="00F72EE4"/>
    <w:rsid w:val="00F72FA5"/>
    <w:rsid w:val="00F73334"/>
    <w:rsid w:val="00F73661"/>
    <w:rsid w:val="00F737F4"/>
    <w:rsid w:val="00F7413D"/>
    <w:rsid w:val="00F74229"/>
    <w:rsid w:val="00F74277"/>
    <w:rsid w:val="00F7438E"/>
    <w:rsid w:val="00F74639"/>
    <w:rsid w:val="00F746B1"/>
    <w:rsid w:val="00F7487E"/>
    <w:rsid w:val="00F74C01"/>
    <w:rsid w:val="00F752EC"/>
    <w:rsid w:val="00F7541F"/>
    <w:rsid w:val="00F75587"/>
    <w:rsid w:val="00F75740"/>
    <w:rsid w:val="00F75C84"/>
    <w:rsid w:val="00F75D62"/>
    <w:rsid w:val="00F763D1"/>
    <w:rsid w:val="00F763E6"/>
    <w:rsid w:val="00F76DB6"/>
    <w:rsid w:val="00F76E75"/>
    <w:rsid w:val="00F7739C"/>
    <w:rsid w:val="00F77408"/>
    <w:rsid w:val="00F77E56"/>
    <w:rsid w:val="00F80166"/>
    <w:rsid w:val="00F80635"/>
    <w:rsid w:val="00F80906"/>
    <w:rsid w:val="00F80C90"/>
    <w:rsid w:val="00F80CAB"/>
    <w:rsid w:val="00F80D54"/>
    <w:rsid w:val="00F81983"/>
    <w:rsid w:val="00F81DB0"/>
    <w:rsid w:val="00F81E16"/>
    <w:rsid w:val="00F8200B"/>
    <w:rsid w:val="00F82048"/>
    <w:rsid w:val="00F82069"/>
    <w:rsid w:val="00F82086"/>
    <w:rsid w:val="00F82360"/>
    <w:rsid w:val="00F82511"/>
    <w:rsid w:val="00F8287C"/>
    <w:rsid w:val="00F82E02"/>
    <w:rsid w:val="00F82E39"/>
    <w:rsid w:val="00F83266"/>
    <w:rsid w:val="00F83509"/>
    <w:rsid w:val="00F83801"/>
    <w:rsid w:val="00F83862"/>
    <w:rsid w:val="00F83969"/>
    <w:rsid w:val="00F83A32"/>
    <w:rsid w:val="00F83F26"/>
    <w:rsid w:val="00F84172"/>
    <w:rsid w:val="00F84185"/>
    <w:rsid w:val="00F8418E"/>
    <w:rsid w:val="00F847A1"/>
    <w:rsid w:val="00F849AB"/>
    <w:rsid w:val="00F8528A"/>
    <w:rsid w:val="00F85315"/>
    <w:rsid w:val="00F85441"/>
    <w:rsid w:val="00F854D6"/>
    <w:rsid w:val="00F8558D"/>
    <w:rsid w:val="00F8561A"/>
    <w:rsid w:val="00F85678"/>
    <w:rsid w:val="00F85955"/>
    <w:rsid w:val="00F85C47"/>
    <w:rsid w:val="00F85E5E"/>
    <w:rsid w:val="00F85EF0"/>
    <w:rsid w:val="00F85FAE"/>
    <w:rsid w:val="00F860E1"/>
    <w:rsid w:val="00F863F0"/>
    <w:rsid w:val="00F86766"/>
    <w:rsid w:val="00F86797"/>
    <w:rsid w:val="00F8682E"/>
    <w:rsid w:val="00F86BB8"/>
    <w:rsid w:val="00F8743D"/>
    <w:rsid w:val="00F87A0F"/>
    <w:rsid w:val="00F87AE7"/>
    <w:rsid w:val="00F87BA2"/>
    <w:rsid w:val="00F87EB1"/>
    <w:rsid w:val="00F87F63"/>
    <w:rsid w:val="00F90076"/>
    <w:rsid w:val="00F902CF"/>
    <w:rsid w:val="00F9074A"/>
    <w:rsid w:val="00F907A0"/>
    <w:rsid w:val="00F907C0"/>
    <w:rsid w:val="00F9081C"/>
    <w:rsid w:val="00F9081E"/>
    <w:rsid w:val="00F9087A"/>
    <w:rsid w:val="00F9124D"/>
    <w:rsid w:val="00F91D9D"/>
    <w:rsid w:val="00F920F7"/>
    <w:rsid w:val="00F924CC"/>
    <w:rsid w:val="00F92DAC"/>
    <w:rsid w:val="00F92F10"/>
    <w:rsid w:val="00F935E2"/>
    <w:rsid w:val="00F93793"/>
    <w:rsid w:val="00F93948"/>
    <w:rsid w:val="00F93B48"/>
    <w:rsid w:val="00F94136"/>
    <w:rsid w:val="00F94425"/>
    <w:rsid w:val="00F94538"/>
    <w:rsid w:val="00F9462B"/>
    <w:rsid w:val="00F94916"/>
    <w:rsid w:val="00F94D05"/>
    <w:rsid w:val="00F94DD4"/>
    <w:rsid w:val="00F9504F"/>
    <w:rsid w:val="00F951BC"/>
    <w:rsid w:val="00F951FC"/>
    <w:rsid w:val="00F952BB"/>
    <w:rsid w:val="00F95560"/>
    <w:rsid w:val="00F9574E"/>
    <w:rsid w:val="00F95B06"/>
    <w:rsid w:val="00F96087"/>
    <w:rsid w:val="00F96336"/>
    <w:rsid w:val="00F9637F"/>
    <w:rsid w:val="00F9694E"/>
    <w:rsid w:val="00F9704C"/>
    <w:rsid w:val="00F9734C"/>
    <w:rsid w:val="00F973D4"/>
    <w:rsid w:val="00F9767F"/>
    <w:rsid w:val="00F97762"/>
    <w:rsid w:val="00F97823"/>
    <w:rsid w:val="00F97EB8"/>
    <w:rsid w:val="00F97EF1"/>
    <w:rsid w:val="00F97F7D"/>
    <w:rsid w:val="00FA01F2"/>
    <w:rsid w:val="00FA06E7"/>
    <w:rsid w:val="00FA0971"/>
    <w:rsid w:val="00FA0C9B"/>
    <w:rsid w:val="00FA1366"/>
    <w:rsid w:val="00FA174E"/>
    <w:rsid w:val="00FA1897"/>
    <w:rsid w:val="00FA1A93"/>
    <w:rsid w:val="00FA1A97"/>
    <w:rsid w:val="00FA1B5F"/>
    <w:rsid w:val="00FA1E24"/>
    <w:rsid w:val="00FA1F2F"/>
    <w:rsid w:val="00FA2314"/>
    <w:rsid w:val="00FA2EB1"/>
    <w:rsid w:val="00FA34B8"/>
    <w:rsid w:val="00FA3AE6"/>
    <w:rsid w:val="00FA3DFA"/>
    <w:rsid w:val="00FA4353"/>
    <w:rsid w:val="00FA46E9"/>
    <w:rsid w:val="00FA52FE"/>
    <w:rsid w:val="00FA53B8"/>
    <w:rsid w:val="00FA582B"/>
    <w:rsid w:val="00FA5B57"/>
    <w:rsid w:val="00FA601E"/>
    <w:rsid w:val="00FA6355"/>
    <w:rsid w:val="00FA6498"/>
    <w:rsid w:val="00FA6501"/>
    <w:rsid w:val="00FA6852"/>
    <w:rsid w:val="00FA6C2B"/>
    <w:rsid w:val="00FA6E03"/>
    <w:rsid w:val="00FA7054"/>
    <w:rsid w:val="00FA70A5"/>
    <w:rsid w:val="00FA74BD"/>
    <w:rsid w:val="00FA7899"/>
    <w:rsid w:val="00FA7B18"/>
    <w:rsid w:val="00FA7E9B"/>
    <w:rsid w:val="00FA7EED"/>
    <w:rsid w:val="00FB00AE"/>
    <w:rsid w:val="00FB00CF"/>
    <w:rsid w:val="00FB01E8"/>
    <w:rsid w:val="00FB044B"/>
    <w:rsid w:val="00FB0689"/>
    <w:rsid w:val="00FB09C1"/>
    <w:rsid w:val="00FB0D62"/>
    <w:rsid w:val="00FB0D91"/>
    <w:rsid w:val="00FB12F3"/>
    <w:rsid w:val="00FB15FD"/>
    <w:rsid w:val="00FB1667"/>
    <w:rsid w:val="00FB1BB5"/>
    <w:rsid w:val="00FB1CB1"/>
    <w:rsid w:val="00FB2445"/>
    <w:rsid w:val="00FB2AB5"/>
    <w:rsid w:val="00FB36E3"/>
    <w:rsid w:val="00FB3A14"/>
    <w:rsid w:val="00FB3D19"/>
    <w:rsid w:val="00FB3DB3"/>
    <w:rsid w:val="00FB42E9"/>
    <w:rsid w:val="00FB465E"/>
    <w:rsid w:val="00FB467B"/>
    <w:rsid w:val="00FB4813"/>
    <w:rsid w:val="00FB48B8"/>
    <w:rsid w:val="00FB48C4"/>
    <w:rsid w:val="00FB49AA"/>
    <w:rsid w:val="00FB4B5F"/>
    <w:rsid w:val="00FB5350"/>
    <w:rsid w:val="00FB5398"/>
    <w:rsid w:val="00FB5C94"/>
    <w:rsid w:val="00FB5D56"/>
    <w:rsid w:val="00FB644C"/>
    <w:rsid w:val="00FB6889"/>
    <w:rsid w:val="00FB694B"/>
    <w:rsid w:val="00FB696B"/>
    <w:rsid w:val="00FB6C67"/>
    <w:rsid w:val="00FB6E6C"/>
    <w:rsid w:val="00FB6ED3"/>
    <w:rsid w:val="00FB6EE7"/>
    <w:rsid w:val="00FB7210"/>
    <w:rsid w:val="00FB750B"/>
    <w:rsid w:val="00FB7755"/>
    <w:rsid w:val="00FB7BC8"/>
    <w:rsid w:val="00FC0012"/>
    <w:rsid w:val="00FC0583"/>
    <w:rsid w:val="00FC0621"/>
    <w:rsid w:val="00FC0BE1"/>
    <w:rsid w:val="00FC1366"/>
    <w:rsid w:val="00FC156B"/>
    <w:rsid w:val="00FC17DE"/>
    <w:rsid w:val="00FC1881"/>
    <w:rsid w:val="00FC19C3"/>
    <w:rsid w:val="00FC1D76"/>
    <w:rsid w:val="00FC1F6F"/>
    <w:rsid w:val="00FC2352"/>
    <w:rsid w:val="00FC2605"/>
    <w:rsid w:val="00FC2AAF"/>
    <w:rsid w:val="00FC2E24"/>
    <w:rsid w:val="00FC2F80"/>
    <w:rsid w:val="00FC3584"/>
    <w:rsid w:val="00FC3666"/>
    <w:rsid w:val="00FC3CA2"/>
    <w:rsid w:val="00FC3D50"/>
    <w:rsid w:val="00FC3E1B"/>
    <w:rsid w:val="00FC3E91"/>
    <w:rsid w:val="00FC48B7"/>
    <w:rsid w:val="00FC4B20"/>
    <w:rsid w:val="00FC4BEE"/>
    <w:rsid w:val="00FC4C7F"/>
    <w:rsid w:val="00FC51B1"/>
    <w:rsid w:val="00FC5549"/>
    <w:rsid w:val="00FC56A4"/>
    <w:rsid w:val="00FC59FB"/>
    <w:rsid w:val="00FC5D23"/>
    <w:rsid w:val="00FC5D55"/>
    <w:rsid w:val="00FC6429"/>
    <w:rsid w:val="00FC6560"/>
    <w:rsid w:val="00FC6906"/>
    <w:rsid w:val="00FC6A0D"/>
    <w:rsid w:val="00FC6CF1"/>
    <w:rsid w:val="00FC6EB4"/>
    <w:rsid w:val="00FC798B"/>
    <w:rsid w:val="00FC7F79"/>
    <w:rsid w:val="00FD0140"/>
    <w:rsid w:val="00FD0350"/>
    <w:rsid w:val="00FD03B7"/>
    <w:rsid w:val="00FD0F39"/>
    <w:rsid w:val="00FD1587"/>
    <w:rsid w:val="00FD184D"/>
    <w:rsid w:val="00FD2095"/>
    <w:rsid w:val="00FD2A55"/>
    <w:rsid w:val="00FD2DEE"/>
    <w:rsid w:val="00FD3080"/>
    <w:rsid w:val="00FD3329"/>
    <w:rsid w:val="00FD361B"/>
    <w:rsid w:val="00FD43BE"/>
    <w:rsid w:val="00FD4601"/>
    <w:rsid w:val="00FD49C0"/>
    <w:rsid w:val="00FD5550"/>
    <w:rsid w:val="00FD5A66"/>
    <w:rsid w:val="00FD5E68"/>
    <w:rsid w:val="00FD60F4"/>
    <w:rsid w:val="00FD63C0"/>
    <w:rsid w:val="00FD6887"/>
    <w:rsid w:val="00FD6AA0"/>
    <w:rsid w:val="00FD7092"/>
    <w:rsid w:val="00FD754A"/>
    <w:rsid w:val="00FD7BC8"/>
    <w:rsid w:val="00FD7E18"/>
    <w:rsid w:val="00FE014E"/>
    <w:rsid w:val="00FE0275"/>
    <w:rsid w:val="00FE0401"/>
    <w:rsid w:val="00FE05AD"/>
    <w:rsid w:val="00FE09A5"/>
    <w:rsid w:val="00FE0A25"/>
    <w:rsid w:val="00FE0C3D"/>
    <w:rsid w:val="00FE0D3D"/>
    <w:rsid w:val="00FE0EDD"/>
    <w:rsid w:val="00FE0FDD"/>
    <w:rsid w:val="00FE19A9"/>
    <w:rsid w:val="00FE1CE8"/>
    <w:rsid w:val="00FE1E2A"/>
    <w:rsid w:val="00FE1E4A"/>
    <w:rsid w:val="00FE1EA1"/>
    <w:rsid w:val="00FE1F9C"/>
    <w:rsid w:val="00FE205D"/>
    <w:rsid w:val="00FE230E"/>
    <w:rsid w:val="00FE2590"/>
    <w:rsid w:val="00FE28DA"/>
    <w:rsid w:val="00FE383A"/>
    <w:rsid w:val="00FE39EE"/>
    <w:rsid w:val="00FE3C61"/>
    <w:rsid w:val="00FE3EB1"/>
    <w:rsid w:val="00FE3EB6"/>
    <w:rsid w:val="00FE42DF"/>
    <w:rsid w:val="00FE43A9"/>
    <w:rsid w:val="00FE4718"/>
    <w:rsid w:val="00FE474B"/>
    <w:rsid w:val="00FE47C6"/>
    <w:rsid w:val="00FE4D31"/>
    <w:rsid w:val="00FE4ED8"/>
    <w:rsid w:val="00FE53C6"/>
    <w:rsid w:val="00FE562A"/>
    <w:rsid w:val="00FE569A"/>
    <w:rsid w:val="00FE5715"/>
    <w:rsid w:val="00FE5E39"/>
    <w:rsid w:val="00FE5EFF"/>
    <w:rsid w:val="00FE6601"/>
    <w:rsid w:val="00FE67C6"/>
    <w:rsid w:val="00FE6D2A"/>
    <w:rsid w:val="00FE6D53"/>
    <w:rsid w:val="00FE73B2"/>
    <w:rsid w:val="00FE75BA"/>
    <w:rsid w:val="00FE7B18"/>
    <w:rsid w:val="00FF0329"/>
    <w:rsid w:val="00FF044D"/>
    <w:rsid w:val="00FF0467"/>
    <w:rsid w:val="00FF0973"/>
    <w:rsid w:val="00FF0E25"/>
    <w:rsid w:val="00FF0FE6"/>
    <w:rsid w:val="00FF10AD"/>
    <w:rsid w:val="00FF12C9"/>
    <w:rsid w:val="00FF131E"/>
    <w:rsid w:val="00FF16EE"/>
    <w:rsid w:val="00FF189B"/>
    <w:rsid w:val="00FF1B23"/>
    <w:rsid w:val="00FF1E42"/>
    <w:rsid w:val="00FF2D26"/>
    <w:rsid w:val="00FF2F82"/>
    <w:rsid w:val="00FF3328"/>
    <w:rsid w:val="00FF3477"/>
    <w:rsid w:val="00FF34E3"/>
    <w:rsid w:val="00FF34F8"/>
    <w:rsid w:val="00FF3560"/>
    <w:rsid w:val="00FF37E0"/>
    <w:rsid w:val="00FF395C"/>
    <w:rsid w:val="00FF39C8"/>
    <w:rsid w:val="00FF3F9E"/>
    <w:rsid w:val="00FF4390"/>
    <w:rsid w:val="00FF45E2"/>
    <w:rsid w:val="00FF47CC"/>
    <w:rsid w:val="00FF48FC"/>
    <w:rsid w:val="00FF49E7"/>
    <w:rsid w:val="00FF4AFB"/>
    <w:rsid w:val="00FF4BC7"/>
    <w:rsid w:val="00FF4D8D"/>
    <w:rsid w:val="00FF4EE0"/>
    <w:rsid w:val="00FF50CD"/>
    <w:rsid w:val="00FF548F"/>
    <w:rsid w:val="00FF549A"/>
    <w:rsid w:val="00FF560B"/>
    <w:rsid w:val="00FF5984"/>
    <w:rsid w:val="00FF5A01"/>
    <w:rsid w:val="00FF631C"/>
    <w:rsid w:val="00FF6669"/>
    <w:rsid w:val="00FF67B0"/>
    <w:rsid w:val="00FF693F"/>
    <w:rsid w:val="00FF6AE9"/>
    <w:rsid w:val="00FF6D68"/>
    <w:rsid w:val="00FF6DED"/>
    <w:rsid w:val="00FF6E1D"/>
    <w:rsid w:val="00FF6EDE"/>
    <w:rsid w:val="00FF7112"/>
    <w:rsid w:val="00FF71E6"/>
    <w:rsid w:val="00FF731F"/>
    <w:rsid w:val="00FF73B7"/>
    <w:rsid w:val="00FF749A"/>
    <w:rsid w:val="00FF76EE"/>
    <w:rsid w:val="00FF771F"/>
    <w:rsid w:val="00FF7D37"/>
    <w:rsid w:val="00FF7E12"/>
    <w:rsid w:val="00FF7E1B"/>
    <w:rsid w:val="010B9072"/>
    <w:rsid w:val="011044BC"/>
    <w:rsid w:val="0112795A"/>
    <w:rsid w:val="012CBA33"/>
    <w:rsid w:val="012CCC15"/>
    <w:rsid w:val="013F57EE"/>
    <w:rsid w:val="01450151"/>
    <w:rsid w:val="01575E60"/>
    <w:rsid w:val="016E2F0E"/>
    <w:rsid w:val="01982D90"/>
    <w:rsid w:val="01AF6226"/>
    <w:rsid w:val="01C22D27"/>
    <w:rsid w:val="01C97E36"/>
    <w:rsid w:val="01E49D26"/>
    <w:rsid w:val="021A1792"/>
    <w:rsid w:val="0225AF3D"/>
    <w:rsid w:val="022CE173"/>
    <w:rsid w:val="025D496F"/>
    <w:rsid w:val="026CCC73"/>
    <w:rsid w:val="02839BA2"/>
    <w:rsid w:val="02872870"/>
    <w:rsid w:val="028B5078"/>
    <w:rsid w:val="02BE5466"/>
    <w:rsid w:val="02D6A650"/>
    <w:rsid w:val="02EC35DF"/>
    <w:rsid w:val="02F4A9AF"/>
    <w:rsid w:val="02FC47D2"/>
    <w:rsid w:val="031D3859"/>
    <w:rsid w:val="03384505"/>
    <w:rsid w:val="03388E11"/>
    <w:rsid w:val="03437494"/>
    <w:rsid w:val="0349A4C8"/>
    <w:rsid w:val="035525C0"/>
    <w:rsid w:val="037BF5C9"/>
    <w:rsid w:val="037CB0D2"/>
    <w:rsid w:val="038C94C8"/>
    <w:rsid w:val="03AC42C6"/>
    <w:rsid w:val="03B0A96E"/>
    <w:rsid w:val="03BE6086"/>
    <w:rsid w:val="03CD3070"/>
    <w:rsid w:val="040F093A"/>
    <w:rsid w:val="0416CD48"/>
    <w:rsid w:val="0444EDE4"/>
    <w:rsid w:val="044E439E"/>
    <w:rsid w:val="0461A081"/>
    <w:rsid w:val="0494CBBB"/>
    <w:rsid w:val="04A19788"/>
    <w:rsid w:val="04CCB6D4"/>
    <w:rsid w:val="051396D3"/>
    <w:rsid w:val="0520CA1F"/>
    <w:rsid w:val="0521574B"/>
    <w:rsid w:val="054A5A7B"/>
    <w:rsid w:val="05590A5F"/>
    <w:rsid w:val="0560A171"/>
    <w:rsid w:val="05821B02"/>
    <w:rsid w:val="059B8185"/>
    <w:rsid w:val="05A89FE2"/>
    <w:rsid w:val="05C2F13A"/>
    <w:rsid w:val="05DE4A2C"/>
    <w:rsid w:val="05DEED45"/>
    <w:rsid w:val="05E0BE45"/>
    <w:rsid w:val="05F67DAA"/>
    <w:rsid w:val="06011F77"/>
    <w:rsid w:val="061B4170"/>
    <w:rsid w:val="061FBBBA"/>
    <w:rsid w:val="0696725F"/>
    <w:rsid w:val="06BC162E"/>
    <w:rsid w:val="06D56E46"/>
    <w:rsid w:val="0757F48D"/>
    <w:rsid w:val="077DFBB2"/>
    <w:rsid w:val="07943888"/>
    <w:rsid w:val="07A0017E"/>
    <w:rsid w:val="07AA56B5"/>
    <w:rsid w:val="07AE0411"/>
    <w:rsid w:val="07BBB469"/>
    <w:rsid w:val="07CF8A2D"/>
    <w:rsid w:val="07D65618"/>
    <w:rsid w:val="07EFE8A4"/>
    <w:rsid w:val="07F2D6D7"/>
    <w:rsid w:val="0819DAE3"/>
    <w:rsid w:val="081C7BFC"/>
    <w:rsid w:val="08276C8F"/>
    <w:rsid w:val="08334598"/>
    <w:rsid w:val="0866A2F0"/>
    <w:rsid w:val="0892C4E9"/>
    <w:rsid w:val="0898B40D"/>
    <w:rsid w:val="08E23DB4"/>
    <w:rsid w:val="08ED9729"/>
    <w:rsid w:val="08F37131"/>
    <w:rsid w:val="0900CB76"/>
    <w:rsid w:val="090970DF"/>
    <w:rsid w:val="0915812C"/>
    <w:rsid w:val="0924069B"/>
    <w:rsid w:val="092B98DE"/>
    <w:rsid w:val="09480CF1"/>
    <w:rsid w:val="09563DFE"/>
    <w:rsid w:val="0973FBC2"/>
    <w:rsid w:val="0989B64E"/>
    <w:rsid w:val="09956F97"/>
    <w:rsid w:val="0995A337"/>
    <w:rsid w:val="09AF337C"/>
    <w:rsid w:val="09C22517"/>
    <w:rsid w:val="09D26F37"/>
    <w:rsid w:val="09D5559A"/>
    <w:rsid w:val="09EF5380"/>
    <w:rsid w:val="0A059FED"/>
    <w:rsid w:val="0A47BDA7"/>
    <w:rsid w:val="0A48798E"/>
    <w:rsid w:val="0A4C1174"/>
    <w:rsid w:val="0A58AA85"/>
    <w:rsid w:val="0A8F406D"/>
    <w:rsid w:val="0A99EA26"/>
    <w:rsid w:val="0AB4AF5A"/>
    <w:rsid w:val="0AC46AB6"/>
    <w:rsid w:val="0AD7F447"/>
    <w:rsid w:val="0AE38D10"/>
    <w:rsid w:val="0B0A2A4F"/>
    <w:rsid w:val="0B1A5193"/>
    <w:rsid w:val="0B1E4658"/>
    <w:rsid w:val="0B4E8679"/>
    <w:rsid w:val="0B77FE60"/>
    <w:rsid w:val="0B79613F"/>
    <w:rsid w:val="0B89ADF3"/>
    <w:rsid w:val="0BAD460A"/>
    <w:rsid w:val="0C0A38F8"/>
    <w:rsid w:val="0C0EAE5A"/>
    <w:rsid w:val="0C1DAD05"/>
    <w:rsid w:val="0C36FE10"/>
    <w:rsid w:val="0C49119F"/>
    <w:rsid w:val="0C5F3351"/>
    <w:rsid w:val="0C72DB4E"/>
    <w:rsid w:val="0C9FA4B3"/>
    <w:rsid w:val="0CBDA8D7"/>
    <w:rsid w:val="0CD130DB"/>
    <w:rsid w:val="0CD423A9"/>
    <w:rsid w:val="0D05EF0A"/>
    <w:rsid w:val="0D13B4A4"/>
    <w:rsid w:val="0D1ED4E6"/>
    <w:rsid w:val="0D74A833"/>
    <w:rsid w:val="0D7B356D"/>
    <w:rsid w:val="0D8A214A"/>
    <w:rsid w:val="0D8B1FC5"/>
    <w:rsid w:val="0DBB263B"/>
    <w:rsid w:val="0DC8D820"/>
    <w:rsid w:val="0DCB7C52"/>
    <w:rsid w:val="0DCE3CEF"/>
    <w:rsid w:val="0DE7F5A5"/>
    <w:rsid w:val="0DE998EE"/>
    <w:rsid w:val="0E15A9BB"/>
    <w:rsid w:val="0E16E2B9"/>
    <w:rsid w:val="0E2232B2"/>
    <w:rsid w:val="0E2F2896"/>
    <w:rsid w:val="0E3292AA"/>
    <w:rsid w:val="0E4AE76F"/>
    <w:rsid w:val="0E6A7293"/>
    <w:rsid w:val="0E6C2C29"/>
    <w:rsid w:val="0EA2E595"/>
    <w:rsid w:val="0EB4AD8D"/>
    <w:rsid w:val="0ED12DD5"/>
    <w:rsid w:val="0ED6C35B"/>
    <w:rsid w:val="0EEA7702"/>
    <w:rsid w:val="0EF7A676"/>
    <w:rsid w:val="0F02066D"/>
    <w:rsid w:val="0F1D7BCC"/>
    <w:rsid w:val="0F26D83C"/>
    <w:rsid w:val="0F4E06ED"/>
    <w:rsid w:val="0F58C271"/>
    <w:rsid w:val="0F5EF6C9"/>
    <w:rsid w:val="0FA5E6A9"/>
    <w:rsid w:val="0FBD252D"/>
    <w:rsid w:val="0FE9BD49"/>
    <w:rsid w:val="0FF06D54"/>
    <w:rsid w:val="10101CAF"/>
    <w:rsid w:val="101C7333"/>
    <w:rsid w:val="1024ECC8"/>
    <w:rsid w:val="102F0094"/>
    <w:rsid w:val="102FF6F5"/>
    <w:rsid w:val="103F8083"/>
    <w:rsid w:val="10437BDC"/>
    <w:rsid w:val="10534873"/>
    <w:rsid w:val="108A9706"/>
    <w:rsid w:val="109B67AA"/>
    <w:rsid w:val="10BA8941"/>
    <w:rsid w:val="10C2A89D"/>
    <w:rsid w:val="10DAD073"/>
    <w:rsid w:val="10F20671"/>
    <w:rsid w:val="1108824F"/>
    <w:rsid w:val="110C359B"/>
    <w:rsid w:val="11A01308"/>
    <w:rsid w:val="11AB120F"/>
    <w:rsid w:val="11BE20D2"/>
    <w:rsid w:val="11D4BA84"/>
    <w:rsid w:val="11F1B1FE"/>
    <w:rsid w:val="1203655C"/>
    <w:rsid w:val="12100444"/>
    <w:rsid w:val="1215CD3C"/>
    <w:rsid w:val="1246EBE2"/>
    <w:rsid w:val="125B8729"/>
    <w:rsid w:val="126602C5"/>
    <w:rsid w:val="12858E8A"/>
    <w:rsid w:val="128A2EFD"/>
    <w:rsid w:val="12921BF9"/>
    <w:rsid w:val="12A10E57"/>
    <w:rsid w:val="12BC620F"/>
    <w:rsid w:val="13000063"/>
    <w:rsid w:val="1300D3A5"/>
    <w:rsid w:val="130D5D7B"/>
    <w:rsid w:val="1310E173"/>
    <w:rsid w:val="13391AEE"/>
    <w:rsid w:val="13694950"/>
    <w:rsid w:val="136F3232"/>
    <w:rsid w:val="13845621"/>
    <w:rsid w:val="1387E3CE"/>
    <w:rsid w:val="13A01820"/>
    <w:rsid w:val="13CF972A"/>
    <w:rsid w:val="13D06A22"/>
    <w:rsid w:val="13E70FD4"/>
    <w:rsid w:val="14215EEB"/>
    <w:rsid w:val="14323F2C"/>
    <w:rsid w:val="14346E18"/>
    <w:rsid w:val="14413D65"/>
    <w:rsid w:val="144630BA"/>
    <w:rsid w:val="1457226B"/>
    <w:rsid w:val="145F0DBA"/>
    <w:rsid w:val="14961246"/>
    <w:rsid w:val="14B04338"/>
    <w:rsid w:val="14BEB74F"/>
    <w:rsid w:val="14C11B27"/>
    <w:rsid w:val="14C26C29"/>
    <w:rsid w:val="14DEBB60"/>
    <w:rsid w:val="14FF2465"/>
    <w:rsid w:val="151D413A"/>
    <w:rsid w:val="152CF8AD"/>
    <w:rsid w:val="152DCD9B"/>
    <w:rsid w:val="15366997"/>
    <w:rsid w:val="15430618"/>
    <w:rsid w:val="1556FC37"/>
    <w:rsid w:val="1558ACE3"/>
    <w:rsid w:val="156BDA29"/>
    <w:rsid w:val="1592218B"/>
    <w:rsid w:val="15A108C3"/>
    <w:rsid w:val="15A595CE"/>
    <w:rsid w:val="15A93523"/>
    <w:rsid w:val="15B66EBB"/>
    <w:rsid w:val="15B67BF9"/>
    <w:rsid w:val="15C930F8"/>
    <w:rsid w:val="15CE384D"/>
    <w:rsid w:val="15CF3535"/>
    <w:rsid w:val="15DCF3A1"/>
    <w:rsid w:val="15ECED3A"/>
    <w:rsid w:val="15EFAA55"/>
    <w:rsid w:val="15F3616C"/>
    <w:rsid w:val="15FE89AA"/>
    <w:rsid w:val="1604F816"/>
    <w:rsid w:val="16109128"/>
    <w:rsid w:val="164995F1"/>
    <w:rsid w:val="164C329D"/>
    <w:rsid w:val="164E4507"/>
    <w:rsid w:val="165926AE"/>
    <w:rsid w:val="167AC886"/>
    <w:rsid w:val="16A5E89A"/>
    <w:rsid w:val="16CA9388"/>
    <w:rsid w:val="16CB5F3F"/>
    <w:rsid w:val="16D712CC"/>
    <w:rsid w:val="16E3B6D8"/>
    <w:rsid w:val="16FA508D"/>
    <w:rsid w:val="16FC5B96"/>
    <w:rsid w:val="17141F2C"/>
    <w:rsid w:val="171B2CC4"/>
    <w:rsid w:val="1722AAF5"/>
    <w:rsid w:val="172FE8AE"/>
    <w:rsid w:val="17495936"/>
    <w:rsid w:val="1750E051"/>
    <w:rsid w:val="1790B6D3"/>
    <w:rsid w:val="179FCC2E"/>
    <w:rsid w:val="17A64D69"/>
    <w:rsid w:val="17A9A7C2"/>
    <w:rsid w:val="17BE8CCF"/>
    <w:rsid w:val="1836135A"/>
    <w:rsid w:val="184CEB8C"/>
    <w:rsid w:val="18505410"/>
    <w:rsid w:val="187B999C"/>
    <w:rsid w:val="188B1067"/>
    <w:rsid w:val="18A72079"/>
    <w:rsid w:val="18B338B9"/>
    <w:rsid w:val="18B9D591"/>
    <w:rsid w:val="18BD2674"/>
    <w:rsid w:val="18EA1FEC"/>
    <w:rsid w:val="18F0C561"/>
    <w:rsid w:val="18F89CA5"/>
    <w:rsid w:val="18FB6C06"/>
    <w:rsid w:val="19000897"/>
    <w:rsid w:val="190DFD06"/>
    <w:rsid w:val="1950C44B"/>
    <w:rsid w:val="1955EF4A"/>
    <w:rsid w:val="195BE045"/>
    <w:rsid w:val="19A1D6A5"/>
    <w:rsid w:val="19C8AEC0"/>
    <w:rsid w:val="19E30424"/>
    <w:rsid w:val="19E9DE3F"/>
    <w:rsid w:val="1A0CF559"/>
    <w:rsid w:val="1A12C880"/>
    <w:rsid w:val="1A25FB34"/>
    <w:rsid w:val="1A2DC78A"/>
    <w:rsid w:val="1A3D53C3"/>
    <w:rsid w:val="1A500877"/>
    <w:rsid w:val="1A871EC9"/>
    <w:rsid w:val="1A8A3437"/>
    <w:rsid w:val="1A90A138"/>
    <w:rsid w:val="1A965DBD"/>
    <w:rsid w:val="1ADB0466"/>
    <w:rsid w:val="1B23544B"/>
    <w:rsid w:val="1B6174FD"/>
    <w:rsid w:val="1B80FD89"/>
    <w:rsid w:val="1B86DCE1"/>
    <w:rsid w:val="1BD1B11E"/>
    <w:rsid w:val="1BD51678"/>
    <w:rsid w:val="1BD7C8BC"/>
    <w:rsid w:val="1BEB3100"/>
    <w:rsid w:val="1C0F4FBD"/>
    <w:rsid w:val="1C423A05"/>
    <w:rsid w:val="1C6576A8"/>
    <w:rsid w:val="1C6887C6"/>
    <w:rsid w:val="1C6C2C96"/>
    <w:rsid w:val="1C9676B0"/>
    <w:rsid w:val="1CEF7E8F"/>
    <w:rsid w:val="1CF621B4"/>
    <w:rsid w:val="1D341AD5"/>
    <w:rsid w:val="1D36FE18"/>
    <w:rsid w:val="1D4FF1B1"/>
    <w:rsid w:val="1D6EC182"/>
    <w:rsid w:val="1D7035F3"/>
    <w:rsid w:val="1D743A7A"/>
    <w:rsid w:val="1DAA6848"/>
    <w:rsid w:val="1DB2E56B"/>
    <w:rsid w:val="1DC60608"/>
    <w:rsid w:val="1DE0DB28"/>
    <w:rsid w:val="1DE7A80A"/>
    <w:rsid w:val="1DEE2964"/>
    <w:rsid w:val="1DFE2D46"/>
    <w:rsid w:val="1E09E17A"/>
    <w:rsid w:val="1E228DE3"/>
    <w:rsid w:val="1E2D0672"/>
    <w:rsid w:val="1E64D116"/>
    <w:rsid w:val="1E8ECA5D"/>
    <w:rsid w:val="1EAAB72E"/>
    <w:rsid w:val="1EC4291B"/>
    <w:rsid w:val="1ECC4A20"/>
    <w:rsid w:val="1ED192FE"/>
    <w:rsid w:val="1EE07BE4"/>
    <w:rsid w:val="1EFBAB34"/>
    <w:rsid w:val="1F1BB44D"/>
    <w:rsid w:val="1F2017BD"/>
    <w:rsid w:val="1F203F10"/>
    <w:rsid w:val="1F2C0513"/>
    <w:rsid w:val="1F40B492"/>
    <w:rsid w:val="1F993264"/>
    <w:rsid w:val="1FE8DC76"/>
    <w:rsid w:val="203B38E5"/>
    <w:rsid w:val="2065E6AF"/>
    <w:rsid w:val="20ABDB3C"/>
    <w:rsid w:val="20E7897A"/>
    <w:rsid w:val="20EA35C4"/>
    <w:rsid w:val="20EEFB18"/>
    <w:rsid w:val="20FBC104"/>
    <w:rsid w:val="2109BCF2"/>
    <w:rsid w:val="211B6548"/>
    <w:rsid w:val="211E67EE"/>
    <w:rsid w:val="213A41E9"/>
    <w:rsid w:val="2153A4B6"/>
    <w:rsid w:val="215B0809"/>
    <w:rsid w:val="21667724"/>
    <w:rsid w:val="216C53C8"/>
    <w:rsid w:val="21796D72"/>
    <w:rsid w:val="218087BF"/>
    <w:rsid w:val="218DD702"/>
    <w:rsid w:val="21A39EFA"/>
    <w:rsid w:val="21B560C2"/>
    <w:rsid w:val="21D941E1"/>
    <w:rsid w:val="21F2018B"/>
    <w:rsid w:val="22157DF0"/>
    <w:rsid w:val="221BA1BD"/>
    <w:rsid w:val="22298CD6"/>
    <w:rsid w:val="223F91EC"/>
    <w:rsid w:val="225C3EB4"/>
    <w:rsid w:val="225CC658"/>
    <w:rsid w:val="22988ED7"/>
    <w:rsid w:val="2299392F"/>
    <w:rsid w:val="229DE2FE"/>
    <w:rsid w:val="22BA6B20"/>
    <w:rsid w:val="23083472"/>
    <w:rsid w:val="231685A5"/>
    <w:rsid w:val="2332ADD7"/>
    <w:rsid w:val="234582EC"/>
    <w:rsid w:val="234AD6B7"/>
    <w:rsid w:val="236E21EA"/>
    <w:rsid w:val="23769FC7"/>
    <w:rsid w:val="237E2FF3"/>
    <w:rsid w:val="2387793E"/>
    <w:rsid w:val="239123EF"/>
    <w:rsid w:val="2394A046"/>
    <w:rsid w:val="23978BD0"/>
    <w:rsid w:val="23AFFFAD"/>
    <w:rsid w:val="23B3B707"/>
    <w:rsid w:val="23C110E8"/>
    <w:rsid w:val="240C2283"/>
    <w:rsid w:val="240F1D5A"/>
    <w:rsid w:val="2435B363"/>
    <w:rsid w:val="2453F455"/>
    <w:rsid w:val="2465F637"/>
    <w:rsid w:val="246A7575"/>
    <w:rsid w:val="248F1382"/>
    <w:rsid w:val="24CC2514"/>
    <w:rsid w:val="250587DC"/>
    <w:rsid w:val="250D8B88"/>
    <w:rsid w:val="2533332E"/>
    <w:rsid w:val="253B528A"/>
    <w:rsid w:val="258AC091"/>
    <w:rsid w:val="2591C703"/>
    <w:rsid w:val="25A7A41F"/>
    <w:rsid w:val="25B1A54B"/>
    <w:rsid w:val="25B3DBC0"/>
    <w:rsid w:val="25B8C822"/>
    <w:rsid w:val="25C95968"/>
    <w:rsid w:val="25D10324"/>
    <w:rsid w:val="2623F1A5"/>
    <w:rsid w:val="26D298A5"/>
    <w:rsid w:val="26D42058"/>
    <w:rsid w:val="26E7A06F"/>
    <w:rsid w:val="26EC3E9B"/>
    <w:rsid w:val="27071F62"/>
    <w:rsid w:val="2726C632"/>
    <w:rsid w:val="2751574D"/>
    <w:rsid w:val="27721982"/>
    <w:rsid w:val="278DECAA"/>
    <w:rsid w:val="2798EA07"/>
    <w:rsid w:val="27A3E23F"/>
    <w:rsid w:val="27BD329E"/>
    <w:rsid w:val="27D04C9B"/>
    <w:rsid w:val="27E2D525"/>
    <w:rsid w:val="27E8C2DC"/>
    <w:rsid w:val="2806FC16"/>
    <w:rsid w:val="281333B6"/>
    <w:rsid w:val="282F0C48"/>
    <w:rsid w:val="283638C4"/>
    <w:rsid w:val="28397346"/>
    <w:rsid w:val="284F7B5B"/>
    <w:rsid w:val="286F7D7B"/>
    <w:rsid w:val="28807DAC"/>
    <w:rsid w:val="289CF191"/>
    <w:rsid w:val="28C02232"/>
    <w:rsid w:val="28C4037A"/>
    <w:rsid w:val="28D8CA37"/>
    <w:rsid w:val="28E6A07A"/>
    <w:rsid w:val="28F788C9"/>
    <w:rsid w:val="28FEF282"/>
    <w:rsid w:val="29244FCF"/>
    <w:rsid w:val="2935B556"/>
    <w:rsid w:val="2936635E"/>
    <w:rsid w:val="29729187"/>
    <w:rsid w:val="2990645A"/>
    <w:rsid w:val="2994E4F3"/>
    <w:rsid w:val="29B1684F"/>
    <w:rsid w:val="29CABF65"/>
    <w:rsid w:val="29D2235F"/>
    <w:rsid w:val="29DF753E"/>
    <w:rsid w:val="29FF3781"/>
    <w:rsid w:val="2A157184"/>
    <w:rsid w:val="2A4C2991"/>
    <w:rsid w:val="2A6D18E8"/>
    <w:rsid w:val="2A8E4707"/>
    <w:rsid w:val="2A93810F"/>
    <w:rsid w:val="2ABD4A62"/>
    <w:rsid w:val="2ABF1F0F"/>
    <w:rsid w:val="2AC6A1B4"/>
    <w:rsid w:val="2AC74E45"/>
    <w:rsid w:val="2ACE65AF"/>
    <w:rsid w:val="2AD95161"/>
    <w:rsid w:val="2AE69BBC"/>
    <w:rsid w:val="2AF53719"/>
    <w:rsid w:val="2B3906B7"/>
    <w:rsid w:val="2B74E555"/>
    <w:rsid w:val="2B75047F"/>
    <w:rsid w:val="2B7FBB77"/>
    <w:rsid w:val="2B818207"/>
    <w:rsid w:val="2B822EB3"/>
    <w:rsid w:val="2B84A3DC"/>
    <w:rsid w:val="2BABAE29"/>
    <w:rsid w:val="2BAFAFF5"/>
    <w:rsid w:val="2BB346EC"/>
    <w:rsid w:val="2BC23F85"/>
    <w:rsid w:val="2BCC404A"/>
    <w:rsid w:val="2BD6C5A4"/>
    <w:rsid w:val="2BE37AC0"/>
    <w:rsid w:val="2C00450A"/>
    <w:rsid w:val="2C0069FC"/>
    <w:rsid w:val="2C293A67"/>
    <w:rsid w:val="2C34D412"/>
    <w:rsid w:val="2C441C65"/>
    <w:rsid w:val="2C6B12AF"/>
    <w:rsid w:val="2C7E4426"/>
    <w:rsid w:val="2C8BDC7E"/>
    <w:rsid w:val="2C940C64"/>
    <w:rsid w:val="2CA38224"/>
    <w:rsid w:val="2CF85A7E"/>
    <w:rsid w:val="2D33E9E9"/>
    <w:rsid w:val="2D36C1B8"/>
    <w:rsid w:val="2D644352"/>
    <w:rsid w:val="2D7D161E"/>
    <w:rsid w:val="2D836C94"/>
    <w:rsid w:val="2D85DB0C"/>
    <w:rsid w:val="2DD56739"/>
    <w:rsid w:val="2DED595B"/>
    <w:rsid w:val="2E43B6BC"/>
    <w:rsid w:val="2E4CCA29"/>
    <w:rsid w:val="2E7F80E5"/>
    <w:rsid w:val="2E84763D"/>
    <w:rsid w:val="2E9234B5"/>
    <w:rsid w:val="2E96B347"/>
    <w:rsid w:val="2E978C47"/>
    <w:rsid w:val="2EAF15B2"/>
    <w:rsid w:val="2EBC9D2D"/>
    <w:rsid w:val="2EC016CD"/>
    <w:rsid w:val="2ED4934A"/>
    <w:rsid w:val="2F07A447"/>
    <w:rsid w:val="2F0FD6B1"/>
    <w:rsid w:val="2F1E0854"/>
    <w:rsid w:val="2F2AD0A8"/>
    <w:rsid w:val="2F35B442"/>
    <w:rsid w:val="2F60E81F"/>
    <w:rsid w:val="2F76CEC5"/>
    <w:rsid w:val="2F83F20C"/>
    <w:rsid w:val="2F98A0D6"/>
    <w:rsid w:val="2FCE0A3D"/>
    <w:rsid w:val="2FD05414"/>
    <w:rsid w:val="2FEE3BC7"/>
    <w:rsid w:val="300585C4"/>
    <w:rsid w:val="301299B4"/>
    <w:rsid w:val="302598D8"/>
    <w:rsid w:val="304ED929"/>
    <w:rsid w:val="30589C89"/>
    <w:rsid w:val="30640F90"/>
    <w:rsid w:val="307E2BA0"/>
    <w:rsid w:val="30888F83"/>
    <w:rsid w:val="308E671E"/>
    <w:rsid w:val="30A8A4D3"/>
    <w:rsid w:val="30BA960D"/>
    <w:rsid w:val="30F829CA"/>
    <w:rsid w:val="30FE888B"/>
    <w:rsid w:val="31272D9F"/>
    <w:rsid w:val="31346CB3"/>
    <w:rsid w:val="314892E5"/>
    <w:rsid w:val="314A35A6"/>
    <w:rsid w:val="3150B241"/>
    <w:rsid w:val="3160BF23"/>
    <w:rsid w:val="3176299C"/>
    <w:rsid w:val="31A71AEC"/>
    <w:rsid w:val="31A8CE9F"/>
    <w:rsid w:val="31BA4B9B"/>
    <w:rsid w:val="31BE14EF"/>
    <w:rsid w:val="31D07153"/>
    <w:rsid w:val="31D5BDB5"/>
    <w:rsid w:val="31DC00B4"/>
    <w:rsid w:val="31E35147"/>
    <w:rsid w:val="31F5BB91"/>
    <w:rsid w:val="3200C1EF"/>
    <w:rsid w:val="320A1EE0"/>
    <w:rsid w:val="3233BC49"/>
    <w:rsid w:val="3237C677"/>
    <w:rsid w:val="325139C6"/>
    <w:rsid w:val="3265EEF1"/>
    <w:rsid w:val="326697CD"/>
    <w:rsid w:val="326F868E"/>
    <w:rsid w:val="32BA2914"/>
    <w:rsid w:val="32E068FB"/>
    <w:rsid w:val="32F72A69"/>
    <w:rsid w:val="331D1308"/>
    <w:rsid w:val="33225572"/>
    <w:rsid w:val="3351CE68"/>
    <w:rsid w:val="33551C70"/>
    <w:rsid w:val="33679A89"/>
    <w:rsid w:val="3380CEC9"/>
    <w:rsid w:val="33A88F1C"/>
    <w:rsid w:val="33BE77A2"/>
    <w:rsid w:val="33DD4485"/>
    <w:rsid w:val="33FC1456"/>
    <w:rsid w:val="340B56EF"/>
    <w:rsid w:val="3412B51E"/>
    <w:rsid w:val="3412D2F6"/>
    <w:rsid w:val="34511E8A"/>
    <w:rsid w:val="348685B7"/>
    <w:rsid w:val="348DC5D2"/>
    <w:rsid w:val="34B7826D"/>
    <w:rsid w:val="34C2451F"/>
    <w:rsid w:val="34C64A9D"/>
    <w:rsid w:val="34CD667A"/>
    <w:rsid w:val="34E20976"/>
    <w:rsid w:val="34F933DB"/>
    <w:rsid w:val="35603D73"/>
    <w:rsid w:val="3569E15E"/>
    <w:rsid w:val="3597E4B7"/>
    <w:rsid w:val="3597FE20"/>
    <w:rsid w:val="359B0098"/>
    <w:rsid w:val="35F04BE4"/>
    <w:rsid w:val="35F34EC6"/>
    <w:rsid w:val="3622A000"/>
    <w:rsid w:val="362428FF"/>
    <w:rsid w:val="364AB4D7"/>
    <w:rsid w:val="36740BC8"/>
    <w:rsid w:val="36B12FF3"/>
    <w:rsid w:val="36D1D824"/>
    <w:rsid w:val="36D53AA7"/>
    <w:rsid w:val="36D9DAAB"/>
    <w:rsid w:val="36DA4F4D"/>
    <w:rsid w:val="36F00DDC"/>
    <w:rsid w:val="36FBBCEA"/>
    <w:rsid w:val="37037C18"/>
    <w:rsid w:val="37093100"/>
    <w:rsid w:val="3716A8DD"/>
    <w:rsid w:val="373CB826"/>
    <w:rsid w:val="373FB3B1"/>
    <w:rsid w:val="3740667E"/>
    <w:rsid w:val="377D9A94"/>
    <w:rsid w:val="37839C17"/>
    <w:rsid w:val="37C06E9B"/>
    <w:rsid w:val="37E2A51D"/>
    <w:rsid w:val="380952B3"/>
    <w:rsid w:val="380B07ED"/>
    <w:rsid w:val="3831E30D"/>
    <w:rsid w:val="38392CC5"/>
    <w:rsid w:val="38606B85"/>
    <w:rsid w:val="3872B5E0"/>
    <w:rsid w:val="3875AB0C"/>
    <w:rsid w:val="387D9214"/>
    <w:rsid w:val="38C40552"/>
    <w:rsid w:val="38DE0EF8"/>
    <w:rsid w:val="38F78452"/>
    <w:rsid w:val="390DB064"/>
    <w:rsid w:val="392280EA"/>
    <w:rsid w:val="393D5FF9"/>
    <w:rsid w:val="394D8B9A"/>
    <w:rsid w:val="394DED49"/>
    <w:rsid w:val="39559ECC"/>
    <w:rsid w:val="3963B1AC"/>
    <w:rsid w:val="397E97EF"/>
    <w:rsid w:val="39B7B863"/>
    <w:rsid w:val="39DF078D"/>
    <w:rsid w:val="39F9C2A8"/>
    <w:rsid w:val="39FEA843"/>
    <w:rsid w:val="3A135761"/>
    <w:rsid w:val="3A1A9372"/>
    <w:rsid w:val="3A344384"/>
    <w:rsid w:val="3A3ADD51"/>
    <w:rsid w:val="3A4346CE"/>
    <w:rsid w:val="3A4A1C80"/>
    <w:rsid w:val="3AA08C2C"/>
    <w:rsid w:val="3AA42611"/>
    <w:rsid w:val="3AF53279"/>
    <w:rsid w:val="3AF8B21F"/>
    <w:rsid w:val="3AFB1E9D"/>
    <w:rsid w:val="3B02732C"/>
    <w:rsid w:val="3B32410B"/>
    <w:rsid w:val="3B412017"/>
    <w:rsid w:val="3B416F7C"/>
    <w:rsid w:val="3B483D11"/>
    <w:rsid w:val="3B658EAD"/>
    <w:rsid w:val="3B66249D"/>
    <w:rsid w:val="3B6F8921"/>
    <w:rsid w:val="3B7BE6D5"/>
    <w:rsid w:val="3B847886"/>
    <w:rsid w:val="3B8F25A9"/>
    <w:rsid w:val="3BE02F44"/>
    <w:rsid w:val="3C11D4A9"/>
    <w:rsid w:val="3C1EC36B"/>
    <w:rsid w:val="3C3664CB"/>
    <w:rsid w:val="3C3F9E32"/>
    <w:rsid w:val="3C4F4647"/>
    <w:rsid w:val="3C548865"/>
    <w:rsid w:val="3C63AFAF"/>
    <w:rsid w:val="3C746FA0"/>
    <w:rsid w:val="3CC3EFED"/>
    <w:rsid w:val="3CDC1FEC"/>
    <w:rsid w:val="3CEF5C79"/>
    <w:rsid w:val="3D0D3615"/>
    <w:rsid w:val="3D143527"/>
    <w:rsid w:val="3D51FB39"/>
    <w:rsid w:val="3D6B2533"/>
    <w:rsid w:val="3D7DAC96"/>
    <w:rsid w:val="3D872681"/>
    <w:rsid w:val="3DA61FD0"/>
    <w:rsid w:val="3DD26DD9"/>
    <w:rsid w:val="3E10F212"/>
    <w:rsid w:val="3E1D5915"/>
    <w:rsid w:val="3E22A4D4"/>
    <w:rsid w:val="3E3ABED9"/>
    <w:rsid w:val="3E3BD44C"/>
    <w:rsid w:val="3E4F0933"/>
    <w:rsid w:val="3ED15405"/>
    <w:rsid w:val="3ED710E1"/>
    <w:rsid w:val="3EEDCB9A"/>
    <w:rsid w:val="3EF8E9EB"/>
    <w:rsid w:val="3F111C08"/>
    <w:rsid w:val="3F1463C9"/>
    <w:rsid w:val="3F4B12CC"/>
    <w:rsid w:val="3F523831"/>
    <w:rsid w:val="3F5255FC"/>
    <w:rsid w:val="3F5CB339"/>
    <w:rsid w:val="3F80E580"/>
    <w:rsid w:val="3F84EDDB"/>
    <w:rsid w:val="3F8F3C35"/>
    <w:rsid w:val="3F96CE72"/>
    <w:rsid w:val="3FB76438"/>
    <w:rsid w:val="3FD571BB"/>
    <w:rsid w:val="3FDEDF7D"/>
    <w:rsid w:val="3FF654C1"/>
    <w:rsid w:val="40005279"/>
    <w:rsid w:val="40255C6B"/>
    <w:rsid w:val="4026B7EF"/>
    <w:rsid w:val="402E0005"/>
    <w:rsid w:val="403E67D9"/>
    <w:rsid w:val="4057545F"/>
    <w:rsid w:val="4075FF25"/>
    <w:rsid w:val="407DC7C5"/>
    <w:rsid w:val="40899BFB"/>
    <w:rsid w:val="4090663D"/>
    <w:rsid w:val="40994C3B"/>
    <w:rsid w:val="40BD2690"/>
    <w:rsid w:val="40CA9646"/>
    <w:rsid w:val="40D53F32"/>
    <w:rsid w:val="40E39A6C"/>
    <w:rsid w:val="40FC5A5B"/>
    <w:rsid w:val="4103C276"/>
    <w:rsid w:val="410783A1"/>
    <w:rsid w:val="410ECD44"/>
    <w:rsid w:val="4117F01D"/>
    <w:rsid w:val="4120ABFE"/>
    <w:rsid w:val="4123BC32"/>
    <w:rsid w:val="412866AE"/>
    <w:rsid w:val="4132ACCF"/>
    <w:rsid w:val="414242A2"/>
    <w:rsid w:val="41438D92"/>
    <w:rsid w:val="419690EB"/>
    <w:rsid w:val="41DB75F6"/>
    <w:rsid w:val="41E9FA32"/>
    <w:rsid w:val="41F0D1D7"/>
    <w:rsid w:val="41F8D262"/>
    <w:rsid w:val="4211091B"/>
    <w:rsid w:val="421DBF50"/>
    <w:rsid w:val="424424F1"/>
    <w:rsid w:val="424ED77B"/>
    <w:rsid w:val="424FF16B"/>
    <w:rsid w:val="425F30DA"/>
    <w:rsid w:val="42730408"/>
    <w:rsid w:val="42859734"/>
    <w:rsid w:val="42910868"/>
    <w:rsid w:val="42BAE390"/>
    <w:rsid w:val="430CABAB"/>
    <w:rsid w:val="43158652"/>
    <w:rsid w:val="431A648B"/>
    <w:rsid w:val="431DB354"/>
    <w:rsid w:val="434C93DE"/>
    <w:rsid w:val="437AD1F6"/>
    <w:rsid w:val="438E07B7"/>
    <w:rsid w:val="439B604A"/>
    <w:rsid w:val="43A986AE"/>
    <w:rsid w:val="43B11DFC"/>
    <w:rsid w:val="43C0A5B2"/>
    <w:rsid w:val="43C24969"/>
    <w:rsid w:val="43CCB82B"/>
    <w:rsid w:val="43CE0404"/>
    <w:rsid w:val="43CF0023"/>
    <w:rsid w:val="43DE16DE"/>
    <w:rsid w:val="43EE72EF"/>
    <w:rsid w:val="443CF498"/>
    <w:rsid w:val="444750AD"/>
    <w:rsid w:val="44512FEA"/>
    <w:rsid w:val="445F032D"/>
    <w:rsid w:val="4464899E"/>
    <w:rsid w:val="4479365E"/>
    <w:rsid w:val="44A72279"/>
    <w:rsid w:val="44AE4364"/>
    <w:rsid w:val="44BB74DC"/>
    <w:rsid w:val="44C018E9"/>
    <w:rsid w:val="44D12C25"/>
    <w:rsid w:val="44EB208E"/>
    <w:rsid w:val="44F69FB1"/>
    <w:rsid w:val="44FFCB46"/>
    <w:rsid w:val="4506147C"/>
    <w:rsid w:val="450B683A"/>
    <w:rsid w:val="454871F0"/>
    <w:rsid w:val="458CC276"/>
    <w:rsid w:val="45CD1E91"/>
    <w:rsid w:val="45F6A599"/>
    <w:rsid w:val="460A8FA7"/>
    <w:rsid w:val="4647B39E"/>
    <w:rsid w:val="466BBEF7"/>
    <w:rsid w:val="466CD9F1"/>
    <w:rsid w:val="466F97A6"/>
    <w:rsid w:val="467BAD1F"/>
    <w:rsid w:val="46AE9A48"/>
    <w:rsid w:val="46C7D70C"/>
    <w:rsid w:val="46D5D2EB"/>
    <w:rsid w:val="46E72877"/>
    <w:rsid w:val="4716FD0F"/>
    <w:rsid w:val="4721C24F"/>
    <w:rsid w:val="4725E627"/>
    <w:rsid w:val="4735564A"/>
    <w:rsid w:val="473646C3"/>
    <w:rsid w:val="474BB549"/>
    <w:rsid w:val="475F8C6B"/>
    <w:rsid w:val="476E7FE6"/>
    <w:rsid w:val="47B1F804"/>
    <w:rsid w:val="47B7763B"/>
    <w:rsid w:val="47F7CCC8"/>
    <w:rsid w:val="4818B923"/>
    <w:rsid w:val="4833B611"/>
    <w:rsid w:val="48394E7E"/>
    <w:rsid w:val="4877D9F7"/>
    <w:rsid w:val="487BC2EF"/>
    <w:rsid w:val="48B87BD5"/>
    <w:rsid w:val="4906081F"/>
    <w:rsid w:val="4909EDD6"/>
    <w:rsid w:val="49211140"/>
    <w:rsid w:val="49537EE8"/>
    <w:rsid w:val="4967CFFD"/>
    <w:rsid w:val="497BC2C0"/>
    <w:rsid w:val="497EDFE2"/>
    <w:rsid w:val="49A3CE93"/>
    <w:rsid w:val="49C5FAA7"/>
    <w:rsid w:val="49CA10D4"/>
    <w:rsid w:val="49CDDCF6"/>
    <w:rsid w:val="49E6E6C5"/>
    <w:rsid w:val="49E8D921"/>
    <w:rsid w:val="4A1E08EA"/>
    <w:rsid w:val="4A1E5BCB"/>
    <w:rsid w:val="4A20CA62"/>
    <w:rsid w:val="4A328348"/>
    <w:rsid w:val="4A3BF7D0"/>
    <w:rsid w:val="4A55AF6F"/>
    <w:rsid w:val="4A5BE82C"/>
    <w:rsid w:val="4A69A5E6"/>
    <w:rsid w:val="4AAF72C2"/>
    <w:rsid w:val="4ABFF903"/>
    <w:rsid w:val="4ACF63D5"/>
    <w:rsid w:val="4B01088F"/>
    <w:rsid w:val="4B032B51"/>
    <w:rsid w:val="4B085DBC"/>
    <w:rsid w:val="4B09E73C"/>
    <w:rsid w:val="4B0BD0B6"/>
    <w:rsid w:val="4B274D91"/>
    <w:rsid w:val="4B2AAAB5"/>
    <w:rsid w:val="4B898A09"/>
    <w:rsid w:val="4B9916D3"/>
    <w:rsid w:val="4B9B4222"/>
    <w:rsid w:val="4BBA696A"/>
    <w:rsid w:val="4BCC4EA2"/>
    <w:rsid w:val="4BE9B948"/>
    <w:rsid w:val="4BF5F642"/>
    <w:rsid w:val="4C0454FD"/>
    <w:rsid w:val="4C0C3505"/>
    <w:rsid w:val="4C19E64E"/>
    <w:rsid w:val="4C1E3AD7"/>
    <w:rsid w:val="4C26429F"/>
    <w:rsid w:val="4C60BE8D"/>
    <w:rsid w:val="4C62FC5F"/>
    <w:rsid w:val="4C7B524F"/>
    <w:rsid w:val="4C912A9E"/>
    <w:rsid w:val="4C91CAB7"/>
    <w:rsid w:val="4CAF2AFD"/>
    <w:rsid w:val="4CB89A3E"/>
    <w:rsid w:val="4CF5ED91"/>
    <w:rsid w:val="4D0D2E2C"/>
    <w:rsid w:val="4D1DD681"/>
    <w:rsid w:val="4D73BED0"/>
    <w:rsid w:val="4D7A424F"/>
    <w:rsid w:val="4D7EE5FD"/>
    <w:rsid w:val="4D8814E9"/>
    <w:rsid w:val="4D9CBCEB"/>
    <w:rsid w:val="4DCD0685"/>
    <w:rsid w:val="4DE4F71A"/>
    <w:rsid w:val="4E130795"/>
    <w:rsid w:val="4E2950C5"/>
    <w:rsid w:val="4E4702CB"/>
    <w:rsid w:val="4E519016"/>
    <w:rsid w:val="4E88669A"/>
    <w:rsid w:val="4E9E6475"/>
    <w:rsid w:val="4E9F9350"/>
    <w:rsid w:val="4ED1DC16"/>
    <w:rsid w:val="4EFF2ED7"/>
    <w:rsid w:val="4F1BAF2A"/>
    <w:rsid w:val="4F1E0B9C"/>
    <w:rsid w:val="4F30008B"/>
    <w:rsid w:val="4F3CB53F"/>
    <w:rsid w:val="4F6118DD"/>
    <w:rsid w:val="4F72E219"/>
    <w:rsid w:val="4F8E34FE"/>
    <w:rsid w:val="4F90ACD3"/>
    <w:rsid w:val="4F984990"/>
    <w:rsid w:val="4FA78C29"/>
    <w:rsid w:val="4FAC54C7"/>
    <w:rsid w:val="4FBEBACA"/>
    <w:rsid w:val="4FE1F486"/>
    <w:rsid w:val="500652D3"/>
    <w:rsid w:val="501455B6"/>
    <w:rsid w:val="502553C9"/>
    <w:rsid w:val="502BE2DA"/>
    <w:rsid w:val="503E5BD9"/>
    <w:rsid w:val="505ECAC4"/>
    <w:rsid w:val="507CAAB1"/>
    <w:rsid w:val="508C39BD"/>
    <w:rsid w:val="50B7849C"/>
    <w:rsid w:val="50C933E4"/>
    <w:rsid w:val="50D2887B"/>
    <w:rsid w:val="50E3A576"/>
    <w:rsid w:val="511DA76B"/>
    <w:rsid w:val="51ACE17F"/>
    <w:rsid w:val="51B754F9"/>
    <w:rsid w:val="51C85D28"/>
    <w:rsid w:val="51CAD696"/>
    <w:rsid w:val="51D336A2"/>
    <w:rsid w:val="51EFA36C"/>
    <w:rsid w:val="5221C40F"/>
    <w:rsid w:val="524C87F3"/>
    <w:rsid w:val="526AFE73"/>
    <w:rsid w:val="527E7CC6"/>
    <w:rsid w:val="52CDDF2D"/>
    <w:rsid w:val="5319DD03"/>
    <w:rsid w:val="532DC493"/>
    <w:rsid w:val="53666735"/>
    <w:rsid w:val="53784889"/>
    <w:rsid w:val="53A9B232"/>
    <w:rsid w:val="53C75AEC"/>
    <w:rsid w:val="53DFBD4C"/>
    <w:rsid w:val="53F2C419"/>
    <w:rsid w:val="540D860A"/>
    <w:rsid w:val="54231FAC"/>
    <w:rsid w:val="54598713"/>
    <w:rsid w:val="547996A8"/>
    <w:rsid w:val="54902B1D"/>
    <w:rsid w:val="54A0FDB2"/>
    <w:rsid w:val="54A626E7"/>
    <w:rsid w:val="54BEC264"/>
    <w:rsid w:val="54C2D2C9"/>
    <w:rsid w:val="54DD0064"/>
    <w:rsid w:val="552FE2C3"/>
    <w:rsid w:val="5541F9F9"/>
    <w:rsid w:val="554A610D"/>
    <w:rsid w:val="55523757"/>
    <w:rsid w:val="55723F64"/>
    <w:rsid w:val="557E32C2"/>
    <w:rsid w:val="558E91FD"/>
    <w:rsid w:val="5597F7C4"/>
    <w:rsid w:val="55A6C142"/>
    <w:rsid w:val="55ADB919"/>
    <w:rsid w:val="55C32B41"/>
    <w:rsid w:val="5607DBDD"/>
    <w:rsid w:val="563AA235"/>
    <w:rsid w:val="56711BEC"/>
    <w:rsid w:val="567F5D1C"/>
    <w:rsid w:val="5686F8EB"/>
    <w:rsid w:val="56AD5628"/>
    <w:rsid w:val="56B3FAFA"/>
    <w:rsid w:val="56C9BBFE"/>
    <w:rsid w:val="56ED3E50"/>
    <w:rsid w:val="56F4ABA2"/>
    <w:rsid w:val="5707F454"/>
    <w:rsid w:val="57293D99"/>
    <w:rsid w:val="573AC110"/>
    <w:rsid w:val="57424650"/>
    <w:rsid w:val="579A5682"/>
    <w:rsid w:val="579B42E0"/>
    <w:rsid w:val="579E43AD"/>
    <w:rsid w:val="57A6587E"/>
    <w:rsid w:val="57B3AFF1"/>
    <w:rsid w:val="57B6BE67"/>
    <w:rsid w:val="57CF47FF"/>
    <w:rsid w:val="57D38001"/>
    <w:rsid w:val="57EFEF23"/>
    <w:rsid w:val="57F66326"/>
    <w:rsid w:val="57F7EDCA"/>
    <w:rsid w:val="58257679"/>
    <w:rsid w:val="583AB805"/>
    <w:rsid w:val="58466713"/>
    <w:rsid w:val="584BED6B"/>
    <w:rsid w:val="585CF6DF"/>
    <w:rsid w:val="58A48943"/>
    <w:rsid w:val="58AD4C4D"/>
    <w:rsid w:val="58B36663"/>
    <w:rsid w:val="5928B950"/>
    <w:rsid w:val="594273D2"/>
    <w:rsid w:val="5951EFCF"/>
    <w:rsid w:val="59591A9A"/>
    <w:rsid w:val="59659BA7"/>
    <w:rsid w:val="59FBBE16"/>
    <w:rsid w:val="5A0E4457"/>
    <w:rsid w:val="5A113D77"/>
    <w:rsid w:val="5A1EF5B0"/>
    <w:rsid w:val="5A4059A4"/>
    <w:rsid w:val="5A4FC4CD"/>
    <w:rsid w:val="5A5B56D8"/>
    <w:rsid w:val="5A645BD4"/>
    <w:rsid w:val="5A9FFF7D"/>
    <w:rsid w:val="5AF7A9E7"/>
    <w:rsid w:val="5B0B6F73"/>
    <w:rsid w:val="5B17E2F1"/>
    <w:rsid w:val="5B1A8ECA"/>
    <w:rsid w:val="5B1AF00D"/>
    <w:rsid w:val="5B4C16E5"/>
    <w:rsid w:val="5B590FA7"/>
    <w:rsid w:val="5B5DCBBD"/>
    <w:rsid w:val="5B618B8C"/>
    <w:rsid w:val="5B993523"/>
    <w:rsid w:val="5B9C99DD"/>
    <w:rsid w:val="5BA4FE54"/>
    <w:rsid w:val="5BC04FEB"/>
    <w:rsid w:val="5BC1DA3C"/>
    <w:rsid w:val="5BC42968"/>
    <w:rsid w:val="5BD712A1"/>
    <w:rsid w:val="5BDAFB15"/>
    <w:rsid w:val="5BE2B7DB"/>
    <w:rsid w:val="5BF13C7B"/>
    <w:rsid w:val="5C321867"/>
    <w:rsid w:val="5C53F959"/>
    <w:rsid w:val="5C790C12"/>
    <w:rsid w:val="5C996E59"/>
    <w:rsid w:val="5C9D36CE"/>
    <w:rsid w:val="5CB81CD4"/>
    <w:rsid w:val="5CD78B5E"/>
    <w:rsid w:val="5CDD3B08"/>
    <w:rsid w:val="5CFCB7A9"/>
    <w:rsid w:val="5D060272"/>
    <w:rsid w:val="5D0A497F"/>
    <w:rsid w:val="5D2855DE"/>
    <w:rsid w:val="5D2E4623"/>
    <w:rsid w:val="5D50D930"/>
    <w:rsid w:val="5D8FEE3A"/>
    <w:rsid w:val="5D90083A"/>
    <w:rsid w:val="5D9766F7"/>
    <w:rsid w:val="5D9D365E"/>
    <w:rsid w:val="5DACB29D"/>
    <w:rsid w:val="5DB20531"/>
    <w:rsid w:val="5DBEC067"/>
    <w:rsid w:val="5DD1C73F"/>
    <w:rsid w:val="5DEDF250"/>
    <w:rsid w:val="5DEF58E8"/>
    <w:rsid w:val="5E03C17B"/>
    <w:rsid w:val="5E2B0A61"/>
    <w:rsid w:val="5E3C097A"/>
    <w:rsid w:val="5E58DD63"/>
    <w:rsid w:val="5E70C2ED"/>
    <w:rsid w:val="5E920006"/>
    <w:rsid w:val="5E95562E"/>
    <w:rsid w:val="5EA1C7A4"/>
    <w:rsid w:val="5ED8F541"/>
    <w:rsid w:val="5EE7FF09"/>
    <w:rsid w:val="5EF5AF0E"/>
    <w:rsid w:val="5F198C43"/>
    <w:rsid w:val="5F2BD89B"/>
    <w:rsid w:val="5F38A2F8"/>
    <w:rsid w:val="5F5B316D"/>
    <w:rsid w:val="5F84D3F0"/>
    <w:rsid w:val="5F93B5F5"/>
    <w:rsid w:val="5F99128A"/>
    <w:rsid w:val="5F99F936"/>
    <w:rsid w:val="5FA753D3"/>
    <w:rsid w:val="5FB9AD10"/>
    <w:rsid w:val="5FCFBFD5"/>
    <w:rsid w:val="5FD413F6"/>
    <w:rsid w:val="5FD7D9DB"/>
    <w:rsid w:val="5FF55FEF"/>
    <w:rsid w:val="5FF80BF7"/>
    <w:rsid w:val="6015903D"/>
    <w:rsid w:val="601D8739"/>
    <w:rsid w:val="60258506"/>
    <w:rsid w:val="60277858"/>
    <w:rsid w:val="60417F5F"/>
    <w:rsid w:val="60599546"/>
    <w:rsid w:val="60674D7B"/>
    <w:rsid w:val="606AFF9A"/>
    <w:rsid w:val="607735A6"/>
    <w:rsid w:val="60843127"/>
    <w:rsid w:val="60B18544"/>
    <w:rsid w:val="60BDABED"/>
    <w:rsid w:val="60BF0651"/>
    <w:rsid w:val="60C7F926"/>
    <w:rsid w:val="60DF76E1"/>
    <w:rsid w:val="612F9D75"/>
    <w:rsid w:val="612FDC3B"/>
    <w:rsid w:val="614BD91E"/>
    <w:rsid w:val="61597ABF"/>
    <w:rsid w:val="615E0742"/>
    <w:rsid w:val="618403E4"/>
    <w:rsid w:val="619675DF"/>
    <w:rsid w:val="6199DCFE"/>
    <w:rsid w:val="61A0011A"/>
    <w:rsid w:val="61A06EEE"/>
    <w:rsid w:val="61B4758B"/>
    <w:rsid w:val="61CA416B"/>
    <w:rsid w:val="61CCB1A1"/>
    <w:rsid w:val="620E08AB"/>
    <w:rsid w:val="621184F8"/>
    <w:rsid w:val="6227DFBF"/>
    <w:rsid w:val="6230C25B"/>
    <w:rsid w:val="62316F9D"/>
    <w:rsid w:val="623ABF7E"/>
    <w:rsid w:val="624104CC"/>
    <w:rsid w:val="6249A521"/>
    <w:rsid w:val="6275A5BB"/>
    <w:rsid w:val="627B620E"/>
    <w:rsid w:val="62ADA816"/>
    <w:rsid w:val="62B107B4"/>
    <w:rsid w:val="62C18D16"/>
    <w:rsid w:val="62C1C9D3"/>
    <w:rsid w:val="62C5B41C"/>
    <w:rsid w:val="62C802B0"/>
    <w:rsid w:val="62E43E6E"/>
    <w:rsid w:val="62FEACB6"/>
    <w:rsid w:val="63085ED3"/>
    <w:rsid w:val="631C2FC5"/>
    <w:rsid w:val="63324640"/>
    <w:rsid w:val="63490D50"/>
    <w:rsid w:val="635AEE39"/>
    <w:rsid w:val="636968AE"/>
    <w:rsid w:val="6375FB5A"/>
    <w:rsid w:val="63B8D6B5"/>
    <w:rsid w:val="63BF7591"/>
    <w:rsid w:val="63CBC2D8"/>
    <w:rsid w:val="63CD1776"/>
    <w:rsid w:val="63D805A5"/>
    <w:rsid w:val="63DD0011"/>
    <w:rsid w:val="63EC2C81"/>
    <w:rsid w:val="64296611"/>
    <w:rsid w:val="648869FB"/>
    <w:rsid w:val="64B257D0"/>
    <w:rsid w:val="64BD0DA0"/>
    <w:rsid w:val="64BF5F79"/>
    <w:rsid w:val="64FB2C0D"/>
    <w:rsid w:val="650877A2"/>
    <w:rsid w:val="6514F082"/>
    <w:rsid w:val="65217BB8"/>
    <w:rsid w:val="654DB1E1"/>
    <w:rsid w:val="65588EB9"/>
    <w:rsid w:val="655AFB1B"/>
    <w:rsid w:val="65600D94"/>
    <w:rsid w:val="656865FC"/>
    <w:rsid w:val="656B1B94"/>
    <w:rsid w:val="65927659"/>
    <w:rsid w:val="65DC972C"/>
    <w:rsid w:val="65E15D5A"/>
    <w:rsid w:val="65ED5F94"/>
    <w:rsid w:val="6615E04B"/>
    <w:rsid w:val="662DF302"/>
    <w:rsid w:val="66383143"/>
    <w:rsid w:val="663B2283"/>
    <w:rsid w:val="663BF9B8"/>
    <w:rsid w:val="66AD7CCF"/>
    <w:rsid w:val="66B24D8F"/>
    <w:rsid w:val="66E9AEA2"/>
    <w:rsid w:val="6707B3AA"/>
    <w:rsid w:val="6740432A"/>
    <w:rsid w:val="677F57E4"/>
    <w:rsid w:val="67AB5513"/>
    <w:rsid w:val="67B95AD3"/>
    <w:rsid w:val="67BC9159"/>
    <w:rsid w:val="67E2EBC0"/>
    <w:rsid w:val="683368E7"/>
    <w:rsid w:val="6838DEB0"/>
    <w:rsid w:val="684170AC"/>
    <w:rsid w:val="685D580A"/>
    <w:rsid w:val="686C6C78"/>
    <w:rsid w:val="6877C1A9"/>
    <w:rsid w:val="688912B4"/>
    <w:rsid w:val="68DE49E0"/>
    <w:rsid w:val="690BB0DB"/>
    <w:rsid w:val="69100F0D"/>
    <w:rsid w:val="6917EC34"/>
    <w:rsid w:val="692EAF1E"/>
    <w:rsid w:val="695D8817"/>
    <w:rsid w:val="6966093C"/>
    <w:rsid w:val="69C7A131"/>
    <w:rsid w:val="69F01855"/>
    <w:rsid w:val="69F392D0"/>
    <w:rsid w:val="6A011ED6"/>
    <w:rsid w:val="6A2944DB"/>
    <w:rsid w:val="6A375874"/>
    <w:rsid w:val="6A397D84"/>
    <w:rsid w:val="6A3E811D"/>
    <w:rsid w:val="6A5AB878"/>
    <w:rsid w:val="6A5CE97C"/>
    <w:rsid w:val="6A694894"/>
    <w:rsid w:val="6A899962"/>
    <w:rsid w:val="6A92D907"/>
    <w:rsid w:val="6AA36B74"/>
    <w:rsid w:val="6AB64713"/>
    <w:rsid w:val="6ABF802E"/>
    <w:rsid w:val="6ACAE07A"/>
    <w:rsid w:val="6AE4B2EA"/>
    <w:rsid w:val="6AF148A8"/>
    <w:rsid w:val="6B0756B2"/>
    <w:rsid w:val="6B19A582"/>
    <w:rsid w:val="6B1F0836"/>
    <w:rsid w:val="6B5CF5D0"/>
    <w:rsid w:val="6B683A48"/>
    <w:rsid w:val="6B747A93"/>
    <w:rsid w:val="6B870396"/>
    <w:rsid w:val="6B884361"/>
    <w:rsid w:val="6B90A34E"/>
    <w:rsid w:val="6B9AA095"/>
    <w:rsid w:val="6BC03589"/>
    <w:rsid w:val="6BDB28BB"/>
    <w:rsid w:val="6BE73957"/>
    <w:rsid w:val="6BECD130"/>
    <w:rsid w:val="6BFDFDA3"/>
    <w:rsid w:val="6C0C594F"/>
    <w:rsid w:val="6C12386D"/>
    <w:rsid w:val="6C1C5407"/>
    <w:rsid w:val="6C588696"/>
    <w:rsid w:val="6C5A8487"/>
    <w:rsid w:val="6C607212"/>
    <w:rsid w:val="6C71B64F"/>
    <w:rsid w:val="6C7251CC"/>
    <w:rsid w:val="6C7740EA"/>
    <w:rsid w:val="6C8521CF"/>
    <w:rsid w:val="6CB621BF"/>
    <w:rsid w:val="6CCF4A1C"/>
    <w:rsid w:val="6D1C15B2"/>
    <w:rsid w:val="6D3AEA96"/>
    <w:rsid w:val="6D511872"/>
    <w:rsid w:val="6D64B19D"/>
    <w:rsid w:val="6D75E440"/>
    <w:rsid w:val="6D8A4964"/>
    <w:rsid w:val="6D94E071"/>
    <w:rsid w:val="6DA5ABC1"/>
    <w:rsid w:val="6DADC75D"/>
    <w:rsid w:val="6DAEE778"/>
    <w:rsid w:val="6DD6B7B9"/>
    <w:rsid w:val="6DE114F1"/>
    <w:rsid w:val="6DF59565"/>
    <w:rsid w:val="6E144C9F"/>
    <w:rsid w:val="6E1CC0F1"/>
    <w:rsid w:val="6E1E5974"/>
    <w:rsid w:val="6E2C3C94"/>
    <w:rsid w:val="6E32D959"/>
    <w:rsid w:val="6E5D8399"/>
    <w:rsid w:val="6EB20A37"/>
    <w:rsid w:val="6EB8C453"/>
    <w:rsid w:val="6EBB418B"/>
    <w:rsid w:val="6EFD5AA4"/>
    <w:rsid w:val="6F004EB6"/>
    <w:rsid w:val="6F04D085"/>
    <w:rsid w:val="6F17B6A0"/>
    <w:rsid w:val="6F333171"/>
    <w:rsid w:val="6F401689"/>
    <w:rsid w:val="6F44E6F3"/>
    <w:rsid w:val="6F54F0F1"/>
    <w:rsid w:val="6F7F35F4"/>
    <w:rsid w:val="6F878494"/>
    <w:rsid w:val="6F95D16A"/>
    <w:rsid w:val="6F995723"/>
    <w:rsid w:val="6FA6A454"/>
    <w:rsid w:val="6FBDC194"/>
    <w:rsid w:val="70065DFE"/>
    <w:rsid w:val="70096DF8"/>
    <w:rsid w:val="701324E1"/>
    <w:rsid w:val="701CEFFE"/>
    <w:rsid w:val="702B5936"/>
    <w:rsid w:val="702BC249"/>
    <w:rsid w:val="70360F82"/>
    <w:rsid w:val="70412B1E"/>
    <w:rsid w:val="7042499A"/>
    <w:rsid w:val="70A914CE"/>
    <w:rsid w:val="70ABC306"/>
    <w:rsid w:val="70CACD05"/>
    <w:rsid w:val="70E04CB8"/>
    <w:rsid w:val="70F23652"/>
    <w:rsid w:val="70F2CAFF"/>
    <w:rsid w:val="712D9634"/>
    <w:rsid w:val="712FE3B0"/>
    <w:rsid w:val="713352C2"/>
    <w:rsid w:val="7134B27D"/>
    <w:rsid w:val="7183D75E"/>
    <w:rsid w:val="718465C9"/>
    <w:rsid w:val="71943C0D"/>
    <w:rsid w:val="719F423F"/>
    <w:rsid w:val="71CEC5E7"/>
    <w:rsid w:val="7234FB5E"/>
    <w:rsid w:val="723FF25D"/>
    <w:rsid w:val="72426A59"/>
    <w:rsid w:val="7255AB5F"/>
    <w:rsid w:val="72669D66"/>
    <w:rsid w:val="7280BDCA"/>
    <w:rsid w:val="72851CEF"/>
    <w:rsid w:val="728F5FDF"/>
    <w:rsid w:val="72A7BD59"/>
    <w:rsid w:val="72ABA700"/>
    <w:rsid w:val="72C0EBFF"/>
    <w:rsid w:val="72C67609"/>
    <w:rsid w:val="72CA4304"/>
    <w:rsid w:val="72CBF29A"/>
    <w:rsid w:val="72DE65FE"/>
    <w:rsid w:val="72E40A77"/>
    <w:rsid w:val="72EF0A75"/>
    <w:rsid w:val="73023DB0"/>
    <w:rsid w:val="730D65FF"/>
    <w:rsid w:val="731021CD"/>
    <w:rsid w:val="731FA7BF"/>
    <w:rsid w:val="73326CB5"/>
    <w:rsid w:val="73406A06"/>
    <w:rsid w:val="7343AA6D"/>
    <w:rsid w:val="737C4A35"/>
    <w:rsid w:val="73B10EBE"/>
    <w:rsid w:val="73B1E351"/>
    <w:rsid w:val="73D652FC"/>
    <w:rsid w:val="73DB1BDC"/>
    <w:rsid w:val="740098A1"/>
    <w:rsid w:val="740D22BB"/>
    <w:rsid w:val="742A6BC1"/>
    <w:rsid w:val="742FAE7D"/>
    <w:rsid w:val="74314552"/>
    <w:rsid w:val="7462466A"/>
    <w:rsid w:val="74653356"/>
    <w:rsid w:val="74A5966B"/>
    <w:rsid w:val="74AA1D09"/>
    <w:rsid w:val="74AE2DC5"/>
    <w:rsid w:val="74CF757E"/>
    <w:rsid w:val="74DB2DBF"/>
    <w:rsid w:val="750FA456"/>
    <w:rsid w:val="75234A2D"/>
    <w:rsid w:val="753CED16"/>
    <w:rsid w:val="755309BA"/>
    <w:rsid w:val="7563C15F"/>
    <w:rsid w:val="756417DD"/>
    <w:rsid w:val="7575DD5E"/>
    <w:rsid w:val="75C4D3E6"/>
    <w:rsid w:val="75CA1F65"/>
    <w:rsid w:val="75CE1EF4"/>
    <w:rsid w:val="75E9D8C6"/>
    <w:rsid w:val="75F25ADE"/>
    <w:rsid w:val="75FA867A"/>
    <w:rsid w:val="76072757"/>
    <w:rsid w:val="761C4585"/>
    <w:rsid w:val="76521D82"/>
    <w:rsid w:val="765A0B08"/>
    <w:rsid w:val="766A0D77"/>
    <w:rsid w:val="7686D377"/>
    <w:rsid w:val="7695E581"/>
    <w:rsid w:val="76ADBC50"/>
    <w:rsid w:val="76EB8B47"/>
    <w:rsid w:val="76FC5B9A"/>
    <w:rsid w:val="774B4A68"/>
    <w:rsid w:val="77583419"/>
    <w:rsid w:val="7759ED27"/>
    <w:rsid w:val="7763BD73"/>
    <w:rsid w:val="77647002"/>
    <w:rsid w:val="77672F34"/>
    <w:rsid w:val="776CA0D2"/>
    <w:rsid w:val="77752637"/>
    <w:rsid w:val="777F1823"/>
    <w:rsid w:val="77978ECF"/>
    <w:rsid w:val="77A64083"/>
    <w:rsid w:val="77A78572"/>
    <w:rsid w:val="77A9FEE1"/>
    <w:rsid w:val="77BF4E54"/>
    <w:rsid w:val="77D1F0C8"/>
    <w:rsid w:val="77DFAD04"/>
    <w:rsid w:val="77E4310B"/>
    <w:rsid w:val="781759D6"/>
    <w:rsid w:val="781D919D"/>
    <w:rsid w:val="782CF14E"/>
    <w:rsid w:val="78498CB1"/>
    <w:rsid w:val="78592D0C"/>
    <w:rsid w:val="78643346"/>
    <w:rsid w:val="789061E1"/>
    <w:rsid w:val="78A150ED"/>
    <w:rsid w:val="78CF10E1"/>
    <w:rsid w:val="78ED8C1E"/>
    <w:rsid w:val="78F76E78"/>
    <w:rsid w:val="795DBF0C"/>
    <w:rsid w:val="795E0620"/>
    <w:rsid w:val="7989E730"/>
    <w:rsid w:val="79D5A59F"/>
    <w:rsid w:val="79ECB139"/>
    <w:rsid w:val="7A11D917"/>
    <w:rsid w:val="7A1FF173"/>
    <w:rsid w:val="7A2A034C"/>
    <w:rsid w:val="7A59D2CA"/>
    <w:rsid w:val="7A67D6AE"/>
    <w:rsid w:val="7A6E141D"/>
    <w:rsid w:val="7A8ACB92"/>
    <w:rsid w:val="7AB9147D"/>
    <w:rsid w:val="7AC6B84E"/>
    <w:rsid w:val="7AD92005"/>
    <w:rsid w:val="7ADD7A41"/>
    <w:rsid w:val="7B1161CF"/>
    <w:rsid w:val="7B2C1541"/>
    <w:rsid w:val="7B393227"/>
    <w:rsid w:val="7B4329F6"/>
    <w:rsid w:val="7B4E59B3"/>
    <w:rsid w:val="7B5CA1A9"/>
    <w:rsid w:val="7B6FF29C"/>
    <w:rsid w:val="7B9305E7"/>
    <w:rsid w:val="7B9C1808"/>
    <w:rsid w:val="7BA0A6BA"/>
    <w:rsid w:val="7BA5D795"/>
    <w:rsid w:val="7BB920C3"/>
    <w:rsid w:val="7BBAC7E7"/>
    <w:rsid w:val="7BDDAE19"/>
    <w:rsid w:val="7BF0712C"/>
    <w:rsid w:val="7BFBA6FA"/>
    <w:rsid w:val="7C4A0E89"/>
    <w:rsid w:val="7C4C752C"/>
    <w:rsid w:val="7C8923D8"/>
    <w:rsid w:val="7CD0CC3E"/>
    <w:rsid w:val="7CDF0E57"/>
    <w:rsid w:val="7CE9F18C"/>
    <w:rsid w:val="7CF2090C"/>
    <w:rsid w:val="7D0E1796"/>
    <w:rsid w:val="7D106F9C"/>
    <w:rsid w:val="7D127160"/>
    <w:rsid w:val="7D16F616"/>
    <w:rsid w:val="7D2F3EE2"/>
    <w:rsid w:val="7D3BC52E"/>
    <w:rsid w:val="7D85F9BF"/>
    <w:rsid w:val="7DC0087C"/>
    <w:rsid w:val="7DF29F95"/>
    <w:rsid w:val="7DF7986A"/>
    <w:rsid w:val="7DFAE2FF"/>
    <w:rsid w:val="7E0D54D6"/>
    <w:rsid w:val="7E12CBDF"/>
    <w:rsid w:val="7E284674"/>
    <w:rsid w:val="7E2D9327"/>
    <w:rsid w:val="7E49286A"/>
    <w:rsid w:val="7E5C97DD"/>
    <w:rsid w:val="7E83EE84"/>
    <w:rsid w:val="7E8B712D"/>
    <w:rsid w:val="7EA585B6"/>
    <w:rsid w:val="7EB9BF1F"/>
    <w:rsid w:val="7EEE4522"/>
    <w:rsid w:val="7F074CC3"/>
    <w:rsid w:val="7F13C653"/>
    <w:rsid w:val="7F154133"/>
    <w:rsid w:val="7F1F8C2C"/>
    <w:rsid w:val="7F362351"/>
    <w:rsid w:val="7F65233C"/>
    <w:rsid w:val="7F74C2DA"/>
    <w:rsid w:val="7F88225D"/>
    <w:rsid w:val="7FA84511"/>
    <w:rsid w:val="7FAC9128"/>
    <w:rsid w:val="7FB42A74"/>
    <w:rsid w:val="7FB9CA8A"/>
    <w:rsid w:val="7FC29053"/>
    <w:rsid w:val="7FE8D70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A47DFB"/>
  <w15:docId w15:val="{6126D169-A64B-4A0A-A116-7AF308A31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229"/>
    <w:pPr>
      <w:tabs>
        <w:tab w:val="left" w:pos="426"/>
        <w:tab w:val="left" w:pos="851"/>
        <w:tab w:val="left" w:pos="1276"/>
        <w:tab w:val="left" w:pos="1701"/>
        <w:tab w:val="left" w:pos="4536"/>
        <w:tab w:val="right" w:pos="9639"/>
      </w:tabs>
    </w:pPr>
    <w:rPr>
      <w:rFonts w:ascii="Arial" w:hAnsi="Arial"/>
      <w:sz w:val="22"/>
    </w:rPr>
  </w:style>
  <w:style w:type="paragraph" w:styleId="Overskrift1">
    <w:name w:val="heading 1"/>
    <w:aliases w:val="TF-Overskrift 1,Heading 1 Char,h1,H1"/>
    <w:basedOn w:val="Normal"/>
    <w:next w:val="Brdtekst"/>
    <w:qFormat/>
    <w:rsid w:val="00C80123"/>
    <w:pPr>
      <w:keepNext/>
      <w:keepLines/>
      <w:tabs>
        <w:tab w:val="clear" w:pos="426"/>
        <w:tab w:val="clear" w:pos="851"/>
        <w:tab w:val="clear" w:pos="1276"/>
        <w:tab w:val="clear" w:pos="1701"/>
        <w:tab w:val="clear" w:pos="4536"/>
        <w:tab w:val="clear" w:pos="9639"/>
      </w:tabs>
      <w:spacing w:before="480" w:after="120"/>
      <w:ind w:left="432" w:hanging="432"/>
      <w:outlineLvl w:val="0"/>
    </w:pPr>
    <w:rPr>
      <w:b/>
      <w:caps/>
      <w:sz w:val="36"/>
    </w:rPr>
  </w:style>
  <w:style w:type="paragraph" w:styleId="Overskrift2">
    <w:name w:val="heading 2"/>
    <w:aliases w:val="Arial 12 Fett Kursiv,TF-Overskrit 2,Heading 2 Char,h2"/>
    <w:basedOn w:val="Normal"/>
    <w:next w:val="Brdtekst"/>
    <w:link w:val="Overskrift2Tegn"/>
    <w:uiPriority w:val="9"/>
    <w:qFormat/>
    <w:rsid w:val="00BC2131"/>
    <w:pPr>
      <w:keepNext/>
      <w:keepLines/>
      <w:tabs>
        <w:tab w:val="clear" w:pos="426"/>
        <w:tab w:val="clear" w:pos="851"/>
        <w:tab w:val="clear" w:pos="1276"/>
        <w:tab w:val="clear" w:pos="1701"/>
        <w:tab w:val="clear" w:pos="4536"/>
        <w:tab w:val="clear" w:pos="9639"/>
      </w:tabs>
      <w:spacing w:before="240" w:after="120"/>
      <w:ind w:left="1247" w:firstLine="1446"/>
      <w:outlineLvl w:val="1"/>
    </w:pPr>
    <w:rPr>
      <w:b/>
      <w:sz w:val="28"/>
    </w:rPr>
  </w:style>
  <w:style w:type="paragraph" w:styleId="Overskrift3">
    <w:name w:val="heading 3"/>
    <w:aliases w:val="TF-Overskrift 3,h3"/>
    <w:basedOn w:val="Normal"/>
    <w:next w:val="Brdtekst"/>
    <w:link w:val="Overskrift3Tegn"/>
    <w:uiPriority w:val="9"/>
    <w:qFormat/>
    <w:rsid w:val="00C80123"/>
    <w:pPr>
      <w:keepNext/>
      <w:keepLines/>
      <w:tabs>
        <w:tab w:val="clear" w:pos="426"/>
        <w:tab w:val="clear" w:pos="851"/>
        <w:tab w:val="clear" w:pos="1276"/>
        <w:tab w:val="clear" w:pos="1701"/>
        <w:tab w:val="clear" w:pos="4536"/>
        <w:tab w:val="clear" w:pos="9639"/>
      </w:tabs>
      <w:spacing w:before="240" w:after="120"/>
      <w:ind w:left="720" w:hanging="720"/>
      <w:outlineLvl w:val="2"/>
    </w:pPr>
    <w:rPr>
      <w:b/>
      <w:sz w:val="24"/>
    </w:rPr>
  </w:style>
  <w:style w:type="paragraph" w:styleId="Overskrift4">
    <w:name w:val="heading 4"/>
    <w:basedOn w:val="Normal"/>
    <w:next w:val="Brdtekst"/>
    <w:qFormat/>
    <w:rsid w:val="00C80123"/>
    <w:pPr>
      <w:keepNext/>
      <w:tabs>
        <w:tab w:val="clear" w:pos="426"/>
        <w:tab w:val="clear" w:pos="851"/>
      </w:tabs>
      <w:spacing w:before="180" w:after="60"/>
      <w:ind w:left="2880" w:hanging="360"/>
      <w:outlineLvl w:val="3"/>
    </w:pPr>
    <w:rPr>
      <w:b/>
      <w:iCs/>
      <w:sz w:val="24"/>
    </w:rPr>
  </w:style>
  <w:style w:type="paragraph" w:styleId="Overskrift5">
    <w:name w:val="heading 5"/>
    <w:aliases w:val="Underavsnitt,H5"/>
    <w:basedOn w:val="Normal"/>
    <w:next w:val="Normal"/>
    <w:qFormat/>
    <w:rsid w:val="00C80123"/>
    <w:pPr>
      <w:tabs>
        <w:tab w:val="clear" w:pos="426"/>
      </w:tabs>
      <w:spacing w:before="120" w:after="60"/>
      <w:ind w:left="3600" w:hanging="360"/>
      <w:outlineLvl w:val="4"/>
    </w:pPr>
    <w:rPr>
      <w:b/>
    </w:rPr>
  </w:style>
  <w:style w:type="paragraph" w:styleId="Overskrift6">
    <w:name w:val="heading 6"/>
    <w:basedOn w:val="Normal"/>
    <w:next w:val="Normal"/>
    <w:qFormat/>
    <w:rsid w:val="00C80123"/>
    <w:pPr>
      <w:tabs>
        <w:tab w:val="clear" w:pos="426"/>
      </w:tabs>
      <w:spacing w:before="120" w:after="60"/>
      <w:ind w:left="4320" w:hanging="360"/>
      <w:outlineLvl w:val="5"/>
    </w:pPr>
    <w:rPr>
      <w:i/>
    </w:rPr>
  </w:style>
  <w:style w:type="paragraph" w:styleId="Overskrift7">
    <w:name w:val="heading 7"/>
    <w:basedOn w:val="Normal"/>
    <w:next w:val="Normal"/>
    <w:qFormat/>
    <w:rsid w:val="00C80123"/>
    <w:pPr>
      <w:tabs>
        <w:tab w:val="clear" w:pos="426"/>
        <w:tab w:val="clear" w:pos="1276"/>
      </w:tabs>
      <w:spacing w:before="120" w:after="60"/>
      <w:ind w:left="5040" w:hanging="360"/>
      <w:outlineLvl w:val="6"/>
    </w:pPr>
  </w:style>
  <w:style w:type="paragraph" w:styleId="Overskrift8">
    <w:name w:val="heading 8"/>
    <w:aliases w:val="Vedlegg"/>
    <w:basedOn w:val="Normal"/>
    <w:next w:val="Normal"/>
    <w:qFormat/>
    <w:rsid w:val="00C80123"/>
    <w:pPr>
      <w:tabs>
        <w:tab w:val="clear" w:pos="426"/>
      </w:tabs>
      <w:spacing w:before="120" w:after="60"/>
      <w:ind w:left="5760" w:hanging="360"/>
      <w:outlineLvl w:val="7"/>
    </w:pPr>
    <w:rPr>
      <w:i/>
      <w:sz w:val="20"/>
    </w:rPr>
  </w:style>
  <w:style w:type="paragraph" w:styleId="Overskrift9">
    <w:name w:val="heading 9"/>
    <w:aliases w:val="Attachment"/>
    <w:basedOn w:val="Normal"/>
    <w:next w:val="Normal"/>
    <w:qFormat/>
    <w:rsid w:val="00C80123"/>
    <w:pPr>
      <w:tabs>
        <w:tab w:val="clear" w:pos="426"/>
      </w:tabs>
      <w:spacing w:before="120" w:after="60"/>
      <w:ind w:left="6480" w:hanging="360"/>
      <w:outlineLvl w:val="8"/>
    </w:pPr>
    <w:rPr>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aliases w:val="GD,DNV-Body,Bodytext,AvtalBrödtext,ändrad,AvtalBrodtext,andrad, ändrad"/>
    <w:basedOn w:val="Normal"/>
    <w:link w:val="BrdtekstTegn"/>
    <w:uiPriority w:val="99"/>
    <w:rsid w:val="002153D5"/>
    <w:pPr>
      <w:spacing w:after="120"/>
    </w:pPr>
  </w:style>
  <w:style w:type="character" w:customStyle="1" w:styleId="BrdtekstTegn">
    <w:name w:val="Brødtekst Tegn"/>
    <w:aliases w:val="GD Tegn,DNV-Body Tegn,Bodytext Tegn,AvtalBrödtext Tegn,ändrad Tegn,AvtalBrodtext Tegn,andrad Tegn, ändrad Tegn"/>
    <w:link w:val="Brdtekst"/>
    <w:rsid w:val="00822A78"/>
    <w:rPr>
      <w:rFonts w:ascii="Arial" w:hAnsi="Arial"/>
      <w:sz w:val="22"/>
    </w:rPr>
  </w:style>
  <w:style w:type="character" w:customStyle="1" w:styleId="Overskrift2Tegn">
    <w:name w:val="Overskrift 2 Tegn"/>
    <w:aliases w:val="Arial 12 Fett Kursiv Tegn,TF-Overskrit 2 Tegn,Heading 2 Char Tegn,h2 Tegn"/>
    <w:link w:val="Overskrift2"/>
    <w:rsid w:val="00BC2131"/>
    <w:rPr>
      <w:rFonts w:ascii="Arial" w:hAnsi="Arial"/>
      <w:b/>
      <w:sz w:val="28"/>
    </w:rPr>
  </w:style>
  <w:style w:type="character" w:customStyle="1" w:styleId="Overskrift3Tegn">
    <w:name w:val="Overskrift 3 Tegn"/>
    <w:aliases w:val="TF-Overskrift 3 Tegn,h3 Tegn"/>
    <w:basedOn w:val="Standardskriftforavsnitt"/>
    <w:link w:val="Overskrift3"/>
    <w:rsid w:val="00E13ADE"/>
    <w:rPr>
      <w:rFonts w:ascii="Arial" w:hAnsi="Arial"/>
      <w:b/>
      <w:sz w:val="24"/>
    </w:rPr>
  </w:style>
  <w:style w:type="paragraph" w:styleId="INNH2">
    <w:name w:val="toc 2"/>
    <w:basedOn w:val="Normal"/>
    <w:next w:val="Normal"/>
    <w:uiPriority w:val="39"/>
    <w:rsid w:val="00685F76"/>
    <w:pPr>
      <w:tabs>
        <w:tab w:val="clear" w:pos="426"/>
        <w:tab w:val="clear" w:pos="1276"/>
        <w:tab w:val="clear" w:pos="1701"/>
        <w:tab w:val="clear" w:pos="4536"/>
        <w:tab w:val="clear" w:pos="9639"/>
        <w:tab w:val="left" w:pos="425"/>
        <w:tab w:val="right" w:leader="dot" w:pos="9638"/>
      </w:tabs>
      <w:spacing w:before="120" w:after="60"/>
      <w:ind w:left="442"/>
    </w:pPr>
    <w:rPr>
      <w:sz w:val="20"/>
    </w:rPr>
  </w:style>
  <w:style w:type="paragraph" w:styleId="INNH1">
    <w:name w:val="toc 1"/>
    <w:basedOn w:val="Normal"/>
    <w:next w:val="Normal"/>
    <w:uiPriority w:val="39"/>
    <w:rsid w:val="005D4160"/>
    <w:pPr>
      <w:tabs>
        <w:tab w:val="clear" w:pos="426"/>
        <w:tab w:val="clear" w:pos="851"/>
        <w:tab w:val="clear" w:pos="1276"/>
        <w:tab w:val="clear" w:pos="1701"/>
        <w:tab w:val="clear" w:pos="4536"/>
        <w:tab w:val="clear" w:pos="9639"/>
        <w:tab w:val="left" w:pos="440"/>
        <w:tab w:val="right" w:leader="dot" w:pos="9638"/>
      </w:tabs>
      <w:spacing w:before="320" w:after="60"/>
      <w:ind w:left="448" w:hanging="448"/>
    </w:pPr>
    <w:rPr>
      <w:b/>
      <w:caps/>
      <w:noProof/>
      <w:szCs w:val="32"/>
    </w:rPr>
  </w:style>
  <w:style w:type="paragraph" w:styleId="Bunntekst">
    <w:name w:val="footer"/>
    <w:basedOn w:val="Normal"/>
    <w:link w:val="BunntekstTegn"/>
    <w:uiPriority w:val="99"/>
    <w:rsid w:val="002153D5"/>
    <w:pPr>
      <w:pBdr>
        <w:top w:val="single" w:sz="6" w:space="1" w:color="auto"/>
      </w:pBdr>
      <w:tabs>
        <w:tab w:val="clear" w:pos="426"/>
        <w:tab w:val="clear" w:pos="851"/>
        <w:tab w:val="clear" w:pos="1276"/>
        <w:tab w:val="clear" w:pos="1701"/>
        <w:tab w:val="clear" w:pos="4536"/>
      </w:tabs>
    </w:pPr>
    <w:rPr>
      <w:i/>
      <w:sz w:val="16"/>
    </w:rPr>
  </w:style>
  <w:style w:type="character" w:customStyle="1" w:styleId="BunntekstTegn">
    <w:name w:val="Bunntekst Tegn"/>
    <w:basedOn w:val="Standardskriftforavsnitt"/>
    <w:link w:val="Bunntekst"/>
    <w:uiPriority w:val="99"/>
    <w:rsid w:val="00CD368E"/>
    <w:rPr>
      <w:rFonts w:ascii="Arial" w:hAnsi="Arial"/>
      <w:i/>
      <w:sz w:val="16"/>
    </w:rPr>
  </w:style>
  <w:style w:type="paragraph" w:styleId="Topptekst">
    <w:name w:val="header"/>
    <w:basedOn w:val="Normal"/>
    <w:rsid w:val="002153D5"/>
    <w:pPr>
      <w:pBdr>
        <w:bottom w:val="single" w:sz="6" w:space="1" w:color="auto"/>
      </w:pBdr>
      <w:tabs>
        <w:tab w:val="clear" w:pos="426"/>
        <w:tab w:val="clear" w:pos="851"/>
        <w:tab w:val="clear" w:pos="1276"/>
        <w:tab w:val="clear" w:pos="1701"/>
      </w:tabs>
    </w:pPr>
    <w:rPr>
      <w:i/>
      <w:sz w:val="16"/>
    </w:rPr>
  </w:style>
  <w:style w:type="paragraph" w:styleId="Liste">
    <w:name w:val="List"/>
    <w:basedOn w:val="Normal"/>
    <w:rsid w:val="002153D5"/>
    <w:pPr>
      <w:numPr>
        <w:numId w:val="1"/>
      </w:numPr>
      <w:tabs>
        <w:tab w:val="clear" w:pos="426"/>
        <w:tab w:val="clear" w:pos="851"/>
        <w:tab w:val="clear" w:pos="1276"/>
        <w:tab w:val="clear" w:pos="1701"/>
        <w:tab w:val="clear" w:pos="4536"/>
        <w:tab w:val="clear" w:pos="9639"/>
      </w:tabs>
    </w:pPr>
  </w:style>
  <w:style w:type="character" w:styleId="Hyperkobling">
    <w:name w:val="Hyperlink"/>
    <w:uiPriority w:val="99"/>
    <w:rsid w:val="002153D5"/>
    <w:rPr>
      <w:color w:val="0000FF"/>
      <w:u w:val="single"/>
    </w:rPr>
  </w:style>
  <w:style w:type="character" w:styleId="Sidetall">
    <w:name w:val="page number"/>
    <w:basedOn w:val="Standardskriftforavsnitt"/>
    <w:rsid w:val="002153D5"/>
  </w:style>
  <w:style w:type="paragraph" w:customStyle="1" w:styleId="ByLine">
    <w:name w:val="ByLine"/>
    <w:basedOn w:val="Tittel"/>
    <w:rsid w:val="002153D5"/>
    <w:pPr>
      <w:tabs>
        <w:tab w:val="clear" w:pos="426"/>
        <w:tab w:val="clear" w:pos="851"/>
        <w:tab w:val="clear" w:pos="1276"/>
        <w:tab w:val="clear" w:pos="1701"/>
        <w:tab w:val="clear" w:pos="4536"/>
        <w:tab w:val="clear" w:pos="9639"/>
      </w:tabs>
      <w:spacing w:before="60"/>
      <w:outlineLvl w:val="9"/>
    </w:pPr>
    <w:rPr>
      <w:rFonts w:cs="Times New Roman"/>
      <w:bCs w:val="0"/>
      <w:kern w:val="0"/>
      <w:sz w:val="24"/>
      <w:szCs w:val="20"/>
    </w:rPr>
  </w:style>
  <w:style w:type="paragraph" w:styleId="Tittel">
    <w:name w:val="Title"/>
    <w:basedOn w:val="Normal"/>
    <w:qFormat/>
    <w:rsid w:val="002153D5"/>
    <w:pPr>
      <w:spacing w:before="240" w:after="60"/>
      <w:jc w:val="center"/>
      <w:outlineLvl w:val="0"/>
    </w:pPr>
    <w:rPr>
      <w:rFonts w:cs="Arial"/>
      <w:b/>
      <w:bCs/>
      <w:kern w:val="28"/>
      <w:sz w:val="32"/>
      <w:szCs w:val="32"/>
    </w:rPr>
  </w:style>
  <w:style w:type="paragraph" w:customStyle="1" w:styleId="ListSiste">
    <w:name w:val="List Siste"/>
    <w:basedOn w:val="Liste"/>
    <w:next w:val="Brdtekst"/>
    <w:rsid w:val="002153D5"/>
    <w:pPr>
      <w:numPr>
        <w:numId w:val="2"/>
      </w:numPr>
      <w:spacing w:after="120"/>
    </w:pPr>
  </w:style>
  <w:style w:type="paragraph" w:styleId="NormalWeb">
    <w:name w:val="Normal (Web)"/>
    <w:basedOn w:val="Normal"/>
    <w:uiPriority w:val="99"/>
    <w:rsid w:val="002153D5"/>
    <w:pPr>
      <w:tabs>
        <w:tab w:val="clear" w:pos="426"/>
        <w:tab w:val="clear" w:pos="851"/>
        <w:tab w:val="clear" w:pos="1276"/>
        <w:tab w:val="clear" w:pos="1701"/>
        <w:tab w:val="clear" w:pos="4536"/>
        <w:tab w:val="clear" w:pos="9639"/>
      </w:tabs>
      <w:spacing w:before="100" w:beforeAutospacing="1" w:after="100" w:afterAutospacing="1"/>
    </w:pPr>
    <w:rPr>
      <w:rFonts w:ascii="Times New Roman" w:hAnsi="Times New Roman"/>
      <w:sz w:val="24"/>
      <w:szCs w:val="24"/>
    </w:rPr>
  </w:style>
  <w:style w:type="paragraph" w:styleId="Brdtekstinnrykk">
    <w:name w:val="Body Text Indent"/>
    <w:basedOn w:val="Normal"/>
    <w:rsid w:val="002153D5"/>
    <w:pPr>
      <w:spacing w:after="120"/>
      <w:ind w:left="283"/>
    </w:pPr>
  </w:style>
  <w:style w:type="paragraph" w:customStyle="1" w:styleId="Brevhode">
    <w:name w:val="Brevhode"/>
    <w:basedOn w:val="Normal"/>
    <w:rsid w:val="002153D5"/>
    <w:pPr>
      <w:tabs>
        <w:tab w:val="clear" w:pos="426"/>
        <w:tab w:val="clear" w:pos="851"/>
        <w:tab w:val="clear" w:pos="1276"/>
        <w:tab w:val="clear" w:pos="1701"/>
        <w:tab w:val="clear" w:pos="4536"/>
        <w:tab w:val="clear" w:pos="9639"/>
      </w:tabs>
    </w:pPr>
    <w:rPr>
      <w:rFonts w:ascii="Times New Roman" w:hAnsi="Times New Roman"/>
      <w:sz w:val="24"/>
    </w:rPr>
  </w:style>
  <w:style w:type="character" w:styleId="Merknadsreferanse">
    <w:name w:val="annotation reference"/>
    <w:uiPriority w:val="99"/>
    <w:semiHidden/>
    <w:rsid w:val="002153D5"/>
    <w:rPr>
      <w:sz w:val="16"/>
      <w:szCs w:val="16"/>
    </w:rPr>
  </w:style>
  <w:style w:type="paragraph" w:styleId="Merknadstekst">
    <w:name w:val="annotation text"/>
    <w:basedOn w:val="Normal"/>
    <w:link w:val="MerknadstekstTegn"/>
    <w:uiPriority w:val="99"/>
    <w:semiHidden/>
    <w:rsid w:val="002153D5"/>
    <w:rPr>
      <w:sz w:val="20"/>
    </w:rPr>
  </w:style>
  <w:style w:type="character" w:customStyle="1" w:styleId="MerknadstekstTegn">
    <w:name w:val="Merknadstekst Tegn"/>
    <w:basedOn w:val="Standardskriftforavsnitt"/>
    <w:link w:val="Merknadstekst"/>
    <w:uiPriority w:val="99"/>
    <w:semiHidden/>
    <w:rsid w:val="005B1EBC"/>
    <w:rPr>
      <w:rFonts w:ascii="Arial" w:hAnsi="Arial"/>
    </w:rPr>
  </w:style>
  <w:style w:type="paragraph" w:styleId="Kommentaremne">
    <w:name w:val="annotation subject"/>
    <w:basedOn w:val="Merknadstekst"/>
    <w:next w:val="Merknadstekst"/>
    <w:semiHidden/>
    <w:rsid w:val="002153D5"/>
    <w:rPr>
      <w:b/>
      <w:bCs/>
    </w:rPr>
  </w:style>
  <w:style w:type="paragraph" w:styleId="Bobletekst">
    <w:name w:val="Balloon Text"/>
    <w:basedOn w:val="Normal"/>
    <w:semiHidden/>
    <w:rsid w:val="002153D5"/>
    <w:rPr>
      <w:rFonts w:ascii="Tahoma" w:hAnsi="Tahoma" w:cs="Tahoma"/>
      <w:sz w:val="16"/>
      <w:szCs w:val="16"/>
    </w:rPr>
  </w:style>
  <w:style w:type="character" w:styleId="Fulgthyperkobling">
    <w:name w:val="FollowedHyperlink"/>
    <w:rsid w:val="002153D5"/>
    <w:rPr>
      <w:color w:val="800080"/>
      <w:u w:val="single"/>
    </w:rPr>
  </w:style>
  <w:style w:type="paragraph" w:styleId="Dokumentkart">
    <w:name w:val="Document Map"/>
    <w:basedOn w:val="Normal"/>
    <w:semiHidden/>
    <w:rsid w:val="002153D5"/>
    <w:pPr>
      <w:shd w:val="clear" w:color="auto" w:fill="000080"/>
    </w:pPr>
    <w:rPr>
      <w:rFonts w:ascii="Tahoma" w:hAnsi="Tahoma" w:cs="Tahoma"/>
    </w:rPr>
  </w:style>
  <w:style w:type="paragraph" w:customStyle="1" w:styleId="Kulepunkt-niv2">
    <w:name w:val="Kulepunkt - nivå 2"/>
    <w:basedOn w:val="Normal"/>
    <w:rsid w:val="002153D5"/>
    <w:pPr>
      <w:numPr>
        <w:numId w:val="3"/>
      </w:numPr>
      <w:tabs>
        <w:tab w:val="clear" w:pos="426"/>
        <w:tab w:val="clear" w:pos="851"/>
        <w:tab w:val="clear" w:pos="1276"/>
        <w:tab w:val="clear" w:pos="1701"/>
        <w:tab w:val="clear" w:pos="4536"/>
        <w:tab w:val="clear" w:pos="9639"/>
      </w:tabs>
    </w:pPr>
    <w:rPr>
      <w:rFonts w:ascii="Times New Roman" w:hAnsi="Times New Roman"/>
      <w:lang w:eastAsia="en-US"/>
    </w:rPr>
  </w:style>
  <w:style w:type="paragraph" w:styleId="INNH4">
    <w:name w:val="toc 4"/>
    <w:basedOn w:val="Normal"/>
    <w:next w:val="Normal"/>
    <w:autoRedefine/>
    <w:uiPriority w:val="39"/>
    <w:rsid w:val="002153D5"/>
    <w:pPr>
      <w:tabs>
        <w:tab w:val="clear" w:pos="426"/>
        <w:tab w:val="clear" w:pos="851"/>
        <w:tab w:val="clear" w:pos="1276"/>
        <w:tab w:val="clear" w:pos="1701"/>
        <w:tab w:val="clear" w:pos="4536"/>
        <w:tab w:val="clear" w:pos="9639"/>
      </w:tabs>
      <w:ind w:left="660"/>
    </w:pPr>
  </w:style>
  <w:style w:type="paragraph" w:styleId="INNH3">
    <w:name w:val="toc 3"/>
    <w:basedOn w:val="Normal"/>
    <w:next w:val="Normal"/>
    <w:autoRedefine/>
    <w:uiPriority w:val="39"/>
    <w:rsid w:val="00BE48B7"/>
    <w:pPr>
      <w:tabs>
        <w:tab w:val="clear" w:pos="426"/>
        <w:tab w:val="clear" w:pos="851"/>
        <w:tab w:val="clear" w:pos="1276"/>
        <w:tab w:val="clear" w:pos="1701"/>
        <w:tab w:val="clear" w:pos="4536"/>
        <w:tab w:val="clear" w:pos="9639"/>
        <w:tab w:val="left" w:pos="1560"/>
        <w:tab w:val="right" w:leader="dot" w:pos="9628"/>
      </w:tabs>
      <w:spacing w:before="20" w:after="20"/>
      <w:ind w:left="851"/>
    </w:pPr>
    <w:rPr>
      <w:noProof/>
      <w:sz w:val="20"/>
    </w:rPr>
  </w:style>
  <w:style w:type="paragraph" w:customStyle="1" w:styleId="Tekst">
    <w:name w:val="Tekst"/>
    <w:basedOn w:val="Brdtekst"/>
    <w:rsid w:val="002153D5"/>
    <w:pPr>
      <w:keepLines/>
      <w:widowControl w:val="0"/>
      <w:tabs>
        <w:tab w:val="clear" w:pos="426"/>
        <w:tab w:val="clear" w:pos="851"/>
        <w:tab w:val="clear" w:pos="1276"/>
        <w:tab w:val="clear" w:pos="1701"/>
        <w:tab w:val="clear" w:pos="4536"/>
        <w:tab w:val="clear" w:pos="9639"/>
      </w:tabs>
      <w:spacing w:line="240" w:lineRule="atLeast"/>
      <w:ind w:left="720"/>
    </w:pPr>
    <w:rPr>
      <w:rFonts w:ascii="Times New Roman" w:hAnsi="Times New Roman"/>
      <w:szCs w:val="22"/>
      <w:lang w:val="en-GB" w:eastAsia="en-US"/>
    </w:rPr>
  </w:style>
  <w:style w:type="paragraph" w:styleId="INNH5">
    <w:name w:val="toc 5"/>
    <w:basedOn w:val="Normal"/>
    <w:next w:val="Normal"/>
    <w:autoRedefine/>
    <w:uiPriority w:val="39"/>
    <w:rsid w:val="002153D5"/>
    <w:pPr>
      <w:tabs>
        <w:tab w:val="clear" w:pos="426"/>
        <w:tab w:val="clear" w:pos="851"/>
        <w:tab w:val="clear" w:pos="1276"/>
        <w:tab w:val="clear" w:pos="1701"/>
        <w:tab w:val="clear" w:pos="4536"/>
        <w:tab w:val="clear" w:pos="9639"/>
      </w:tabs>
      <w:ind w:left="880"/>
    </w:pPr>
  </w:style>
  <w:style w:type="paragraph" w:styleId="INNH6">
    <w:name w:val="toc 6"/>
    <w:basedOn w:val="Normal"/>
    <w:next w:val="Normal"/>
    <w:autoRedefine/>
    <w:uiPriority w:val="39"/>
    <w:rsid w:val="002153D5"/>
    <w:pPr>
      <w:tabs>
        <w:tab w:val="clear" w:pos="426"/>
        <w:tab w:val="clear" w:pos="851"/>
        <w:tab w:val="clear" w:pos="1276"/>
        <w:tab w:val="clear" w:pos="1701"/>
        <w:tab w:val="clear" w:pos="4536"/>
        <w:tab w:val="clear" w:pos="9639"/>
      </w:tabs>
      <w:ind w:left="1100"/>
    </w:pPr>
  </w:style>
  <w:style w:type="paragraph" w:styleId="INNH7">
    <w:name w:val="toc 7"/>
    <w:basedOn w:val="Normal"/>
    <w:next w:val="Normal"/>
    <w:autoRedefine/>
    <w:uiPriority w:val="39"/>
    <w:rsid w:val="002153D5"/>
    <w:pPr>
      <w:tabs>
        <w:tab w:val="clear" w:pos="426"/>
        <w:tab w:val="clear" w:pos="851"/>
        <w:tab w:val="clear" w:pos="1276"/>
        <w:tab w:val="clear" w:pos="1701"/>
        <w:tab w:val="clear" w:pos="4536"/>
        <w:tab w:val="clear" w:pos="9639"/>
      </w:tabs>
      <w:ind w:left="1320"/>
    </w:pPr>
  </w:style>
  <w:style w:type="paragraph" w:styleId="INNH8">
    <w:name w:val="toc 8"/>
    <w:basedOn w:val="Normal"/>
    <w:next w:val="Normal"/>
    <w:autoRedefine/>
    <w:uiPriority w:val="39"/>
    <w:rsid w:val="002153D5"/>
    <w:pPr>
      <w:tabs>
        <w:tab w:val="clear" w:pos="426"/>
        <w:tab w:val="clear" w:pos="851"/>
        <w:tab w:val="clear" w:pos="1276"/>
        <w:tab w:val="clear" w:pos="1701"/>
        <w:tab w:val="clear" w:pos="4536"/>
        <w:tab w:val="clear" w:pos="9639"/>
      </w:tabs>
      <w:ind w:left="1540"/>
    </w:pPr>
  </w:style>
  <w:style w:type="paragraph" w:styleId="INNH9">
    <w:name w:val="toc 9"/>
    <w:basedOn w:val="Normal"/>
    <w:next w:val="Normal"/>
    <w:autoRedefine/>
    <w:uiPriority w:val="39"/>
    <w:rsid w:val="002153D5"/>
    <w:pPr>
      <w:tabs>
        <w:tab w:val="clear" w:pos="426"/>
        <w:tab w:val="clear" w:pos="851"/>
        <w:tab w:val="clear" w:pos="1276"/>
        <w:tab w:val="clear" w:pos="1701"/>
        <w:tab w:val="clear" w:pos="4536"/>
        <w:tab w:val="clear" w:pos="9639"/>
      </w:tabs>
      <w:ind w:left="1760"/>
    </w:pPr>
  </w:style>
  <w:style w:type="paragraph" w:styleId="Indeks1">
    <w:name w:val="index 1"/>
    <w:basedOn w:val="Normal"/>
    <w:next w:val="Normal"/>
    <w:autoRedefine/>
    <w:semiHidden/>
    <w:rsid w:val="002153D5"/>
    <w:pPr>
      <w:tabs>
        <w:tab w:val="clear" w:pos="426"/>
        <w:tab w:val="clear" w:pos="851"/>
        <w:tab w:val="clear" w:pos="1276"/>
        <w:tab w:val="clear" w:pos="1701"/>
        <w:tab w:val="clear" w:pos="4536"/>
        <w:tab w:val="clear" w:pos="9639"/>
      </w:tabs>
      <w:ind w:left="220" w:hanging="220"/>
    </w:pPr>
  </w:style>
  <w:style w:type="paragraph" w:styleId="Indeks2">
    <w:name w:val="index 2"/>
    <w:basedOn w:val="Normal"/>
    <w:next w:val="Normal"/>
    <w:autoRedefine/>
    <w:semiHidden/>
    <w:rsid w:val="002153D5"/>
    <w:pPr>
      <w:tabs>
        <w:tab w:val="clear" w:pos="426"/>
        <w:tab w:val="clear" w:pos="851"/>
        <w:tab w:val="clear" w:pos="1276"/>
        <w:tab w:val="clear" w:pos="1701"/>
        <w:tab w:val="clear" w:pos="4536"/>
        <w:tab w:val="clear" w:pos="9639"/>
      </w:tabs>
      <w:ind w:left="440" w:hanging="220"/>
    </w:pPr>
  </w:style>
  <w:style w:type="paragraph" w:styleId="Indeks3">
    <w:name w:val="index 3"/>
    <w:basedOn w:val="Normal"/>
    <w:next w:val="Normal"/>
    <w:autoRedefine/>
    <w:semiHidden/>
    <w:rsid w:val="002153D5"/>
    <w:pPr>
      <w:tabs>
        <w:tab w:val="clear" w:pos="426"/>
        <w:tab w:val="clear" w:pos="851"/>
        <w:tab w:val="clear" w:pos="1276"/>
        <w:tab w:val="clear" w:pos="1701"/>
        <w:tab w:val="clear" w:pos="4536"/>
        <w:tab w:val="clear" w:pos="9639"/>
      </w:tabs>
      <w:ind w:left="660" w:hanging="220"/>
    </w:pPr>
  </w:style>
  <w:style w:type="paragraph" w:styleId="Indeks4">
    <w:name w:val="index 4"/>
    <w:basedOn w:val="Normal"/>
    <w:next w:val="Normal"/>
    <w:autoRedefine/>
    <w:semiHidden/>
    <w:rsid w:val="002153D5"/>
    <w:pPr>
      <w:tabs>
        <w:tab w:val="clear" w:pos="426"/>
        <w:tab w:val="clear" w:pos="851"/>
        <w:tab w:val="clear" w:pos="1276"/>
        <w:tab w:val="clear" w:pos="1701"/>
        <w:tab w:val="clear" w:pos="4536"/>
        <w:tab w:val="clear" w:pos="9639"/>
      </w:tabs>
      <w:ind w:left="880" w:hanging="220"/>
    </w:pPr>
  </w:style>
  <w:style w:type="paragraph" w:styleId="Indeks5">
    <w:name w:val="index 5"/>
    <w:basedOn w:val="Normal"/>
    <w:next w:val="Normal"/>
    <w:autoRedefine/>
    <w:semiHidden/>
    <w:rsid w:val="002153D5"/>
    <w:pPr>
      <w:tabs>
        <w:tab w:val="clear" w:pos="426"/>
        <w:tab w:val="clear" w:pos="851"/>
        <w:tab w:val="clear" w:pos="1276"/>
        <w:tab w:val="clear" w:pos="1701"/>
        <w:tab w:val="clear" w:pos="4536"/>
        <w:tab w:val="clear" w:pos="9639"/>
      </w:tabs>
      <w:ind w:left="1100" w:hanging="220"/>
    </w:pPr>
  </w:style>
  <w:style w:type="paragraph" w:styleId="Indeks6">
    <w:name w:val="index 6"/>
    <w:basedOn w:val="Normal"/>
    <w:next w:val="Normal"/>
    <w:autoRedefine/>
    <w:semiHidden/>
    <w:rsid w:val="002153D5"/>
    <w:pPr>
      <w:tabs>
        <w:tab w:val="clear" w:pos="426"/>
        <w:tab w:val="clear" w:pos="851"/>
        <w:tab w:val="clear" w:pos="1276"/>
        <w:tab w:val="clear" w:pos="1701"/>
        <w:tab w:val="clear" w:pos="4536"/>
        <w:tab w:val="clear" w:pos="9639"/>
      </w:tabs>
      <w:ind w:left="1320" w:hanging="220"/>
    </w:pPr>
  </w:style>
  <w:style w:type="paragraph" w:styleId="Indeks7">
    <w:name w:val="index 7"/>
    <w:basedOn w:val="Normal"/>
    <w:next w:val="Normal"/>
    <w:autoRedefine/>
    <w:semiHidden/>
    <w:rsid w:val="002153D5"/>
    <w:pPr>
      <w:tabs>
        <w:tab w:val="clear" w:pos="426"/>
        <w:tab w:val="clear" w:pos="851"/>
        <w:tab w:val="clear" w:pos="1276"/>
        <w:tab w:val="clear" w:pos="1701"/>
        <w:tab w:val="clear" w:pos="4536"/>
        <w:tab w:val="clear" w:pos="9639"/>
      </w:tabs>
      <w:ind w:left="1540" w:hanging="220"/>
    </w:pPr>
  </w:style>
  <w:style w:type="paragraph" w:styleId="Indeks8">
    <w:name w:val="index 8"/>
    <w:basedOn w:val="Normal"/>
    <w:next w:val="Normal"/>
    <w:autoRedefine/>
    <w:semiHidden/>
    <w:rsid w:val="002153D5"/>
    <w:pPr>
      <w:tabs>
        <w:tab w:val="clear" w:pos="426"/>
        <w:tab w:val="clear" w:pos="851"/>
        <w:tab w:val="clear" w:pos="1276"/>
        <w:tab w:val="clear" w:pos="1701"/>
        <w:tab w:val="clear" w:pos="4536"/>
        <w:tab w:val="clear" w:pos="9639"/>
      </w:tabs>
      <w:ind w:left="1760" w:hanging="220"/>
    </w:pPr>
  </w:style>
  <w:style w:type="paragraph" w:styleId="Indeks9">
    <w:name w:val="index 9"/>
    <w:basedOn w:val="Normal"/>
    <w:next w:val="Normal"/>
    <w:autoRedefine/>
    <w:semiHidden/>
    <w:rsid w:val="002153D5"/>
    <w:pPr>
      <w:tabs>
        <w:tab w:val="clear" w:pos="426"/>
        <w:tab w:val="clear" w:pos="851"/>
        <w:tab w:val="clear" w:pos="1276"/>
        <w:tab w:val="clear" w:pos="1701"/>
        <w:tab w:val="clear" w:pos="4536"/>
        <w:tab w:val="clear" w:pos="9639"/>
      </w:tabs>
      <w:ind w:left="1980" w:hanging="220"/>
    </w:pPr>
  </w:style>
  <w:style w:type="paragraph" w:styleId="Stikkordregisteroverskrift">
    <w:name w:val="index heading"/>
    <w:basedOn w:val="Normal"/>
    <w:next w:val="Indeks1"/>
    <w:semiHidden/>
    <w:rsid w:val="002153D5"/>
  </w:style>
  <w:style w:type="paragraph" w:styleId="Brdtekst2">
    <w:name w:val="Body Text 2"/>
    <w:basedOn w:val="Normal"/>
    <w:rsid w:val="002153D5"/>
    <w:pPr>
      <w:tabs>
        <w:tab w:val="clear" w:pos="426"/>
        <w:tab w:val="clear" w:pos="851"/>
        <w:tab w:val="clear" w:pos="1276"/>
        <w:tab w:val="clear" w:pos="1701"/>
        <w:tab w:val="clear" w:pos="4536"/>
        <w:tab w:val="clear" w:pos="9639"/>
        <w:tab w:val="left" w:pos="360"/>
      </w:tabs>
    </w:pPr>
    <w:rPr>
      <w:rFonts w:ascii="Times New Roman" w:hAnsi="Times New Roman"/>
      <w:b/>
      <w:bCs/>
      <w:sz w:val="20"/>
      <w:szCs w:val="24"/>
    </w:rPr>
  </w:style>
  <w:style w:type="paragraph" w:styleId="Brdtekst3">
    <w:name w:val="Body Text 3"/>
    <w:basedOn w:val="Normal"/>
    <w:rsid w:val="002153D5"/>
    <w:rPr>
      <w:szCs w:val="22"/>
      <w:u w:val="single"/>
    </w:rPr>
  </w:style>
  <w:style w:type="paragraph" w:styleId="Ingenmellomrom">
    <w:name w:val="No Spacing"/>
    <w:uiPriority w:val="1"/>
    <w:qFormat/>
    <w:rsid w:val="00225D50"/>
    <w:rPr>
      <w:rFonts w:ascii="Calibri" w:eastAsia="Calibri" w:hAnsi="Calibri"/>
      <w:sz w:val="22"/>
      <w:szCs w:val="22"/>
      <w:lang w:eastAsia="en-US"/>
    </w:rPr>
  </w:style>
  <w:style w:type="character" w:styleId="Sterk">
    <w:name w:val="Strong"/>
    <w:uiPriority w:val="22"/>
    <w:qFormat/>
    <w:rsid w:val="00F11B94"/>
    <w:rPr>
      <w:b/>
      <w:bCs/>
    </w:rPr>
  </w:style>
  <w:style w:type="paragraph" w:styleId="Revisjon">
    <w:name w:val="Revision"/>
    <w:hidden/>
    <w:uiPriority w:val="99"/>
    <w:semiHidden/>
    <w:rsid w:val="0029717B"/>
    <w:rPr>
      <w:rFonts w:ascii="Arial" w:hAnsi="Arial"/>
      <w:sz w:val="22"/>
    </w:rPr>
  </w:style>
  <w:style w:type="table" w:styleId="Tabellrutenett">
    <w:name w:val="Table Grid"/>
    <w:basedOn w:val="Vanligtabell"/>
    <w:uiPriority w:val="59"/>
    <w:rsid w:val="00FC6CF1"/>
    <w:tblPr/>
  </w:style>
  <w:style w:type="paragraph" w:styleId="Listeavsnitt">
    <w:name w:val="List Paragraph"/>
    <w:aliases w:val="List Bullet,Punktliste nivå 1,List Paragraph1,EG Bullet 1,Heading 22,List Bullet1,List Paragraph - kulepunkter,Punktliste nivŒ 1,Bullet List,FooterText,numbered,Paragraphe de liste1,lp1,Provokasjon.,List P1,Bullet list"/>
    <w:basedOn w:val="Normal"/>
    <w:link w:val="ListeavsnittTegn"/>
    <w:autoRedefine/>
    <w:uiPriority w:val="34"/>
    <w:qFormat/>
    <w:rsid w:val="009112AB"/>
    <w:pPr>
      <w:widowControl w:val="0"/>
      <w:numPr>
        <w:numId w:val="5"/>
      </w:numPr>
      <w:tabs>
        <w:tab w:val="clear" w:pos="426"/>
        <w:tab w:val="clear" w:pos="851"/>
        <w:tab w:val="clear" w:pos="1276"/>
        <w:tab w:val="clear" w:pos="1701"/>
        <w:tab w:val="clear" w:pos="4536"/>
        <w:tab w:val="clear" w:pos="9639"/>
      </w:tabs>
      <w:spacing w:line="276" w:lineRule="auto"/>
      <w:ind w:left="714" w:hanging="357"/>
    </w:pPr>
    <w:rPr>
      <w:rFonts w:cs="Arial"/>
      <w:color w:val="333333"/>
      <w:sz w:val="24"/>
      <w:szCs w:val="24"/>
    </w:rPr>
  </w:style>
  <w:style w:type="paragraph" w:styleId="Rentekst">
    <w:name w:val="Plain Text"/>
    <w:basedOn w:val="Normal"/>
    <w:link w:val="RentekstTegn"/>
    <w:rsid w:val="00E13ADE"/>
    <w:pPr>
      <w:tabs>
        <w:tab w:val="clear" w:pos="426"/>
        <w:tab w:val="clear" w:pos="851"/>
        <w:tab w:val="clear" w:pos="1276"/>
        <w:tab w:val="clear" w:pos="1701"/>
        <w:tab w:val="clear" w:pos="4536"/>
        <w:tab w:val="clear" w:pos="9639"/>
      </w:tabs>
    </w:pPr>
    <w:rPr>
      <w:rFonts w:ascii="Courier New" w:hAnsi="Courier New" w:cs="Courier New"/>
      <w:sz w:val="20"/>
    </w:rPr>
  </w:style>
  <w:style w:type="character" w:customStyle="1" w:styleId="RentekstTegn">
    <w:name w:val="Ren tekst Tegn"/>
    <w:basedOn w:val="Standardskriftforavsnitt"/>
    <w:link w:val="Rentekst"/>
    <w:rsid w:val="00E13ADE"/>
    <w:rPr>
      <w:rFonts w:ascii="Courier New" w:hAnsi="Courier New" w:cs="Courier New"/>
    </w:rPr>
  </w:style>
  <w:style w:type="paragraph" w:customStyle="1" w:styleId="StilRentekstNewsGothicMT12pt">
    <w:name w:val="Stil Ren tekst + News Gothic MT 12 pt"/>
    <w:basedOn w:val="Rentekst"/>
    <w:rsid w:val="00E13ADE"/>
    <w:rPr>
      <w:rFonts w:ascii="News Gothic MT" w:hAnsi="News Gothic MT"/>
      <w:sz w:val="22"/>
    </w:rPr>
  </w:style>
  <w:style w:type="paragraph" w:customStyle="1" w:styleId="paragraph">
    <w:name w:val="paragraph"/>
    <w:basedOn w:val="Normal"/>
    <w:rsid w:val="00A203F7"/>
    <w:pPr>
      <w:tabs>
        <w:tab w:val="clear" w:pos="426"/>
        <w:tab w:val="clear" w:pos="851"/>
        <w:tab w:val="clear" w:pos="1276"/>
        <w:tab w:val="clear" w:pos="1701"/>
        <w:tab w:val="clear" w:pos="4536"/>
        <w:tab w:val="clear" w:pos="9639"/>
      </w:tabs>
    </w:pPr>
    <w:rPr>
      <w:rFonts w:ascii="Times New Roman" w:hAnsi="Times New Roman"/>
      <w:sz w:val="24"/>
      <w:szCs w:val="24"/>
    </w:rPr>
  </w:style>
  <w:style w:type="character" w:customStyle="1" w:styleId="normaltextrun1">
    <w:name w:val="normaltextrun1"/>
    <w:basedOn w:val="Standardskriftforavsnitt"/>
    <w:rsid w:val="00A203F7"/>
  </w:style>
  <w:style w:type="character" w:customStyle="1" w:styleId="eop">
    <w:name w:val="eop"/>
    <w:basedOn w:val="Standardskriftforavsnitt"/>
    <w:rsid w:val="00A203F7"/>
  </w:style>
  <w:style w:type="character" w:styleId="Utheving">
    <w:name w:val="Emphasis"/>
    <w:basedOn w:val="Standardskriftforavsnitt"/>
    <w:uiPriority w:val="20"/>
    <w:qFormat/>
    <w:rsid w:val="00D44C96"/>
    <w:rPr>
      <w:i/>
      <w:iCs/>
    </w:rPr>
  </w:style>
  <w:style w:type="character" w:styleId="Omtale">
    <w:name w:val="Mention"/>
    <w:basedOn w:val="Standardskriftforavsnitt"/>
    <w:uiPriority w:val="99"/>
    <w:unhideWhenUsed/>
    <w:rPr>
      <w:color w:val="2B579A"/>
      <w:shd w:val="clear" w:color="auto" w:fill="E6E6E6"/>
    </w:rPr>
  </w:style>
  <w:style w:type="character" w:styleId="Svakutheving">
    <w:name w:val="Subtle Emphasis"/>
    <w:basedOn w:val="Standardskriftforavsnitt"/>
    <w:uiPriority w:val="19"/>
    <w:qFormat/>
    <w:rsid w:val="00535D3F"/>
    <w:rPr>
      <w:i/>
      <w:iCs/>
      <w:color w:val="404040" w:themeColor="text1" w:themeTint="BF"/>
    </w:rPr>
  </w:style>
  <w:style w:type="character" w:styleId="Ulstomtale">
    <w:name w:val="Unresolved Mention"/>
    <w:basedOn w:val="Standardskriftforavsnitt"/>
    <w:uiPriority w:val="99"/>
    <w:unhideWhenUsed/>
    <w:rsid w:val="003315E4"/>
    <w:rPr>
      <w:color w:val="605E5C"/>
      <w:shd w:val="clear" w:color="auto" w:fill="E1DFDD"/>
    </w:rPr>
  </w:style>
  <w:style w:type="character" w:customStyle="1" w:styleId="normaltextrun">
    <w:name w:val="normaltextrun"/>
    <w:basedOn w:val="Standardskriftforavsnitt"/>
    <w:rsid w:val="00706995"/>
  </w:style>
  <w:style w:type="character" w:customStyle="1" w:styleId="ListeavsnittTegn">
    <w:name w:val="Listeavsnitt Tegn"/>
    <w:aliases w:val="List Bullet Tegn,Punktliste nivå 1 Tegn,List Paragraph1 Tegn,EG Bullet 1 Tegn,Heading 22 Tegn,List Bullet1 Tegn,List Paragraph - kulepunkter Tegn,Punktliste nivŒ 1 Tegn,Bullet List Tegn,FooterText Tegn,numbered Tegn,lp1 Tegn"/>
    <w:basedOn w:val="Standardskriftforavsnitt"/>
    <w:link w:val="Listeavsnitt"/>
    <w:uiPriority w:val="34"/>
    <w:locked/>
    <w:rsid w:val="009112AB"/>
    <w:rPr>
      <w:rFonts w:ascii="Arial" w:hAnsi="Arial" w:cs="Arial"/>
      <w:color w:val="333333"/>
      <w:sz w:val="24"/>
      <w:szCs w:val="24"/>
    </w:rPr>
  </w:style>
  <w:style w:type="paragraph" w:customStyle="1" w:styleId="Normalminnrykk">
    <w:name w:val="Normal m/innrykk"/>
    <w:basedOn w:val="Normal"/>
    <w:uiPriority w:val="99"/>
    <w:rsid w:val="00555B02"/>
    <w:pPr>
      <w:tabs>
        <w:tab w:val="clear" w:pos="426"/>
        <w:tab w:val="clear" w:pos="851"/>
        <w:tab w:val="clear" w:pos="1276"/>
        <w:tab w:val="clear" w:pos="1701"/>
        <w:tab w:val="clear" w:pos="4536"/>
        <w:tab w:val="clear" w:pos="9639"/>
      </w:tabs>
      <w:ind w:left="993"/>
    </w:pPr>
    <w:rPr>
      <w:rFonts w:ascii="Times New Roman" w:hAnsi="Times New Roman"/>
      <w:sz w:val="24"/>
      <w:szCs w:val="24"/>
      <w:lang w:eastAsia="en-US"/>
    </w:rPr>
  </w:style>
  <w:style w:type="paragraph" w:customStyle="1" w:styleId="elementtoproof">
    <w:name w:val="elementtoproof"/>
    <w:basedOn w:val="Normal"/>
    <w:uiPriority w:val="99"/>
    <w:semiHidden/>
    <w:rsid w:val="005932E1"/>
    <w:pPr>
      <w:tabs>
        <w:tab w:val="clear" w:pos="426"/>
        <w:tab w:val="clear" w:pos="851"/>
        <w:tab w:val="clear" w:pos="1276"/>
        <w:tab w:val="clear" w:pos="1701"/>
        <w:tab w:val="clear" w:pos="4536"/>
        <w:tab w:val="clear" w:pos="9639"/>
      </w:tabs>
    </w:pPr>
    <w:rPr>
      <w:rFonts w:ascii="Calibri" w:eastAsiaTheme="minorHAnsi" w:hAnsi="Calibri" w:cs="Calibri"/>
      <w:szCs w:val="22"/>
    </w:rPr>
  </w:style>
  <w:style w:type="paragraph" w:customStyle="1" w:styleId="k-kilde">
    <w:name w:val="k-kilde"/>
    <w:basedOn w:val="Normal"/>
    <w:rsid w:val="00056D72"/>
    <w:pPr>
      <w:tabs>
        <w:tab w:val="clear" w:pos="426"/>
        <w:tab w:val="clear" w:pos="851"/>
        <w:tab w:val="clear" w:pos="1276"/>
        <w:tab w:val="clear" w:pos="1701"/>
        <w:tab w:val="clear" w:pos="4536"/>
        <w:tab w:val="clear" w:pos="9639"/>
      </w:tabs>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FC0BE1"/>
    <w:rPr>
      <w:rFonts w:ascii="Segoe UI" w:hAnsi="Segoe UI" w:cs="Segoe UI" w:hint="default"/>
      <w:sz w:val="18"/>
      <w:szCs w:val="18"/>
    </w:rPr>
  </w:style>
  <w:style w:type="table" w:customStyle="1" w:styleId="TableNormal1">
    <w:name w:val="Table Normal1"/>
    <w:rsid w:val="000D33DE"/>
    <w:rPr>
      <w:rFonts w:ascii="Calibri" w:eastAsia="Calibri" w:hAnsi="Calibri" w:cs="Calibri"/>
      <w:sz w:val="24"/>
      <w:szCs w:val="24"/>
    </w:rPr>
    <w:tblPr>
      <w:tblCellMar>
        <w:top w:w="0" w:type="dxa"/>
        <w:left w:w="0" w:type="dxa"/>
        <w:bottom w:w="0" w:type="dxa"/>
        <w:right w:w="0" w:type="dxa"/>
      </w:tblCellMar>
    </w:tblPr>
  </w:style>
  <w:style w:type="paragraph" w:styleId="Overskriftforinnholdsfortegnelse">
    <w:name w:val="TOC Heading"/>
    <w:basedOn w:val="Overskrift1"/>
    <w:next w:val="Normal"/>
    <w:uiPriority w:val="39"/>
    <w:unhideWhenUsed/>
    <w:qFormat/>
    <w:rsid w:val="00155B6B"/>
    <w:pPr>
      <w:spacing w:before="240" w:after="0" w:line="259" w:lineRule="auto"/>
      <w:ind w:left="0" w:firstLine="0"/>
      <w:outlineLvl w:val="9"/>
    </w:pPr>
    <w:rPr>
      <w:rFonts w:asciiTheme="majorHAnsi" w:eastAsiaTheme="majorEastAsia" w:hAnsiTheme="majorHAnsi" w:cstheme="majorBidi"/>
      <w:b w:val="0"/>
      <w:caps w:val="0"/>
      <w:color w:val="365F91" w:themeColor="accent1" w:themeShade="BF"/>
      <w:sz w:val="32"/>
      <w:szCs w:val="32"/>
    </w:rPr>
  </w:style>
  <w:style w:type="paragraph" w:customStyle="1" w:styleId="pf0">
    <w:name w:val="pf0"/>
    <w:basedOn w:val="Normal"/>
    <w:rsid w:val="00FE383A"/>
    <w:pPr>
      <w:tabs>
        <w:tab w:val="clear" w:pos="426"/>
        <w:tab w:val="clear" w:pos="851"/>
        <w:tab w:val="clear" w:pos="1276"/>
        <w:tab w:val="clear" w:pos="1701"/>
        <w:tab w:val="clear" w:pos="4536"/>
        <w:tab w:val="clear" w:pos="9639"/>
      </w:tabs>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92910">
      <w:bodyDiv w:val="1"/>
      <w:marLeft w:val="0"/>
      <w:marRight w:val="0"/>
      <w:marTop w:val="0"/>
      <w:marBottom w:val="0"/>
      <w:divBdr>
        <w:top w:val="none" w:sz="0" w:space="0" w:color="auto"/>
        <w:left w:val="none" w:sz="0" w:space="0" w:color="auto"/>
        <w:bottom w:val="none" w:sz="0" w:space="0" w:color="auto"/>
        <w:right w:val="none" w:sz="0" w:space="0" w:color="auto"/>
      </w:divBdr>
    </w:div>
    <w:div w:id="74136936">
      <w:bodyDiv w:val="1"/>
      <w:marLeft w:val="0"/>
      <w:marRight w:val="0"/>
      <w:marTop w:val="0"/>
      <w:marBottom w:val="0"/>
      <w:divBdr>
        <w:top w:val="none" w:sz="0" w:space="0" w:color="auto"/>
        <w:left w:val="none" w:sz="0" w:space="0" w:color="auto"/>
        <w:bottom w:val="none" w:sz="0" w:space="0" w:color="auto"/>
        <w:right w:val="none" w:sz="0" w:space="0" w:color="auto"/>
      </w:divBdr>
    </w:div>
    <w:div w:id="116874841">
      <w:bodyDiv w:val="1"/>
      <w:marLeft w:val="0"/>
      <w:marRight w:val="0"/>
      <w:marTop w:val="0"/>
      <w:marBottom w:val="0"/>
      <w:divBdr>
        <w:top w:val="none" w:sz="0" w:space="0" w:color="auto"/>
        <w:left w:val="none" w:sz="0" w:space="0" w:color="auto"/>
        <w:bottom w:val="none" w:sz="0" w:space="0" w:color="auto"/>
        <w:right w:val="none" w:sz="0" w:space="0" w:color="auto"/>
      </w:divBdr>
    </w:div>
    <w:div w:id="218251234">
      <w:bodyDiv w:val="1"/>
      <w:marLeft w:val="0"/>
      <w:marRight w:val="0"/>
      <w:marTop w:val="0"/>
      <w:marBottom w:val="0"/>
      <w:divBdr>
        <w:top w:val="none" w:sz="0" w:space="0" w:color="auto"/>
        <w:left w:val="none" w:sz="0" w:space="0" w:color="auto"/>
        <w:bottom w:val="none" w:sz="0" w:space="0" w:color="auto"/>
        <w:right w:val="none" w:sz="0" w:space="0" w:color="auto"/>
      </w:divBdr>
    </w:div>
    <w:div w:id="308871658">
      <w:bodyDiv w:val="1"/>
      <w:marLeft w:val="0"/>
      <w:marRight w:val="0"/>
      <w:marTop w:val="0"/>
      <w:marBottom w:val="0"/>
      <w:divBdr>
        <w:top w:val="none" w:sz="0" w:space="0" w:color="auto"/>
        <w:left w:val="none" w:sz="0" w:space="0" w:color="auto"/>
        <w:bottom w:val="none" w:sz="0" w:space="0" w:color="auto"/>
        <w:right w:val="none" w:sz="0" w:space="0" w:color="auto"/>
      </w:divBdr>
    </w:div>
    <w:div w:id="349600179">
      <w:bodyDiv w:val="1"/>
      <w:marLeft w:val="0"/>
      <w:marRight w:val="0"/>
      <w:marTop w:val="0"/>
      <w:marBottom w:val="0"/>
      <w:divBdr>
        <w:top w:val="none" w:sz="0" w:space="0" w:color="auto"/>
        <w:left w:val="none" w:sz="0" w:space="0" w:color="auto"/>
        <w:bottom w:val="none" w:sz="0" w:space="0" w:color="auto"/>
        <w:right w:val="none" w:sz="0" w:space="0" w:color="auto"/>
      </w:divBdr>
    </w:div>
    <w:div w:id="369064805">
      <w:bodyDiv w:val="1"/>
      <w:marLeft w:val="0"/>
      <w:marRight w:val="0"/>
      <w:marTop w:val="0"/>
      <w:marBottom w:val="0"/>
      <w:divBdr>
        <w:top w:val="none" w:sz="0" w:space="0" w:color="auto"/>
        <w:left w:val="none" w:sz="0" w:space="0" w:color="auto"/>
        <w:bottom w:val="none" w:sz="0" w:space="0" w:color="auto"/>
        <w:right w:val="none" w:sz="0" w:space="0" w:color="auto"/>
      </w:divBdr>
    </w:div>
    <w:div w:id="382486065">
      <w:bodyDiv w:val="1"/>
      <w:marLeft w:val="0"/>
      <w:marRight w:val="0"/>
      <w:marTop w:val="0"/>
      <w:marBottom w:val="0"/>
      <w:divBdr>
        <w:top w:val="none" w:sz="0" w:space="0" w:color="auto"/>
        <w:left w:val="none" w:sz="0" w:space="0" w:color="auto"/>
        <w:bottom w:val="none" w:sz="0" w:space="0" w:color="auto"/>
        <w:right w:val="none" w:sz="0" w:space="0" w:color="auto"/>
      </w:divBdr>
    </w:div>
    <w:div w:id="398095528">
      <w:bodyDiv w:val="1"/>
      <w:marLeft w:val="0"/>
      <w:marRight w:val="0"/>
      <w:marTop w:val="0"/>
      <w:marBottom w:val="0"/>
      <w:divBdr>
        <w:top w:val="none" w:sz="0" w:space="0" w:color="auto"/>
        <w:left w:val="none" w:sz="0" w:space="0" w:color="auto"/>
        <w:bottom w:val="none" w:sz="0" w:space="0" w:color="auto"/>
        <w:right w:val="none" w:sz="0" w:space="0" w:color="auto"/>
      </w:divBdr>
    </w:div>
    <w:div w:id="412120617">
      <w:bodyDiv w:val="1"/>
      <w:marLeft w:val="0"/>
      <w:marRight w:val="0"/>
      <w:marTop w:val="0"/>
      <w:marBottom w:val="0"/>
      <w:divBdr>
        <w:top w:val="none" w:sz="0" w:space="0" w:color="auto"/>
        <w:left w:val="none" w:sz="0" w:space="0" w:color="auto"/>
        <w:bottom w:val="none" w:sz="0" w:space="0" w:color="auto"/>
        <w:right w:val="none" w:sz="0" w:space="0" w:color="auto"/>
      </w:divBdr>
      <w:divsChild>
        <w:div w:id="1988245679">
          <w:marLeft w:val="0"/>
          <w:marRight w:val="0"/>
          <w:marTop w:val="150"/>
          <w:marBottom w:val="0"/>
          <w:divBdr>
            <w:top w:val="none" w:sz="0" w:space="0" w:color="auto"/>
            <w:left w:val="none" w:sz="0" w:space="0" w:color="auto"/>
            <w:bottom w:val="none" w:sz="0" w:space="0" w:color="auto"/>
            <w:right w:val="none" w:sz="0" w:space="0" w:color="auto"/>
          </w:divBdr>
        </w:div>
      </w:divsChild>
    </w:div>
    <w:div w:id="442267959">
      <w:bodyDiv w:val="1"/>
      <w:marLeft w:val="0"/>
      <w:marRight w:val="0"/>
      <w:marTop w:val="0"/>
      <w:marBottom w:val="0"/>
      <w:divBdr>
        <w:top w:val="none" w:sz="0" w:space="0" w:color="auto"/>
        <w:left w:val="none" w:sz="0" w:space="0" w:color="auto"/>
        <w:bottom w:val="none" w:sz="0" w:space="0" w:color="auto"/>
        <w:right w:val="none" w:sz="0" w:space="0" w:color="auto"/>
      </w:divBdr>
    </w:div>
    <w:div w:id="458912160">
      <w:bodyDiv w:val="1"/>
      <w:marLeft w:val="0"/>
      <w:marRight w:val="0"/>
      <w:marTop w:val="0"/>
      <w:marBottom w:val="0"/>
      <w:divBdr>
        <w:top w:val="none" w:sz="0" w:space="0" w:color="auto"/>
        <w:left w:val="none" w:sz="0" w:space="0" w:color="auto"/>
        <w:bottom w:val="none" w:sz="0" w:space="0" w:color="auto"/>
        <w:right w:val="none" w:sz="0" w:space="0" w:color="auto"/>
      </w:divBdr>
    </w:div>
    <w:div w:id="470708632">
      <w:bodyDiv w:val="1"/>
      <w:marLeft w:val="0"/>
      <w:marRight w:val="0"/>
      <w:marTop w:val="0"/>
      <w:marBottom w:val="0"/>
      <w:divBdr>
        <w:top w:val="none" w:sz="0" w:space="0" w:color="auto"/>
        <w:left w:val="none" w:sz="0" w:space="0" w:color="auto"/>
        <w:bottom w:val="none" w:sz="0" w:space="0" w:color="auto"/>
        <w:right w:val="none" w:sz="0" w:space="0" w:color="auto"/>
      </w:divBdr>
    </w:div>
    <w:div w:id="481891615">
      <w:bodyDiv w:val="1"/>
      <w:marLeft w:val="0"/>
      <w:marRight w:val="0"/>
      <w:marTop w:val="0"/>
      <w:marBottom w:val="0"/>
      <w:divBdr>
        <w:top w:val="none" w:sz="0" w:space="0" w:color="auto"/>
        <w:left w:val="none" w:sz="0" w:space="0" w:color="auto"/>
        <w:bottom w:val="none" w:sz="0" w:space="0" w:color="auto"/>
        <w:right w:val="none" w:sz="0" w:space="0" w:color="auto"/>
      </w:divBdr>
    </w:div>
    <w:div w:id="503788325">
      <w:bodyDiv w:val="1"/>
      <w:marLeft w:val="0"/>
      <w:marRight w:val="0"/>
      <w:marTop w:val="0"/>
      <w:marBottom w:val="0"/>
      <w:divBdr>
        <w:top w:val="none" w:sz="0" w:space="0" w:color="auto"/>
        <w:left w:val="none" w:sz="0" w:space="0" w:color="auto"/>
        <w:bottom w:val="none" w:sz="0" w:space="0" w:color="auto"/>
        <w:right w:val="none" w:sz="0" w:space="0" w:color="auto"/>
      </w:divBdr>
      <w:divsChild>
        <w:div w:id="1386024268">
          <w:marLeft w:val="0"/>
          <w:marRight w:val="0"/>
          <w:marTop w:val="0"/>
          <w:marBottom w:val="0"/>
          <w:divBdr>
            <w:top w:val="none" w:sz="0" w:space="0" w:color="auto"/>
            <w:left w:val="none" w:sz="0" w:space="0" w:color="auto"/>
            <w:bottom w:val="none" w:sz="0" w:space="0" w:color="auto"/>
            <w:right w:val="none" w:sz="0" w:space="0" w:color="auto"/>
          </w:divBdr>
          <w:divsChild>
            <w:div w:id="57948493">
              <w:marLeft w:val="0"/>
              <w:marRight w:val="0"/>
              <w:marTop w:val="0"/>
              <w:marBottom w:val="0"/>
              <w:divBdr>
                <w:top w:val="none" w:sz="0" w:space="0" w:color="auto"/>
                <w:left w:val="none" w:sz="0" w:space="0" w:color="auto"/>
                <w:bottom w:val="none" w:sz="0" w:space="0" w:color="auto"/>
                <w:right w:val="none" w:sz="0" w:space="0" w:color="auto"/>
              </w:divBdr>
              <w:divsChild>
                <w:div w:id="824786168">
                  <w:marLeft w:val="0"/>
                  <w:marRight w:val="0"/>
                  <w:marTop w:val="0"/>
                  <w:marBottom w:val="0"/>
                  <w:divBdr>
                    <w:top w:val="none" w:sz="0" w:space="0" w:color="auto"/>
                    <w:left w:val="none" w:sz="0" w:space="0" w:color="auto"/>
                    <w:bottom w:val="none" w:sz="0" w:space="0" w:color="auto"/>
                    <w:right w:val="none" w:sz="0" w:space="0" w:color="auto"/>
                  </w:divBdr>
                  <w:divsChild>
                    <w:div w:id="197166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483664">
      <w:bodyDiv w:val="1"/>
      <w:marLeft w:val="0"/>
      <w:marRight w:val="0"/>
      <w:marTop w:val="0"/>
      <w:marBottom w:val="0"/>
      <w:divBdr>
        <w:top w:val="none" w:sz="0" w:space="0" w:color="auto"/>
        <w:left w:val="none" w:sz="0" w:space="0" w:color="auto"/>
        <w:bottom w:val="none" w:sz="0" w:space="0" w:color="auto"/>
        <w:right w:val="none" w:sz="0" w:space="0" w:color="auto"/>
      </w:divBdr>
      <w:divsChild>
        <w:div w:id="12078590">
          <w:marLeft w:val="9750"/>
          <w:marRight w:val="0"/>
          <w:marTop w:val="0"/>
          <w:marBottom w:val="0"/>
          <w:divBdr>
            <w:top w:val="none" w:sz="0" w:space="0" w:color="auto"/>
            <w:left w:val="none" w:sz="0" w:space="0" w:color="auto"/>
            <w:bottom w:val="none" w:sz="0" w:space="0" w:color="auto"/>
            <w:right w:val="none" w:sz="0" w:space="0" w:color="auto"/>
          </w:divBdr>
          <w:divsChild>
            <w:div w:id="450126588">
              <w:marLeft w:val="0"/>
              <w:marRight w:val="0"/>
              <w:marTop w:val="0"/>
              <w:marBottom w:val="0"/>
              <w:divBdr>
                <w:top w:val="none" w:sz="0" w:space="0" w:color="auto"/>
                <w:left w:val="none" w:sz="0" w:space="0" w:color="auto"/>
                <w:bottom w:val="none" w:sz="0" w:space="0" w:color="auto"/>
                <w:right w:val="none" w:sz="0" w:space="0" w:color="auto"/>
              </w:divBdr>
            </w:div>
          </w:divsChild>
        </w:div>
        <w:div w:id="43338959">
          <w:marLeft w:val="2610"/>
          <w:marRight w:val="0"/>
          <w:marTop w:val="0"/>
          <w:marBottom w:val="0"/>
          <w:divBdr>
            <w:top w:val="none" w:sz="0" w:space="0" w:color="auto"/>
            <w:left w:val="none" w:sz="0" w:space="0" w:color="auto"/>
            <w:bottom w:val="none" w:sz="0" w:space="0" w:color="auto"/>
            <w:right w:val="none" w:sz="0" w:space="0" w:color="auto"/>
          </w:divBdr>
          <w:divsChild>
            <w:div w:id="2130473121">
              <w:marLeft w:val="0"/>
              <w:marRight w:val="0"/>
              <w:marTop w:val="0"/>
              <w:marBottom w:val="0"/>
              <w:divBdr>
                <w:top w:val="none" w:sz="0" w:space="0" w:color="auto"/>
                <w:left w:val="none" w:sz="0" w:space="0" w:color="auto"/>
                <w:bottom w:val="none" w:sz="0" w:space="0" w:color="auto"/>
                <w:right w:val="none" w:sz="0" w:space="0" w:color="auto"/>
              </w:divBdr>
            </w:div>
          </w:divsChild>
        </w:div>
        <w:div w:id="212543813">
          <w:marLeft w:val="9750"/>
          <w:marRight w:val="0"/>
          <w:marTop w:val="0"/>
          <w:marBottom w:val="0"/>
          <w:divBdr>
            <w:top w:val="none" w:sz="0" w:space="0" w:color="auto"/>
            <w:left w:val="none" w:sz="0" w:space="0" w:color="auto"/>
            <w:bottom w:val="none" w:sz="0" w:space="0" w:color="auto"/>
            <w:right w:val="none" w:sz="0" w:space="0" w:color="auto"/>
          </w:divBdr>
          <w:divsChild>
            <w:div w:id="496463026">
              <w:marLeft w:val="0"/>
              <w:marRight w:val="0"/>
              <w:marTop w:val="0"/>
              <w:marBottom w:val="0"/>
              <w:divBdr>
                <w:top w:val="none" w:sz="0" w:space="0" w:color="auto"/>
                <w:left w:val="none" w:sz="0" w:space="0" w:color="auto"/>
                <w:bottom w:val="none" w:sz="0" w:space="0" w:color="auto"/>
                <w:right w:val="none" w:sz="0" w:space="0" w:color="auto"/>
              </w:divBdr>
            </w:div>
          </w:divsChild>
        </w:div>
        <w:div w:id="334849124">
          <w:marLeft w:val="1425"/>
          <w:marRight w:val="0"/>
          <w:marTop w:val="0"/>
          <w:marBottom w:val="0"/>
          <w:divBdr>
            <w:top w:val="none" w:sz="0" w:space="0" w:color="auto"/>
            <w:left w:val="none" w:sz="0" w:space="0" w:color="auto"/>
            <w:bottom w:val="none" w:sz="0" w:space="0" w:color="auto"/>
            <w:right w:val="none" w:sz="0" w:space="0" w:color="auto"/>
          </w:divBdr>
          <w:divsChild>
            <w:div w:id="1777826084">
              <w:marLeft w:val="0"/>
              <w:marRight w:val="0"/>
              <w:marTop w:val="0"/>
              <w:marBottom w:val="0"/>
              <w:divBdr>
                <w:top w:val="none" w:sz="0" w:space="0" w:color="auto"/>
                <w:left w:val="none" w:sz="0" w:space="0" w:color="auto"/>
                <w:bottom w:val="none" w:sz="0" w:space="0" w:color="auto"/>
                <w:right w:val="none" w:sz="0" w:space="0" w:color="auto"/>
              </w:divBdr>
            </w:div>
          </w:divsChild>
        </w:div>
        <w:div w:id="344406300">
          <w:marLeft w:val="7035"/>
          <w:marRight w:val="0"/>
          <w:marTop w:val="0"/>
          <w:marBottom w:val="0"/>
          <w:divBdr>
            <w:top w:val="none" w:sz="0" w:space="0" w:color="auto"/>
            <w:left w:val="none" w:sz="0" w:space="0" w:color="auto"/>
            <w:bottom w:val="none" w:sz="0" w:space="0" w:color="auto"/>
            <w:right w:val="none" w:sz="0" w:space="0" w:color="auto"/>
          </w:divBdr>
          <w:divsChild>
            <w:div w:id="653264750">
              <w:marLeft w:val="0"/>
              <w:marRight w:val="0"/>
              <w:marTop w:val="0"/>
              <w:marBottom w:val="0"/>
              <w:divBdr>
                <w:top w:val="none" w:sz="0" w:space="0" w:color="auto"/>
                <w:left w:val="none" w:sz="0" w:space="0" w:color="auto"/>
                <w:bottom w:val="none" w:sz="0" w:space="0" w:color="auto"/>
                <w:right w:val="none" w:sz="0" w:space="0" w:color="auto"/>
              </w:divBdr>
            </w:div>
          </w:divsChild>
        </w:div>
        <w:div w:id="379869150">
          <w:marLeft w:val="4260"/>
          <w:marRight w:val="0"/>
          <w:marTop w:val="0"/>
          <w:marBottom w:val="0"/>
          <w:divBdr>
            <w:top w:val="none" w:sz="0" w:space="0" w:color="auto"/>
            <w:left w:val="none" w:sz="0" w:space="0" w:color="auto"/>
            <w:bottom w:val="none" w:sz="0" w:space="0" w:color="auto"/>
            <w:right w:val="none" w:sz="0" w:space="0" w:color="auto"/>
          </w:divBdr>
          <w:divsChild>
            <w:div w:id="2105152290">
              <w:marLeft w:val="0"/>
              <w:marRight w:val="0"/>
              <w:marTop w:val="0"/>
              <w:marBottom w:val="0"/>
              <w:divBdr>
                <w:top w:val="none" w:sz="0" w:space="0" w:color="auto"/>
                <w:left w:val="none" w:sz="0" w:space="0" w:color="auto"/>
                <w:bottom w:val="none" w:sz="0" w:space="0" w:color="auto"/>
                <w:right w:val="none" w:sz="0" w:space="0" w:color="auto"/>
              </w:divBdr>
            </w:div>
          </w:divsChild>
        </w:div>
        <w:div w:id="394281262">
          <w:marLeft w:val="4890"/>
          <w:marRight w:val="0"/>
          <w:marTop w:val="0"/>
          <w:marBottom w:val="0"/>
          <w:divBdr>
            <w:top w:val="none" w:sz="0" w:space="0" w:color="auto"/>
            <w:left w:val="none" w:sz="0" w:space="0" w:color="auto"/>
            <w:bottom w:val="none" w:sz="0" w:space="0" w:color="auto"/>
            <w:right w:val="none" w:sz="0" w:space="0" w:color="auto"/>
          </w:divBdr>
          <w:divsChild>
            <w:div w:id="316735689">
              <w:marLeft w:val="0"/>
              <w:marRight w:val="0"/>
              <w:marTop w:val="0"/>
              <w:marBottom w:val="0"/>
              <w:divBdr>
                <w:top w:val="none" w:sz="0" w:space="0" w:color="auto"/>
                <w:left w:val="none" w:sz="0" w:space="0" w:color="auto"/>
                <w:bottom w:val="none" w:sz="0" w:space="0" w:color="auto"/>
                <w:right w:val="none" w:sz="0" w:space="0" w:color="auto"/>
              </w:divBdr>
            </w:div>
          </w:divsChild>
        </w:div>
        <w:div w:id="418911411">
          <w:marLeft w:val="9060"/>
          <w:marRight w:val="0"/>
          <w:marTop w:val="0"/>
          <w:marBottom w:val="0"/>
          <w:divBdr>
            <w:top w:val="none" w:sz="0" w:space="0" w:color="auto"/>
            <w:left w:val="none" w:sz="0" w:space="0" w:color="auto"/>
            <w:bottom w:val="none" w:sz="0" w:space="0" w:color="auto"/>
            <w:right w:val="none" w:sz="0" w:space="0" w:color="auto"/>
          </w:divBdr>
          <w:divsChild>
            <w:div w:id="891231495">
              <w:marLeft w:val="0"/>
              <w:marRight w:val="0"/>
              <w:marTop w:val="0"/>
              <w:marBottom w:val="0"/>
              <w:divBdr>
                <w:top w:val="none" w:sz="0" w:space="0" w:color="auto"/>
                <w:left w:val="none" w:sz="0" w:space="0" w:color="auto"/>
                <w:bottom w:val="none" w:sz="0" w:space="0" w:color="auto"/>
                <w:right w:val="none" w:sz="0" w:space="0" w:color="auto"/>
              </w:divBdr>
            </w:div>
          </w:divsChild>
        </w:div>
        <w:div w:id="452216544">
          <w:marLeft w:val="2610"/>
          <w:marRight w:val="0"/>
          <w:marTop w:val="0"/>
          <w:marBottom w:val="0"/>
          <w:divBdr>
            <w:top w:val="none" w:sz="0" w:space="0" w:color="auto"/>
            <w:left w:val="none" w:sz="0" w:space="0" w:color="auto"/>
            <w:bottom w:val="none" w:sz="0" w:space="0" w:color="auto"/>
            <w:right w:val="none" w:sz="0" w:space="0" w:color="auto"/>
          </w:divBdr>
          <w:divsChild>
            <w:div w:id="2091344333">
              <w:marLeft w:val="0"/>
              <w:marRight w:val="0"/>
              <w:marTop w:val="0"/>
              <w:marBottom w:val="0"/>
              <w:divBdr>
                <w:top w:val="none" w:sz="0" w:space="0" w:color="auto"/>
                <w:left w:val="none" w:sz="0" w:space="0" w:color="auto"/>
                <w:bottom w:val="none" w:sz="0" w:space="0" w:color="auto"/>
                <w:right w:val="none" w:sz="0" w:space="0" w:color="auto"/>
              </w:divBdr>
            </w:div>
          </w:divsChild>
        </w:div>
        <w:div w:id="540022196">
          <w:marLeft w:val="4830"/>
          <w:marRight w:val="0"/>
          <w:marTop w:val="0"/>
          <w:marBottom w:val="0"/>
          <w:divBdr>
            <w:top w:val="none" w:sz="0" w:space="0" w:color="auto"/>
            <w:left w:val="none" w:sz="0" w:space="0" w:color="auto"/>
            <w:bottom w:val="none" w:sz="0" w:space="0" w:color="auto"/>
            <w:right w:val="none" w:sz="0" w:space="0" w:color="auto"/>
          </w:divBdr>
          <w:divsChild>
            <w:div w:id="1848981118">
              <w:marLeft w:val="0"/>
              <w:marRight w:val="0"/>
              <w:marTop w:val="0"/>
              <w:marBottom w:val="0"/>
              <w:divBdr>
                <w:top w:val="none" w:sz="0" w:space="0" w:color="auto"/>
                <w:left w:val="none" w:sz="0" w:space="0" w:color="auto"/>
                <w:bottom w:val="none" w:sz="0" w:space="0" w:color="auto"/>
                <w:right w:val="none" w:sz="0" w:space="0" w:color="auto"/>
              </w:divBdr>
            </w:div>
          </w:divsChild>
        </w:div>
        <w:div w:id="561329169">
          <w:marLeft w:val="13425"/>
          <w:marRight w:val="0"/>
          <w:marTop w:val="0"/>
          <w:marBottom w:val="0"/>
          <w:divBdr>
            <w:top w:val="none" w:sz="0" w:space="0" w:color="auto"/>
            <w:left w:val="none" w:sz="0" w:space="0" w:color="auto"/>
            <w:bottom w:val="none" w:sz="0" w:space="0" w:color="auto"/>
            <w:right w:val="none" w:sz="0" w:space="0" w:color="auto"/>
          </w:divBdr>
          <w:divsChild>
            <w:div w:id="396827988">
              <w:marLeft w:val="0"/>
              <w:marRight w:val="0"/>
              <w:marTop w:val="0"/>
              <w:marBottom w:val="0"/>
              <w:divBdr>
                <w:top w:val="none" w:sz="0" w:space="0" w:color="auto"/>
                <w:left w:val="none" w:sz="0" w:space="0" w:color="auto"/>
                <w:bottom w:val="none" w:sz="0" w:space="0" w:color="auto"/>
                <w:right w:val="none" w:sz="0" w:space="0" w:color="auto"/>
              </w:divBdr>
            </w:div>
          </w:divsChild>
        </w:div>
        <w:div w:id="633026988">
          <w:marLeft w:val="13425"/>
          <w:marRight w:val="0"/>
          <w:marTop w:val="0"/>
          <w:marBottom w:val="0"/>
          <w:divBdr>
            <w:top w:val="none" w:sz="0" w:space="0" w:color="auto"/>
            <w:left w:val="none" w:sz="0" w:space="0" w:color="auto"/>
            <w:bottom w:val="none" w:sz="0" w:space="0" w:color="auto"/>
            <w:right w:val="none" w:sz="0" w:space="0" w:color="auto"/>
          </w:divBdr>
          <w:divsChild>
            <w:div w:id="145169708">
              <w:marLeft w:val="0"/>
              <w:marRight w:val="0"/>
              <w:marTop w:val="0"/>
              <w:marBottom w:val="0"/>
              <w:divBdr>
                <w:top w:val="none" w:sz="0" w:space="0" w:color="auto"/>
                <w:left w:val="none" w:sz="0" w:space="0" w:color="auto"/>
                <w:bottom w:val="none" w:sz="0" w:space="0" w:color="auto"/>
                <w:right w:val="none" w:sz="0" w:space="0" w:color="auto"/>
              </w:divBdr>
            </w:div>
          </w:divsChild>
        </w:div>
        <w:div w:id="673844132">
          <w:marLeft w:val="13350"/>
          <w:marRight w:val="0"/>
          <w:marTop w:val="0"/>
          <w:marBottom w:val="0"/>
          <w:divBdr>
            <w:top w:val="none" w:sz="0" w:space="0" w:color="auto"/>
            <w:left w:val="none" w:sz="0" w:space="0" w:color="auto"/>
            <w:bottom w:val="none" w:sz="0" w:space="0" w:color="auto"/>
            <w:right w:val="none" w:sz="0" w:space="0" w:color="auto"/>
          </w:divBdr>
          <w:divsChild>
            <w:div w:id="1926835951">
              <w:marLeft w:val="0"/>
              <w:marRight w:val="0"/>
              <w:marTop w:val="0"/>
              <w:marBottom w:val="0"/>
              <w:divBdr>
                <w:top w:val="none" w:sz="0" w:space="0" w:color="auto"/>
                <w:left w:val="none" w:sz="0" w:space="0" w:color="auto"/>
                <w:bottom w:val="none" w:sz="0" w:space="0" w:color="auto"/>
                <w:right w:val="none" w:sz="0" w:space="0" w:color="auto"/>
              </w:divBdr>
            </w:div>
          </w:divsChild>
        </w:div>
        <w:div w:id="777412606">
          <w:marLeft w:val="9060"/>
          <w:marRight w:val="0"/>
          <w:marTop w:val="0"/>
          <w:marBottom w:val="0"/>
          <w:divBdr>
            <w:top w:val="none" w:sz="0" w:space="0" w:color="auto"/>
            <w:left w:val="none" w:sz="0" w:space="0" w:color="auto"/>
            <w:bottom w:val="none" w:sz="0" w:space="0" w:color="auto"/>
            <w:right w:val="none" w:sz="0" w:space="0" w:color="auto"/>
          </w:divBdr>
          <w:divsChild>
            <w:div w:id="1805125040">
              <w:marLeft w:val="0"/>
              <w:marRight w:val="0"/>
              <w:marTop w:val="0"/>
              <w:marBottom w:val="0"/>
              <w:divBdr>
                <w:top w:val="none" w:sz="0" w:space="0" w:color="auto"/>
                <w:left w:val="none" w:sz="0" w:space="0" w:color="auto"/>
                <w:bottom w:val="none" w:sz="0" w:space="0" w:color="auto"/>
                <w:right w:val="none" w:sz="0" w:space="0" w:color="auto"/>
              </w:divBdr>
            </w:div>
          </w:divsChild>
        </w:div>
        <w:div w:id="783839900">
          <w:marLeft w:val="7635"/>
          <w:marRight w:val="0"/>
          <w:marTop w:val="0"/>
          <w:marBottom w:val="0"/>
          <w:divBdr>
            <w:top w:val="none" w:sz="0" w:space="0" w:color="auto"/>
            <w:left w:val="none" w:sz="0" w:space="0" w:color="auto"/>
            <w:bottom w:val="none" w:sz="0" w:space="0" w:color="auto"/>
            <w:right w:val="none" w:sz="0" w:space="0" w:color="auto"/>
          </w:divBdr>
          <w:divsChild>
            <w:div w:id="545722373">
              <w:marLeft w:val="0"/>
              <w:marRight w:val="0"/>
              <w:marTop w:val="0"/>
              <w:marBottom w:val="0"/>
              <w:divBdr>
                <w:top w:val="none" w:sz="0" w:space="0" w:color="auto"/>
                <w:left w:val="none" w:sz="0" w:space="0" w:color="auto"/>
                <w:bottom w:val="none" w:sz="0" w:space="0" w:color="auto"/>
                <w:right w:val="none" w:sz="0" w:space="0" w:color="auto"/>
              </w:divBdr>
            </w:div>
          </w:divsChild>
        </w:div>
        <w:div w:id="1019354687">
          <w:marLeft w:val="1155"/>
          <w:marRight w:val="0"/>
          <w:marTop w:val="0"/>
          <w:marBottom w:val="0"/>
          <w:divBdr>
            <w:top w:val="none" w:sz="0" w:space="0" w:color="auto"/>
            <w:left w:val="none" w:sz="0" w:space="0" w:color="auto"/>
            <w:bottom w:val="none" w:sz="0" w:space="0" w:color="auto"/>
            <w:right w:val="none" w:sz="0" w:space="0" w:color="auto"/>
          </w:divBdr>
          <w:divsChild>
            <w:div w:id="660617208">
              <w:marLeft w:val="0"/>
              <w:marRight w:val="0"/>
              <w:marTop w:val="0"/>
              <w:marBottom w:val="0"/>
              <w:divBdr>
                <w:top w:val="none" w:sz="0" w:space="0" w:color="auto"/>
                <w:left w:val="none" w:sz="0" w:space="0" w:color="auto"/>
                <w:bottom w:val="none" w:sz="0" w:space="0" w:color="auto"/>
                <w:right w:val="none" w:sz="0" w:space="0" w:color="auto"/>
              </w:divBdr>
              <w:divsChild>
                <w:div w:id="176935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03171">
          <w:marLeft w:val="10170"/>
          <w:marRight w:val="0"/>
          <w:marTop w:val="0"/>
          <w:marBottom w:val="0"/>
          <w:divBdr>
            <w:top w:val="none" w:sz="0" w:space="0" w:color="auto"/>
            <w:left w:val="none" w:sz="0" w:space="0" w:color="auto"/>
            <w:bottom w:val="none" w:sz="0" w:space="0" w:color="auto"/>
            <w:right w:val="none" w:sz="0" w:space="0" w:color="auto"/>
          </w:divBdr>
          <w:divsChild>
            <w:div w:id="1434131166">
              <w:marLeft w:val="0"/>
              <w:marRight w:val="0"/>
              <w:marTop w:val="0"/>
              <w:marBottom w:val="0"/>
              <w:divBdr>
                <w:top w:val="none" w:sz="0" w:space="0" w:color="auto"/>
                <w:left w:val="none" w:sz="0" w:space="0" w:color="auto"/>
                <w:bottom w:val="none" w:sz="0" w:space="0" w:color="auto"/>
                <w:right w:val="none" w:sz="0" w:space="0" w:color="auto"/>
              </w:divBdr>
            </w:div>
          </w:divsChild>
        </w:div>
        <w:div w:id="1083720202">
          <w:marLeft w:val="5355"/>
          <w:marRight w:val="0"/>
          <w:marTop w:val="0"/>
          <w:marBottom w:val="0"/>
          <w:divBdr>
            <w:top w:val="none" w:sz="0" w:space="0" w:color="auto"/>
            <w:left w:val="none" w:sz="0" w:space="0" w:color="auto"/>
            <w:bottom w:val="none" w:sz="0" w:space="0" w:color="auto"/>
            <w:right w:val="none" w:sz="0" w:space="0" w:color="auto"/>
          </w:divBdr>
          <w:divsChild>
            <w:div w:id="528638698">
              <w:marLeft w:val="0"/>
              <w:marRight w:val="0"/>
              <w:marTop w:val="0"/>
              <w:marBottom w:val="0"/>
              <w:divBdr>
                <w:top w:val="none" w:sz="0" w:space="0" w:color="auto"/>
                <w:left w:val="none" w:sz="0" w:space="0" w:color="auto"/>
                <w:bottom w:val="none" w:sz="0" w:space="0" w:color="auto"/>
                <w:right w:val="none" w:sz="0" w:space="0" w:color="auto"/>
              </w:divBdr>
            </w:div>
          </w:divsChild>
        </w:div>
        <w:div w:id="1098987034">
          <w:marLeft w:val="9750"/>
          <w:marRight w:val="0"/>
          <w:marTop w:val="0"/>
          <w:marBottom w:val="0"/>
          <w:divBdr>
            <w:top w:val="none" w:sz="0" w:space="0" w:color="auto"/>
            <w:left w:val="none" w:sz="0" w:space="0" w:color="auto"/>
            <w:bottom w:val="none" w:sz="0" w:space="0" w:color="auto"/>
            <w:right w:val="none" w:sz="0" w:space="0" w:color="auto"/>
          </w:divBdr>
          <w:divsChild>
            <w:div w:id="1263604936">
              <w:marLeft w:val="0"/>
              <w:marRight w:val="0"/>
              <w:marTop w:val="0"/>
              <w:marBottom w:val="0"/>
              <w:divBdr>
                <w:top w:val="none" w:sz="0" w:space="0" w:color="auto"/>
                <w:left w:val="none" w:sz="0" w:space="0" w:color="auto"/>
                <w:bottom w:val="none" w:sz="0" w:space="0" w:color="auto"/>
                <w:right w:val="none" w:sz="0" w:space="0" w:color="auto"/>
              </w:divBdr>
            </w:div>
          </w:divsChild>
        </w:div>
        <w:div w:id="1144129527">
          <w:marLeft w:val="9750"/>
          <w:marRight w:val="0"/>
          <w:marTop w:val="0"/>
          <w:marBottom w:val="0"/>
          <w:divBdr>
            <w:top w:val="none" w:sz="0" w:space="0" w:color="auto"/>
            <w:left w:val="none" w:sz="0" w:space="0" w:color="auto"/>
            <w:bottom w:val="none" w:sz="0" w:space="0" w:color="auto"/>
            <w:right w:val="none" w:sz="0" w:space="0" w:color="auto"/>
          </w:divBdr>
          <w:divsChild>
            <w:div w:id="1303584425">
              <w:marLeft w:val="0"/>
              <w:marRight w:val="0"/>
              <w:marTop w:val="0"/>
              <w:marBottom w:val="0"/>
              <w:divBdr>
                <w:top w:val="none" w:sz="0" w:space="0" w:color="auto"/>
                <w:left w:val="none" w:sz="0" w:space="0" w:color="auto"/>
                <w:bottom w:val="none" w:sz="0" w:space="0" w:color="auto"/>
                <w:right w:val="none" w:sz="0" w:space="0" w:color="auto"/>
              </w:divBdr>
            </w:div>
          </w:divsChild>
        </w:div>
        <w:div w:id="1162089876">
          <w:marLeft w:val="9750"/>
          <w:marRight w:val="0"/>
          <w:marTop w:val="0"/>
          <w:marBottom w:val="0"/>
          <w:divBdr>
            <w:top w:val="none" w:sz="0" w:space="0" w:color="auto"/>
            <w:left w:val="none" w:sz="0" w:space="0" w:color="auto"/>
            <w:bottom w:val="none" w:sz="0" w:space="0" w:color="auto"/>
            <w:right w:val="none" w:sz="0" w:space="0" w:color="auto"/>
          </w:divBdr>
          <w:divsChild>
            <w:div w:id="348413403">
              <w:marLeft w:val="0"/>
              <w:marRight w:val="0"/>
              <w:marTop w:val="0"/>
              <w:marBottom w:val="0"/>
              <w:divBdr>
                <w:top w:val="none" w:sz="0" w:space="0" w:color="auto"/>
                <w:left w:val="none" w:sz="0" w:space="0" w:color="auto"/>
                <w:bottom w:val="none" w:sz="0" w:space="0" w:color="auto"/>
                <w:right w:val="none" w:sz="0" w:space="0" w:color="auto"/>
              </w:divBdr>
            </w:div>
          </w:divsChild>
        </w:div>
        <w:div w:id="1202666728">
          <w:marLeft w:val="0"/>
          <w:marRight w:val="0"/>
          <w:marTop w:val="150"/>
          <w:marBottom w:val="0"/>
          <w:divBdr>
            <w:top w:val="none" w:sz="0" w:space="0" w:color="auto"/>
            <w:left w:val="none" w:sz="0" w:space="0" w:color="auto"/>
            <w:bottom w:val="none" w:sz="0" w:space="0" w:color="auto"/>
            <w:right w:val="none" w:sz="0" w:space="0" w:color="auto"/>
          </w:divBdr>
          <w:divsChild>
            <w:div w:id="321588285">
              <w:marLeft w:val="0"/>
              <w:marRight w:val="0"/>
              <w:marTop w:val="0"/>
              <w:marBottom w:val="0"/>
              <w:divBdr>
                <w:top w:val="none" w:sz="0" w:space="0" w:color="auto"/>
                <w:left w:val="none" w:sz="0" w:space="0" w:color="auto"/>
                <w:bottom w:val="none" w:sz="0" w:space="0" w:color="auto"/>
                <w:right w:val="none" w:sz="0" w:space="0" w:color="auto"/>
              </w:divBdr>
            </w:div>
            <w:div w:id="506601122">
              <w:marLeft w:val="0"/>
              <w:marRight w:val="0"/>
              <w:marTop w:val="0"/>
              <w:marBottom w:val="0"/>
              <w:divBdr>
                <w:top w:val="none" w:sz="0" w:space="0" w:color="auto"/>
                <w:left w:val="none" w:sz="0" w:space="0" w:color="auto"/>
                <w:bottom w:val="none" w:sz="0" w:space="0" w:color="auto"/>
                <w:right w:val="none" w:sz="0" w:space="0" w:color="auto"/>
              </w:divBdr>
            </w:div>
          </w:divsChild>
        </w:div>
        <w:div w:id="1207179004">
          <w:marLeft w:val="13800"/>
          <w:marRight w:val="0"/>
          <w:marTop w:val="0"/>
          <w:marBottom w:val="0"/>
          <w:divBdr>
            <w:top w:val="none" w:sz="0" w:space="0" w:color="auto"/>
            <w:left w:val="none" w:sz="0" w:space="0" w:color="auto"/>
            <w:bottom w:val="none" w:sz="0" w:space="0" w:color="auto"/>
            <w:right w:val="none" w:sz="0" w:space="0" w:color="auto"/>
          </w:divBdr>
          <w:divsChild>
            <w:div w:id="685714780">
              <w:marLeft w:val="0"/>
              <w:marRight w:val="0"/>
              <w:marTop w:val="0"/>
              <w:marBottom w:val="0"/>
              <w:divBdr>
                <w:top w:val="none" w:sz="0" w:space="0" w:color="auto"/>
                <w:left w:val="none" w:sz="0" w:space="0" w:color="auto"/>
                <w:bottom w:val="none" w:sz="0" w:space="0" w:color="auto"/>
                <w:right w:val="none" w:sz="0" w:space="0" w:color="auto"/>
              </w:divBdr>
            </w:div>
          </w:divsChild>
        </w:div>
        <w:div w:id="1336179740">
          <w:marLeft w:val="1500"/>
          <w:marRight w:val="0"/>
          <w:marTop w:val="0"/>
          <w:marBottom w:val="0"/>
          <w:divBdr>
            <w:top w:val="none" w:sz="0" w:space="0" w:color="auto"/>
            <w:left w:val="none" w:sz="0" w:space="0" w:color="auto"/>
            <w:bottom w:val="none" w:sz="0" w:space="0" w:color="auto"/>
            <w:right w:val="none" w:sz="0" w:space="0" w:color="auto"/>
          </w:divBdr>
          <w:divsChild>
            <w:div w:id="1835412502">
              <w:marLeft w:val="0"/>
              <w:marRight w:val="0"/>
              <w:marTop w:val="0"/>
              <w:marBottom w:val="0"/>
              <w:divBdr>
                <w:top w:val="none" w:sz="0" w:space="0" w:color="auto"/>
                <w:left w:val="none" w:sz="0" w:space="0" w:color="auto"/>
                <w:bottom w:val="none" w:sz="0" w:space="0" w:color="auto"/>
                <w:right w:val="none" w:sz="0" w:space="0" w:color="auto"/>
              </w:divBdr>
            </w:div>
          </w:divsChild>
        </w:div>
        <w:div w:id="1519851422">
          <w:marLeft w:val="4830"/>
          <w:marRight w:val="0"/>
          <w:marTop w:val="0"/>
          <w:marBottom w:val="0"/>
          <w:divBdr>
            <w:top w:val="none" w:sz="0" w:space="0" w:color="auto"/>
            <w:left w:val="none" w:sz="0" w:space="0" w:color="auto"/>
            <w:bottom w:val="none" w:sz="0" w:space="0" w:color="auto"/>
            <w:right w:val="none" w:sz="0" w:space="0" w:color="auto"/>
          </w:divBdr>
          <w:divsChild>
            <w:div w:id="553585617">
              <w:marLeft w:val="0"/>
              <w:marRight w:val="0"/>
              <w:marTop w:val="0"/>
              <w:marBottom w:val="0"/>
              <w:divBdr>
                <w:top w:val="none" w:sz="0" w:space="0" w:color="auto"/>
                <w:left w:val="none" w:sz="0" w:space="0" w:color="auto"/>
                <w:bottom w:val="none" w:sz="0" w:space="0" w:color="auto"/>
                <w:right w:val="none" w:sz="0" w:space="0" w:color="auto"/>
              </w:divBdr>
            </w:div>
          </w:divsChild>
        </w:div>
        <w:div w:id="1524594195">
          <w:marLeft w:val="3480"/>
          <w:marRight w:val="0"/>
          <w:marTop w:val="0"/>
          <w:marBottom w:val="0"/>
          <w:divBdr>
            <w:top w:val="none" w:sz="0" w:space="0" w:color="auto"/>
            <w:left w:val="none" w:sz="0" w:space="0" w:color="auto"/>
            <w:bottom w:val="none" w:sz="0" w:space="0" w:color="auto"/>
            <w:right w:val="none" w:sz="0" w:space="0" w:color="auto"/>
          </w:divBdr>
          <w:divsChild>
            <w:div w:id="733506550">
              <w:marLeft w:val="0"/>
              <w:marRight w:val="0"/>
              <w:marTop w:val="0"/>
              <w:marBottom w:val="0"/>
              <w:divBdr>
                <w:top w:val="none" w:sz="0" w:space="0" w:color="auto"/>
                <w:left w:val="none" w:sz="0" w:space="0" w:color="auto"/>
                <w:bottom w:val="none" w:sz="0" w:space="0" w:color="auto"/>
                <w:right w:val="none" w:sz="0" w:space="0" w:color="auto"/>
              </w:divBdr>
            </w:div>
          </w:divsChild>
        </w:div>
        <w:div w:id="1559437798">
          <w:marLeft w:val="13425"/>
          <w:marRight w:val="0"/>
          <w:marTop w:val="0"/>
          <w:marBottom w:val="0"/>
          <w:divBdr>
            <w:top w:val="none" w:sz="0" w:space="0" w:color="auto"/>
            <w:left w:val="none" w:sz="0" w:space="0" w:color="auto"/>
            <w:bottom w:val="none" w:sz="0" w:space="0" w:color="auto"/>
            <w:right w:val="none" w:sz="0" w:space="0" w:color="auto"/>
          </w:divBdr>
          <w:divsChild>
            <w:div w:id="1244946968">
              <w:marLeft w:val="0"/>
              <w:marRight w:val="0"/>
              <w:marTop w:val="0"/>
              <w:marBottom w:val="0"/>
              <w:divBdr>
                <w:top w:val="none" w:sz="0" w:space="0" w:color="auto"/>
                <w:left w:val="none" w:sz="0" w:space="0" w:color="auto"/>
                <w:bottom w:val="none" w:sz="0" w:space="0" w:color="auto"/>
                <w:right w:val="none" w:sz="0" w:space="0" w:color="auto"/>
              </w:divBdr>
            </w:div>
          </w:divsChild>
        </w:div>
        <w:div w:id="1580795782">
          <w:marLeft w:val="3480"/>
          <w:marRight w:val="0"/>
          <w:marTop w:val="0"/>
          <w:marBottom w:val="0"/>
          <w:divBdr>
            <w:top w:val="none" w:sz="0" w:space="0" w:color="auto"/>
            <w:left w:val="none" w:sz="0" w:space="0" w:color="auto"/>
            <w:bottom w:val="none" w:sz="0" w:space="0" w:color="auto"/>
            <w:right w:val="none" w:sz="0" w:space="0" w:color="auto"/>
          </w:divBdr>
          <w:divsChild>
            <w:div w:id="452679081">
              <w:marLeft w:val="0"/>
              <w:marRight w:val="0"/>
              <w:marTop w:val="0"/>
              <w:marBottom w:val="0"/>
              <w:divBdr>
                <w:top w:val="none" w:sz="0" w:space="0" w:color="auto"/>
                <w:left w:val="none" w:sz="0" w:space="0" w:color="auto"/>
                <w:bottom w:val="none" w:sz="0" w:space="0" w:color="auto"/>
                <w:right w:val="none" w:sz="0" w:space="0" w:color="auto"/>
              </w:divBdr>
            </w:div>
          </w:divsChild>
        </w:div>
        <w:div w:id="1814985314">
          <w:marLeft w:val="12630"/>
          <w:marRight w:val="0"/>
          <w:marTop w:val="0"/>
          <w:marBottom w:val="0"/>
          <w:divBdr>
            <w:top w:val="none" w:sz="0" w:space="0" w:color="auto"/>
            <w:left w:val="none" w:sz="0" w:space="0" w:color="auto"/>
            <w:bottom w:val="none" w:sz="0" w:space="0" w:color="auto"/>
            <w:right w:val="none" w:sz="0" w:space="0" w:color="auto"/>
          </w:divBdr>
          <w:divsChild>
            <w:div w:id="140973934">
              <w:marLeft w:val="0"/>
              <w:marRight w:val="0"/>
              <w:marTop w:val="0"/>
              <w:marBottom w:val="0"/>
              <w:divBdr>
                <w:top w:val="none" w:sz="0" w:space="0" w:color="auto"/>
                <w:left w:val="none" w:sz="0" w:space="0" w:color="auto"/>
                <w:bottom w:val="none" w:sz="0" w:space="0" w:color="auto"/>
                <w:right w:val="none" w:sz="0" w:space="0" w:color="auto"/>
              </w:divBdr>
            </w:div>
          </w:divsChild>
        </w:div>
        <w:div w:id="1872763562">
          <w:marLeft w:val="9750"/>
          <w:marRight w:val="0"/>
          <w:marTop w:val="0"/>
          <w:marBottom w:val="0"/>
          <w:divBdr>
            <w:top w:val="none" w:sz="0" w:space="0" w:color="auto"/>
            <w:left w:val="none" w:sz="0" w:space="0" w:color="auto"/>
            <w:bottom w:val="none" w:sz="0" w:space="0" w:color="auto"/>
            <w:right w:val="none" w:sz="0" w:space="0" w:color="auto"/>
          </w:divBdr>
          <w:divsChild>
            <w:div w:id="313532861">
              <w:marLeft w:val="0"/>
              <w:marRight w:val="0"/>
              <w:marTop w:val="0"/>
              <w:marBottom w:val="0"/>
              <w:divBdr>
                <w:top w:val="none" w:sz="0" w:space="0" w:color="auto"/>
                <w:left w:val="none" w:sz="0" w:space="0" w:color="auto"/>
                <w:bottom w:val="none" w:sz="0" w:space="0" w:color="auto"/>
                <w:right w:val="none" w:sz="0" w:space="0" w:color="auto"/>
              </w:divBdr>
            </w:div>
          </w:divsChild>
        </w:div>
        <w:div w:id="1955407551">
          <w:marLeft w:val="4260"/>
          <w:marRight w:val="0"/>
          <w:marTop w:val="0"/>
          <w:marBottom w:val="0"/>
          <w:divBdr>
            <w:top w:val="none" w:sz="0" w:space="0" w:color="auto"/>
            <w:left w:val="none" w:sz="0" w:space="0" w:color="auto"/>
            <w:bottom w:val="none" w:sz="0" w:space="0" w:color="auto"/>
            <w:right w:val="none" w:sz="0" w:space="0" w:color="auto"/>
          </w:divBdr>
          <w:divsChild>
            <w:div w:id="1940991085">
              <w:marLeft w:val="0"/>
              <w:marRight w:val="0"/>
              <w:marTop w:val="0"/>
              <w:marBottom w:val="0"/>
              <w:divBdr>
                <w:top w:val="none" w:sz="0" w:space="0" w:color="auto"/>
                <w:left w:val="none" w:sz="0" w:space="0" w:color="auto"/>
                <w:bottom w:val="none" w:sz="0" w:space="0" w:color="auto"/>
                <w:right w:val="none" w:sz="0" w:space="0" w:color="auto"/>
              </w:divBdr>
            </w:div>
          </w:divsChild>
        </w:div>
        <w:div w:id="1976136986">
          <w:marLeft w:val="4890"/>
          <w:marRight w:val="0"/>
          <w:marTop w:val="0"/>
          <w:marBottom w:val="0"/>
          <w:divBdr>
            <w:top w:val="none" w:sz="0" w:space="0" w:color="auto"/>
            <w:left w:val="none" w:sz="0" w:space="0" w:color="auto"/>
            <w:bottom w:val="none" w:sz="0" w:space="0" w:color="auto"/>
            <w:right w:val="none" w:sz="0" w:space="0" w:color="auto"/>
          </w:divBdr>
          <w:divsChild>
            <w:div w:id="568348450">
              <w:marLeft w:val="0"/>
              <w:marRight w:val="0"/>
              <w:marTop w:val="0"/>
              <w:marBottom w:val="0"/>
              <w:divBdr>
                <w:top w:val="none" w:sz="0" w:space="0" w:color="auto"/>
                <w:left w:val="none" w:sz="0" w:space="0" w:color="auto"/>
                <w:bottom w:val="none" w:sz="0" w:space="0" w:color="auto"/>
                <w:right w:val="none" w:sz="0" w:space="0" w:color="auto"/>
              </w:divBdr>
            </w:div>
          </w:divsChild>
        </w:div>
        <w:div w:id="2002465555">
          <w:marLeft w:val="6810"/>
          <w:marRight w:val="0"/>
          <w:marTop w:val="0"/>
          <w:marBottom w:val="0"/>
          <w:divBdr>
            <w:top w:val="none" w:sz="0" w:space="0" w:color="auto"/>
            <w:left w:val="none" w:sz="0" w:space="0" w:color="auto"/>
            <w:bottom w:val="none" w:sz="0" w:space="0" w:color="auto"/>
            <w:right w:val="none" w:sz="0" w:space="0" w:color="auto"/>
          </w:divBdr>
          <w:divsChild>
            <w:div w:id="126168444">
              <w:marLeft w:val="0"/>
              <w:marRight w:val="0"/>
              <w:marTop w:val="0"/>
              <w:marBottom w:val="0"/>
              <w:divBdr>
                <w:top w:val="none" w:sz="0" w:space="0" w:color="auto"/>
                <w:left w:val="none" w:sz="0" w:space="0" w:color="auto"/>
                <w:bottom w:val="none" w:sz="0" w:space="0" w:color="auto"/>
                <w:right w:val="none" w:sz="0" w:space="0" w:color="auto"/>
              </w:divBdr>
            </w:div>
          </w:divsChild>
        </w:div>
        <w:div w:id="2032604369">
          <w:marLeft w:val="0"/>
          <w:marRight w:val="0"/>
          <w:marTop w:val="150"/>
          <w:marBottom w:val="0"/>
          <w:divBdr>
            <w:top w:val="none" w:sz="0" w:space="0" w:color="auto"/>
            <w:left w:val="none" w:sz="0" w:space="0" w:color="auto"/>
            <w:bottom w:val="none" w:sz="0" w:space="0" w:color="auto"/>
            <w:right w:val="none" w:sz="0" w:space="0" w:color="auto"/>
          </w:divBdr>
        </w:div>
      </w:divsChild>
    </w:div>
    <w:div w:id="544490490">
      <w:bodyDiv w:val="1"/>
      <w:marLeft w:val="0"/>
      <w:marRight w:val="0"/>
      <w:marTop w:val="0"/>
      <w:marBottom w:val="0"/>
      <w:divBdr>
        <w:top w:val="none" w:sz="0" w:space="0" w:color="auto"/>
        <w:left w:val="none" w:sz="0" w:space="0" w:color="auto"/>
        <w:bottom w:val="none" w:sz="0" w:space="0" w:color="auto"/>
        <w:right w:val="none" w:sz="0" w:space="0" w:color="auto"/>
      </w:divBdr>
    </w:div>
    <w:div w:id="549345753">
      <w:bodyDiv w:val="1"/>
      <w:marLeft w:val="0"/>
      <w:marRight w:val="0"/>
      <w:marTop w:val="0"/>
      <w:marBottom w:val="0"/>
      <w:divBdr>
        <w:top w:val="none" w:sz="0" w:space="0" w:color="auto"/>
        <w:left w:val="none" w:sz="0" w:space="0" w:color="auto"/>
        <w:bottom w:val="none" w:sz="0" w:space="0" w:color="auto"/>
        <w:right w:val="none" w:sz="0" w:space="0" w:color="auto"/>
      </w:divBdr>
    </w:div>
    <w:div w:id="598759136">
      <w:bodyDiv w:val="1"/>
      <w:marLeft w:val="0"/>
      <w:marRight w:val="0"/>
      <w:marTop w:val="0"/>
      <w:marBottom w:val="0"/>
      <w:divBdr>
        <w:top w:val="none" w:sz="0" w:space="0" w:color="auto"/>
        <w:left w:val="none" w:sz="0" w:space="0" w:color="auto"/>
        <w:bottom w:val="none" w:sz="0" w:space="0" w:color="auto"/>
        <w:right w:val="none" w:sz="0" w:space="0" w:color="auto"/>
      </w:divBdr>
    </w:div>
    <w:div w:id="707991096">
      <w:bodyDiv w:val="1"/>
      <w:marLeft w:val="0"/>
      <w:marRight w:val="0"/>
      <w:marTop w:val="0"/>
      <w:marBottom w:val="0"/>
      <w:divBdr>
        <w:top w:val="none" w:sz="0" w:space="0" w:color="auto"/>
        <w:left w:val="none" w:sz="0" w:space="0" w:color="auto"/>
        <w:bottom w:val="none" w:sz="0" w:space="0" w:color="auto"/>
        <w:right w:val="none" w:sz="0" w:space="0" w:color="auto"/>
      </w:divBdr>
    </w:div>
    <w:div w:id="721289923">
      <w:bodyDiv w:val="1"/>
      <w:marLeft w:val="0"/>
      <w:marRight w:val="0"/>
      <w:marTop w:val="0"/>
      <w:marBottom w:val="0"/>
      <w:divBdr>
        <w:top w:val="none" w:sz="0" w:space="0" w:color="auto"/>
        <w:left w:val="none" w:sz="0" w:space="0" w:color="auto"/>
        <w:bottom w:val="none" w:sz="0" w:space="0" w:color="auto"/>
        <w:right w:val="none" w:sz="0" w:space="0" w:color="auto"/>
      </w:divBdr>
    </w:div>
    <w:div w:id="757365251">
      <w:bodyDiv w:val="1"/>
      <w:marLeft w:val="0"/>
      <w:marRight w:val="0"/>
      <w:marTop w:val="0"/>
      <w:marBottom w:val="0"/>
      <w:divBdr>
        <w:top w:val="none" w:sz="0" w:space="0" w:color="auto"/>
        <w:left w:val="none" w:sz="0" w:space="0" w:color="auto"/>
        <w:bottom w:val="none" w:sz="0" w:space="0" w:color="auto"/>
        <w:right w:val="none" w:sz="0" w:space="0" w:color="auto"/>
      </w:divBdr>
      <w:divsChild>
        <w:div w:id="47611183">
          <w:marLeft w:val="0"/>
          <w:marRight w:val="0"/>
          <w:marTop w:val="0"/>
          <w:marBottom w:val="0"/>
          <w:divBdr>
            <w:top w:val="none" w:sz="0" w:space="0" w:color="auto"/>
            <w:left w:val="none" w:sz="0" w:space="0" w:color="auto"/>
            <w:bottom w:val="none" w:sz="0" w:space="0" w:color="auto"/>
            <w:right w:val="none" w:sz="0" w:space="0" w:color="auto"/>
          </w:divBdr>
          <w:divsChild>
            <w:div w:id="1369717460">
              <w:marLeft w:val="0"/>
              <w:marRight w:val="0"/>
              <w:marTop w:val="0"/>
              <w:marBottom w:val="0"/>
              <w:divBdr>
                <w:top w:val="none" w:sz="0" w:space="0" w:color="auto"/>
                <w:left w:val="none" w:sz="0" w:space="0" w:color="auto"/>
                <w:bottom w:val="none" w:sz="0" w:space="0" w:color="auto"/>
                <w:right w:val="none" w:sz="0" w:space="0" w:color="auto"/>
              </w:divBdr>
              <w:divsChild>
                <w:div w:id="763763235">
                  <w:marLeft w:val="0"/>
                  <w:marRight w:val="0"/>
                  <w:marTop w:val="0"/>
                  <w:marBottom w:val="0"/>
                  <w:divBdr>
                    <w:top w:val="none" w:sz="0" w:space="0" w:color="auto"/>
                    <w:left w:val="none" w:sz="0" w:space="0" w:color="auto"/>
                    <w:bottom w:val="none" w:sz="0" w:space="0" w:color="auto"/>
                    <w:right w:val="none" w:sz="0" w:space="0" w:color="auto"/>
                  </w:divBdr>
                  <w:divsChild>
                    <w:div w:id="7368736">
                      <w:marLeft w:val="0"/>
                      <w:marRight w:val="0"/>
                      <w:marTop w:val="0"/>
                      <w:marBottom w:val="0"/>
                      <w:divBdr>
                        <w:top w:val="none" w:sz="0" w:space="0" w:color="auto"/>
                        <w:left w:val="none" w:sz="0" w:space="0" w:color="auto"/>
                        <w:bottom w:val="none" w:sz="0" w:space="0" w:color="auto"/>
                        <w:right w:val="none" w:sz="0" w:space="0" w:color="auto"/>
                      </w:divBdr>
                      <w:divsChild>
                        <w:div w:id="1552039807">
                          <w:marLeft w:val="0"/>
                          <w:marRight w:val="0"/>
                          <w:marTop w:val="0"/>
                          <w:marBottom w:val="0"/>
                          <w:divBdr>
                            <w:top w:val="none" w:sz="0" w:space="0" w:color="auto"/>
                            <w:left w:val="none" w:sz="0" w:space="0" w:color="auto"/>
                            <w:bottom w:val="none" w:sz="0" w:space="0" w:color="auto"/>
                            <w:right w:val="none" w:sz="0" w:space="0" w:color="auto"/>
                          </w:divBdr>
                          <w:divsChild>
                            <w:div w:id="1167984853">
                              <w:marLeft w:val="0"/>
                              <w:marRight w:val="0"/>
                              <w:marTop w:val="0"/>
                              <w:marBottom w:val="0"/>
                              <w:divBdr>
                                <w:top w:val="none" w:sz="0" w:space="0" w:color="auto"/>
                                <w:left w:val="none" w:sz="0" w:space="0" w:color="auto"/>
                                <w:bottom w:val="none" w:sz="0" w:space="0" w:color="auto"/>
                                <w:right w:val="none" w:sz="0" w:space="0" w:color="auto"/>
                              </w:divBdr>
                              <w:divsChild>
                                <w:div w:id="968319161">
                                  <w:marLeft w:val="0"/>
                                  <w:marRight w:val="0"/>
                                  <w:marTop w:val="0"/>
                                  <w:marBottom w:val="0"/>
                                  <w:divBdr>
                                    <w:top w:val="none" w:sz="0" w:space="0" w:color="auto"/>
                                    <w:left w:val="none" w:sz="0" w:space="0" w:color="auto"/>
                                    <w:bottom w:val="none" w:sz="0" w:space="0" w:color="auto"/>
                                    <w:right w:val="none" w:sz="0" w:space="0" w:color="auto"/>
                                  </w:divBdr>
                                  <w:divsChild>
                                    <w:div w:id="1798139386">
                                      <w:marLeft w:val="0"/>
                                      <w:marRight w:val="0"/>
                                      <w:marTop w:val="0"/>
                                      <w:marBottom w:val="0"/>
                                      <w:divBdr>
                                        <w:top w:val="none" w:sz="0" w:space="0" w:color="auto"/>
                                        <w:left w:val="none" w:sz="0" w:space="0" w:color="auto"/>
                                        <w:bottom w:val="none" w:sz="0" w:space="0" w:color="auto"/>
                                        <w:right w:val="none" w:sz="0" w:space="0" w:color="auto"/>
                                      </w:divBdr>
                                      <w:divsChild>
                                        <w:div w:id="1632248310">
                                          <w:marLeft w:val="0"/>
                                          <w:marRight w:val="0"/>
                                          <w:marTop w:val="0"/>
                                          <w:marBottom w:val="0"/>
                                          <w:divBdr>
                                            <w:top w:val="none" w:sz="0" w:space="0" w:color="auto"/>
                                            <w:left w:val="none" w:sz="0" w:space="0" w:color="auto"/>
                                            <w:bottom w:val="none" w:sz="0" w:space="0" w:color="auto"/>
                                            <w:right w:val="none" w:sz="0" w:space="0" w:color="auto"/>
                                          </w:divBdr>
                                          <w:divsChild>
                                            <w:div w:id="192351135">
                                              <w:marLeft w:val="0"/>
                                              <w:marRight w:val="0"/>
                                              <w:marTop w:val="0"/>
                                              <w:marBottom w:val="0"/>
                                              <w:divBdr>
                                                <w:top w:val="none" w:sz="0" w:space="0" w:color="auto"/>
                                                <w:left w:val="none" w:sz="0" w:space="0" w:color="auto"/>
                                                <w:bottom w:val="none" w:sz="0" w:space="0" w:color="auto"/>
                                                <w:right w:val="none" w:sz="0" w:space="0" w:color="auto"/>
                                              </w:divBdr>
                                              <w:divsChild>
                                                <w:div w:id="1017269073">
                                                  <w:marLeft w:val="0"/>
                                                  <w:marRight w:val="0"/>
                                                  <w:marTop w:val="0"/>
                                                  <w:marBottom w:val="0"/>
                                                  <w:divBdr>
                                                    <w:top w:val="none" w:sz="0" w:space="0" w:color="auto"/>
                                                    <w:left w:val="none" w:sz="0" w:space="0" w:color="auto"/>
                                                    <w:bottom w:val="none" w:sz="0" w:space="0" w:color="auto"/>
                                                    <w:right w:val="none" w:sz="0" w:space="0" w:color="auto"/>
                                                  </w:divBdr>
                                                  <w:divsChild>
                                                    <w:div w:id="1389261396">
                                                      <w:marLeft w:val="525"/>
                                                      <w:marRight w:val="0"/>
                                                      <w:marTop w:val="0"/>
                                                      <w:marBottom w:val="0"/>
                                                      <w:divBdr>
                                                        <w:top w:val="single" w:sz="12" w:space="0" w:color="ABABAB"/>
                                                        <w:left w:val="single" w:sz="6" w:space="0" w:color="ABABAB"/>
                                                        <w:bottom w:val="none" w:sz="0" w:space="0" w:color="auto"/>
                                                        <w:right w:val="single" w:sz="6" w:space="0" w:color="ABABAB"/>
                                                      </w:divBdr>
                                                      <w:divsChild>
                                                        <w:div w:id="827940786">
                                                          <w:marLeft w:val="0"/>
                                                          <w:marRight w:val="0"/>
                                                          <w:marTop w:val="0"/>
                                                          <w:marBottom w:val="0"/>
                                                          <w:divBdr>
                                                            <w:top w:val="none" w:sz="0" w:space="0" w:color="auto"/>
                                                            <w:left w:val="none" w:sz="0" w:space="0" w:color="auto"/>
                                                            <w:bottom w:val="none" w:sz="0" w:space="0" w:color="auto"/>
                                                            <w:right w:val="none" w:sz="0" w:space="0" w:color="auto"/>
                                                          </w:divBdr>
                                                          <w:divsChild>
                                                            <w:div w:id="584844746">
                                                              <w:marLeft w:val="0"/>
                                                              <w:marRight w:val="0"/>
                                                              <w:marTop w:val="0"/>
                                                              <w:marBottom w:val="0"/>
                                                              <w:divBdr>
                                                                <w:top w:val="none" w:sz="0" w:space="0" w:color="auto"/>
                                                                <w:left w:val="none" w:sz="0" w:space="0" w:color="auto"/>
                                                                <w:bottom w:val="none" w:sz="0" w:space="0" w:color="auto"/>
                                                                <w:right w:val="none" w:sz="0" w:space="0" w:color="auto"/>
                                                              </w:divBdr>
                                                              <w:divsChild>
                                                                <w:div w:id="1180043379">
                                                                  <w:marLeft w:val="0"/>
                                                                  <w:marRight w:val="0"/>
                                                                  <w:marTop w:val="0"/>
                                                                  <w:marBottom w:val="0"/>
                                                                  <w:divBdr>
                                                                    <w:top w:val="none" w:sz="0" w:space="0" w:color="auto"/>
                                                                    <w:left w:val="none" w:sz="0" w:space="0" w:color="auto"/>
                                                                    <w:bottom w:val="none" w:sz="0" w:space="0" w:color="auto"/>
                                                                    <w:right w:val="none" w:sz="0" w:space="0" w:color="auto"/>
                                                                  </w:divBdr>
                                                                  <w:divsChild>
                                                                    <w:div w:id="648245478">
                                                                      <w:marLeft w:val="0"/>
                                                                      <w:marRight w:val="0"/>
                                                                      <w:marTop w:val="0"/>
                                                                      <w:marBottom w:val="0"/>
                                                                      <w:divBdr>
                                                                        <w:top w:val="none" w:sz="0" w:space="0" w:color="auto"/>
                                                                        <w:left w:val="none" w:sz="0" w:space="0" w:color="auto"/>
                                                                        <w:bottom w:val="none" w:sz="0" w:space="0" w:color="auto"/>
                                                                        <w:right w:val="none" w:sz="0" w:space="0" w:color="auto"/>
                                                                      </w:divBdr>
                                                                      <w:divsChild>
                                                                        <w:div w:id="676924818">
                                                                          <w:marLeft w:val="0"/>
                                                                          <w:marRight w:val="0"/>
                                                                          <w:marTop w:val="0"/>
                                                                          <w:marBottom w:val="0"/>
                                                                          <w:divBdr>
                                                                            <w:top w:val="none" w:sz="0" w:space="0" w:color="auto"/>
                                                                            <w:left w:val="none" w:sz="0" w:space="0" w:color="auto"/>
                                                                            <w:bottom w:val="none" w:sz="0" w:space="0" w:color="auto"/>
                                                                            <w:right w:val="none" w:sz="0" w:space="0" w:color="auto"/>
                                                                          </w:divBdr>
                                                                          <w:divsChild>
                                                                            <w:div w:id="477502223">
                                                                              <w:marLeft w:val="0"/>
                                                                              <w:marRight w:val="0"/>
                                                                              <w:marTop w:val="0"/>
                                                                              <w:marBottom w:val="0"/>
                                                                              <w:divBdr>
                                                                                <w:top w:val="none" w:sz="0" w:space="0" w:color="auto"/>
                                                                                <w:left w:val="none" w:sz="0" w:space="0" w:color="auto"/>
                                                                                <w:bottom w:val="none" w:sz="0" w:space="0" w:color="auto"/>
                                                                                <w:right w:val="none" w:sz="0" w:space="0" w:color="auto"/>
                                                                              </w:divBdr>
                                                                              <w:divsChild>
                                                                                <w:div w:id="103345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4906908">
      <w:bodyDiv w:val="1"/>
      <w:marLeft w:val="0"/>
      <w:marRight w:val="0"/>
      <w:marTop w:val="0"/>
      <w:marBottom w:val="0"/>
      <w:divBdr>
        <w:top w:val="none" w:sz="0" w:space="0" w:color="auto"/>
        <w:left w:val="none" w:sz="0" w:space="0" w:color="auto"/>
        <w:bottom w:val="none" w:sz="0" w:space="0" w:color="auto"/>
        <w:right w:val="none" w:sz="0" w:space="0" w:color="auto"/>
      </w:divBdr>
    </w:div>
    <w:div w:id="847017053">
      <w:bodyDiv w:val="1"/>
      <w:marLeft w:val="0"/>
      <w:marRight w:val="0"/>
      <w:marTop w:val="0"/>
      <w:marBottom w:val="0"/>
      <w:divBdr>
        <w:top w:val="none" w:sz="0" w:space="0" w:color="auto"/>
        <w:left w:val="none" w:sz="0" w:space="0" w:color="auto"/>
        <w:bottom w:val="none" w:sz="0" w:space="0" w:color="auto"/>
        <w:right w:val="none" w:sz="0" w:space="0" w:color="auto"/>
      </w:divBdr>
      <w:divsChild>
        <w:div w:id="1759131379">
          <w:marLeft w:val="0"/>
          <w:marRight w:val="0"/>
          <w:marTop w:val="0"/>
          <w:marBottom w:val="0"/>
          <w:divBdr>
            <w:top w:val="none" w:sz="0" w:space="0" w:color="auto"/>
            <w:left w:val="none" w:sz="0" w:space="0" w:color="auto"/>
            <w:bottom w:val="none" w:sz="0" w:space="0" w:color="auto"/>
            <w:right w:val="none" w:sz="0" w:space="0" w:color="auto"/>
          </w:divBdr>
          <w:divsChild>
            <w:div w:id="790249299">
              <w:marLeft w:val="0"/>
              <w:marRight w:val="0"/>
              <w:marTop w:val="0"/>
              <w:marBottom w:val="0"/>
              <w:divBdr>
                <w:top w:val="none" w:sz="0" w:space="0" w:color="auto"/>
                <w:left w:val="none" w:sz="0" w:space="0" w:color="auto"/>
                <w:bottom w:val="none" w:sz="0" w:space="0" w:color="auto"/>
                <w:right w:val="none" w:sz="0" w:space="0" w:color="auto"/>
              </w:divBdr>
              <w:divsChild>
                <w:div w:id="1808089547">
                  <w:marLeft w:val="0"/>
                  <w:marRight w:val="0"/>
                  <w:marTop w:val="0"/>
                  <w:marBottom w:val="0"/>
                  <w:divBdr>
                    <w:top w:val="none" w:sz="0" w:space="0" w:color="auto"/>
                    <w:left w:val="none" w:sz="0" w:space="0" w:color="auto"/>
                    <w:bottom w:val="none" w:sz="0" w:space="0" w:color="auto"/>
                    <w:right w:val="none" w:sz="0" w:space="0" w:color="auto"/>
                  </w:divBdr>
                  <w:divsChild>
                    <w:div w:id="10908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9245044">
      <w:bodyDiv w:val="1"/>
      <w:marLeft w:val="0"/>
      <w:marRight w:val="0"/>
      <w:marTop w:val="0"/>
      <w:marBottom w:val="0"/>
      <w:divBdr>
        <w:top w:val="none" w:sz="0" w:space="0" w:color="auto"/>
        <w:left w:val="none" w:sz="0" w:space="0" w:color="auto"/>
        <w:bottom w:val="none" w:sz="0" w:space="0" w:color="auto"/>
        <w:right w:val="none" w:sz="0" w:space="0" w:color="auto"/>
      </w:divBdr>
    </w:div>
    <w:div w:id="926577296">
      <w:bodyDiv w:val="1"/>
      <w:marLeft w:val="0"/>
      <w:marRight w:val="0"/>
      <w:marTop w:val="0"/>
      <w:marBottom w:val="0"/>
      <w:divBdr>
        <w:top w:val="none" w:sz="0" w:space="0" w:color="auto"/>
        <w:left w:val="none" w:sz="0" w:space="0" w:color="auto"/>
        <w:bottom w:val="none" w:sz="0" w:space="0" w:color="auto"/>
        <w:right w:val="none" w:sz="0" w:space="0" w:color="auto"/>
      </w:divBdr>
    </w:div>
    <w:div w:id="936716089">
      <w:bodyDiv w:val="1"/>
      <w:marLeft w:val="0"/>
      <w:marRight w:val="0"/>
      <w:marTop w:val="0"/>
      <w:marBottom w:val="0"/>
      <w:divBdr>
        <w:top w:val="none" w:sz="0" w:space="0" w:color="auto"/>
        <w:left w:val="none" w:sz="0" w:space="0" w:color="auto"/>
        <w:bottom w:val="none" w:sz="0" w:space="0" w:color="auto"/>
        <w:right w:val="none" w:sz="0" w:space="0" w:color="auto"/>
      </w:divBdr>
    </w:div>
    <w:div w:id="942494323">
      <w:bodyDiv w:val="1"/>
      <w:marLeft w:val="0"/>
      <w:marRight w:val="0"/>
      <w:marTop w:val="0"/>
      <w:marBottom w:val="0"/>
      <w:divBdr>
        <w:top w:val="none" w:sz="0" w:space="0" w:color="auto"/>
        <w:left w:val="none" w:sz="0" w:space="0" w:color="auto"/>
        <w:bottom w:val="none" w:sz="0" w:space="0" w:color="auto"/>
        <w:right w:val="none" w:sz="0" w:space="0" w:color="auto"/>
      </w:divBdr>
    </w:div>
    <w:div w:id="959803889">
      <w:bodyDiv w:val="1"/>
      <w:marLeft w:val="0"/>
      <w:marRight w:val="0"/>
      <w:marTop w:val="0"/>
      <w:marBottom w:val="0"/>
      <w:divBdr>
        <w:top w:val="none" w:sz="0" w:space="0" w:color="auto"/>
        <w:left w:val="none" w:sz="0" w:space="0" w:color="auto"/>
        <w:bottom w:val="none" w:sz="0" w:space="0" w:color="auto"/>
        <w:right w:val="none" w:sz="0" w:space="0" w:color="auto"/>
      </w:divBdr>
      <w:divsChild>
        <w:div w:id="680472972">
          <w:marLeft w:val="0"/>
          <w:marRight w:val="0"/>
          <w:marTop w:val="0"/>
          <w:marBottom w:val="0"/>
          <w:divBdr>
            <w:top w:val="none" w:sz="0" w:space="0" w:color="auto"/>
            <w:left w:val="none" w:sz="0" w:space="0" w:color="auto"/>
            <w:bottom w:val="none" w:sz="0" w:space="0" w:color="auto"/>
            <w:right w:val="none" w:sz="0" w:space="0" w:color="auto"/>
          </w:divBdr>
          <w:divsChild>
            <w:div w:id="526412158">
              <w:marLeft w:val="0"/>
              <w:marRight w:val="0"/>
              <w:marTop w:val="0"/>
              <w:marBottom w:val="0"/>
              <w:divBdr>
                <w:top w:val="none" w:sz="0" w:space="0" w:color="auto"/>
                <w:left w:val="none" w:sz="0" w:space="0" w:color="auto"/>
                <w:bottom w:val="none" w:sz="0" w:space="0" w:color="auto"/>
                <w:right w:val="none" w:sz="0" w:space="0" w:color="auto"/>
              </w:divBdr>
              <w:divsChild>
                <w:div w:id="1860465986">
                  <w:marLeft w:val="0"/>
                  <w:marRight w:val="0"/>
                  <w:marTop w:val="0"/>
                  <w:marBottom w:val="0"/>
                  <w:divBdr>
                    <w:top w:val="none" w:sz="0" w:space="0" w:color="auto"/>
                    <w:left w:val="none" w:sz="0" w:space="0" w:color="auto"/>
                    <w:bottom w:val="none" w:sz="0" w:space="0" w:color="auto"/>
                    <w:right w:val="none" w:sz="0" w:space="0" w:color="auto"/>
                  </w:divBdr>
                  <w:divsChild>
                    <w:div w:id="1064063788">
                      <w:marLeft w:val="0"/>
                      <w:marRight w:val="0"/>
                      <w:marTop w:val="0"/>
                      <w:marBottom w:val="0"/>
                      <w:divBdr>
                        <w:top w:val="none" w:sz="0" w:space="0" w:color="auto"/>
                        <w:left w:val="none" w:sz="0" w:space="0" w:color="auto"/>
                        <w:bottom w:val="none" w:sz="0" w:space="0" w:color="auto"/>
                        <w:right w:val="none" w:sz="0" w:space="0" w:color="auto"/>
                      </w:divBdr>
                      <w:divsChild>
                        <w:div w:id="1130902303">
                          <w:marLeft w:val="0"/>
                          <w:marRight w:val="0"/>
                          <w:marTop w:val="0"/>
                          <w:marBottom w:val="0"/>
                          <w:divBdr>
                            <w:top w:val="none" w:sz="0" w:space="0" w:color="auto"/>
                            <w:left w:val="none" w:sz="0" w:space="0" w:color="auto"/>
                            <w:bottom w:val="none" w:sz="0" w:space="0" w:color="auto"/>
                            <w:right w:val="none" w:sz="0" w:space="0" w:color="auto"/>
                          </w:divBdr>
                          <w:divsChild>
                            <w:div w:id="1688016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0064313">
          <w:marLeft w:val="0"/>
          <w:marRight w:val="0"/>
          <w:marTop w:val="0"/>
          <w:marBottom w:val="0"/>
          <w:divBdr>
            <w:top w:val="none" w:sz="0" w:space="0" w:color="auto"/>
            <w:left w:val="none" w:sz="0" w:space="0" w:color="auto"/>
            <w:bottom w:val="none" w:sz="0" w:space="0" w:color="auto"/>
            <w:right w:val="none" w:sz="0" w:space="0" w:color="auto"/>
          </w:divBdr>
          <w:divsChild>
            <w:div w:id="656423145">
              <w:marLeft w:val="0"/>
              <w:marRight w:val="0"/>
              <w:marTop w:val="0"/>
              <w:marBottom w:val="0"/>
              <w:divBdr>
                <w:top w:val="none" w:sz="0" w:space="0" w:color="auto"/>
                <w:left w:val="none" w:sz="0" w:space="0" w:color="auto"/>
                <w:bottom w:val="none" w:sz="0" w:space="0" w:color="auto"/>
                <w:right w:val="none" w:sz="0" w:space="0" w:color="auto"/>
              </w:divBdr>
            </w:div>
          </w:divsChild>
        </w:div>
        <w:div w:id="1536310743">
          <w:marLeft w:val="0"/>
          <w:marRight w:val="0"/>
          <w:marTop w:val="0"/>
          <w:marBottom w:val="0"/>
          <w:divBdr>
            <w:top w:val="none" w:sz="0" w:space="0" w:color="auto"/>
            <w:left w:val="none" w:sz="0" w:space="0" w:color="auto"/>
            <w:bottom w:val="none" w:sz="0" w:space="0" w:color="auto"/>
            <w:right w:val="none" w:sz="0" w:space="0" w:color="auto"/>
          </w:divBdr>
          <w:divsChild>
            <w:div w:id="116224791">
              <w:marLeft w:val="0"/>
              <w:marRight w:val="0"/>
              <w:marTop w:val="0"/>
              <w:marBottom w:val="0"/>
              <w:divBdr>
                <w:top w:val="none" w:sz="0" w:space="0" w:color="auto"/>
                <w:left w:val="none" w:sz="0" w:space="0" w:color="auto"/>
                <w:bottom w:val="none" w:sz="0" w:space="0" w:color="auto"/>
                <w:right w:val="none" w:sz="0" w:space="0" w:color="auto"/>
              </w:divBdr>
              <w:divsChild>
                <w:div w:id="1109275215">
                  <w:marLeft w:val="0"/>
                  <w:marRight w:val="0"/>
                  <w:marTop w:val="0"/>
                  <w:marBottom w:val="0"/>
                  <w:divBdr>
                    <w:top w:val="none" w:sz="0" w:space="0" w:color="auto"/>
                    <w:left w:val="none" w:sz="0" w:space="0" w:color="auto"/>
                    <w:bottom w:val="none" w:sz="0" w:space="0" w:color="auto"/>
                    <w:right w:val="none" w:sz="0" w:space="0" w:color="auto"/>
                  </w:divBdr>
                  <w:divsChild>
                    <w:div w:id="67149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3144431">
      <w:bodyDiv w:val="1"/>
      <w:marLeft w:val="0"/>
      <w:marRight w:val="0"/>
      <w:marTop w:val="0"/>
      <w:marBottom w:val="0"/>
      <w:divBdr>
        <w:top w:val="none" w:sz="0" w:space="0" w:color="auto"/>
        <w:left w:val="none" w:sz="0" w:space="0" w:color="auto"/>
        <w:bottom w:val="none" w:sz="0" w:space="0" w:color="auto"/>
        <w:right w:val="none" w:sz="0" w:space="0" w:color="auto"/>
      </w:divBdr>
    </w:div>
    <w:div w:id="1020663104">
      <w:bodyDiv w:val="1"/>
      <w:marLeft w:val="0"/>
      <w:marRight w:val="0"/>
      <w:marTop w:val="0"/>
      <w:marBottom w:val="0"/>
      <w:divBdr>
        <w:top w:val="none" w:sz="0" w:space="0" w:color="auto"/>
        <w:left w:val="none" w:sz="0" w:space="0" w:color="auto"/>
        <w:bottom w:val="none" w:sz="0" w:space="0" w:color="auto"/>
        <w:right w:val="none" w:sz="0" w:space="0" w:color="auto"/>
      </w:divBdr>
    </w:div>
    <w:div w:id="1070889097">
      <w:bodyDiv w:val="1"/>
      <w:marLeft w:val="0"/>
      <w:marRight w:val="0"/>
      <w:marTop w:val="0"/>
      <w:marBottom w:val="0"/>
      <w:divBdr>
        <w:top w:val="none" w:sz="0" w:space="0" w:color="auto"/>
        <w:left w:val="none" w:sz="0" w:space="0" w:color="auto"/>
        <w:bottom w:val="none" w:sz="0" w:space="0" w:color="auto"/>
        <w:right w:val="none" w:sz="0" w:space="0" w:color="auto"/>
      </w:divBdr>
    </w:div>
    <w:div w:id="1079474333">
      <w:bodyDiv w:val="1"/>
      <w:marLeft w:val="0"/>
      <w:marRight w:val="0"/>
      <w:marTop w:val="0"/>
      <w:marBottom w:val="0"/>
      <w:divBdr>
        <w:top w:val="none" w:sz="0" w:space="0" w:color="auto"/>
        <w:left w:val="none" w:sz="0" w:space="0" w:color="auto"/>
        <w:bottom w:val="none" w:sz="0" w:space="0" w:color="auto"/>
        <w:right w:val="none" w:sz="0" w:space="0" w:color="auto"/>
      </w:divBdr>
    </w:div>
    <w:div w:id="1141340623">
      <w:bodyDiv w:val="1"/>
      <w:marLeft w:val="0"/>
      <w:marRight w:val="0"/>
      <w:marTop w:val="0"/>
      <w:marBottom w:val="0"/>
      <w:divBdr>
        <w:top w:val="none" w:sz="0" w:space="0" w:color="auto"/>
        <w:left w:val="none" w:sz="0" w:space="0" w:color="auto"/>
        <w:bottom w:val="none" w:sz="0" w:space="0" w:color="auto"/>
        <w:right w:val="none" w:sz="0" w:space="0" w:color="auto"/>
      </w:divBdr>
    </w:div>
    <w:div w:id="1194148639">
      <w:bodyDiv w:val="1"/>
      <w:marLeft w:val="0"/>
      <w:marRight w:val="0"/>
      <w:marTop w:val="0"/>
      <w:marBottom w:val="0"/>
      <w:divBdr>
        <w:top w:val="none" w:sz="0" w:space="0" w:color="auto"/>
        <w:left w:val="none" w:sz="0" w:space="0" w:color="auto"/>
        <w:bottom w:val="none" w:sz="0" w:space="0" w:color="auto"/>
        <w:right w:val="none" w:sz="0" w:space="0" w:color="auto"/>
      </w:divBdr>
    </w:div>
    <w:div w:id="1286083535">
      <w:bodyDiv w:val="1"/>
      <w:marLeft w:val="0"/>
      <w:marRight w:val="0"/>
      <w:marTop w:val="0"/>
      <w:marBottom w:val="0"/>
      <w:divBdr>
        <w:top w:val="none" w:sz="0" w:space="0" w:color="auto"/>
        <w:left w:val="none" w:sz="0" w:space="0" w:color="auto"/>
        <w:bottom w:val="none" w:sz="0" w:space="0" w:color="auto"/>
        <w:right w:val="none" w:sz="0" w:space="0" w:color="auto"/>
      </w:divBdr>
    </w:div>
    <w:div w:id="1301374807">
      <w:bodyDiv w:val="1"/>
      <w:marLeft w:val="0"/>
      <w:marRight w:val="0"/>
      <w:marTop w:val="0"/>
      <w:marBottom w:val="0"/>
      <w:divBdr>
        <w:top w:val="none" w:sz="0" w:space="0" w:color="auto"/>
        <w:left w:val="none" w:sz="0" w:space="0" w:color="auto"/>
        <w:bottom w:val="none" w:sz="0" w:space="0" w:color="auto"/>
        <w:right w:val="none" w:sz="0" w:space="0" w:color="auto"/>
      </w:divBdr>
    </w:div>
    <w:div w:id="1316297323">
      <w:bodyDiv w:val="1"/>
      <w:marLeft w:val="0"/>
      <w:marRight w:val="0"/>
      <w:marTop w:val="0"/>
      <w:marBottom w:val="0"/>
      <w:divBdr>
        <w:top w:val="none" w:sz="0" w:space="0" w:color="auto"/>
        <w:left w:val="none" w:sz="0" w:space="0" w:color="auto"/>
        <w:bottom w:val="none" w:sz="0" w:space="0" w:color="auto"/>
        <w:right w:val="none" w:sz="0" w:space="0" w:color="auto"/>
      </w:divBdr>
    </w:div>
    <w:div w:id="1335918024">
      <w:bodyDiv w:val="1"/>
      <w:marLeft w:val="0"/>
      <w:marRight w:val="0"/>
      <w:marTop w:val="0"/>
      <w:marBottom w:val="0"/>
      <w:divBdr>
        <w:top w:val="none" w:sz="0" w:space="0" w:color="auto"/>
        <w:left w:val="none" w:sz="0" w:space="0" w:color="auto"/>
        <w:bottom w:val="none" w:sz="0" w:space="0" w:color="auto"/>
        <w:right w:val="none" w:sz="0" w:space="0" w:color="auto"/>
      </w:divBdr>
    </w:div>
    <w:div w:id="1456171888">
      <w:bodyDiv w:val="1"/>
      <w:marLeft w:val="0"/>
      <w:marRight w:val="0"/>
      <w:marTop w:val="0"/>
      <w:marBottom w:val="0"/>
      <w:divBdr>
        <w:top w:val="none" w:sz="0" w:space="0" w:color="auto"/>
        <w:left w:val="none" w:sz="0" w:space="0" w:color="auto"/>
        <w:bottom w:val="none" w:sz="0" w:space="0" w:color="auto"/>
        <w:right w:val="none" w:sz="0" w:space="0" w:color="auto"/>
      </w:divBdr>
    </w:div>
    <w:div w:id="1481532635">
      <w:bodyDiv w:val="1"/>
      <w:marLeft w:val="0"/>
      <w:marRight w:val="0"/>
      <w:marTop w:val="0"/>
      <w:marBottom w:val="0"/>
      <w:divBdr>
        <w:top w:val="none" w:sz="0" w:space="0" w:color="auto"/>
        <w:left w:val="none" w:sz="0" w:space="0" w:color="auto"/>
        <w:bottom w:val="none" w:sz="0" w:space="0" w:color="auto"/>
        <w:right w:val="none" w:sz="0" w:space="0" w:color="auto"/>
      </w:divBdr>
      <w:divsChild>
        <w:div w:id="552160047">
          <w:marLeft w:val="0"/>
          <w:marRight w:val="0"/>
          <w:marTop w:val="0"/>
          <w:marBottom w:val="0"/>
          <w:divBdr>
            <w:top w:val="none" w:sz="0" w:space="0" w:color="auto"/>
            <w:left w:val="none" w:sz="0" w:space="0" w:color="auto"/>
            <w:bottom w:val="none" w:sz="0" w:space="0" w:color="auto"/>
            <w:right w:val="none" w:sz="0" w:space="0" w:color="auto"/>
          </w:divBdr>
        </w:div>
        <w:div w:id="1771897962">
          <w:marLeft w:val="-75"/>
          <w:marRight w:val="0"/>
          <w:marTop w:val="30"/>
          <w:marBottom w:val="30"/>
          <w:divBdr>
            <w:top w:val="none" w:sz="0" w:space="0" w:color="auto"/>
            <w:left w:val="none" w:sz="0" w:space="0" w:color="auto"/>
            <w:bottom w:val="none" w:sz="0" w:space="0" w:color="auto"/>
            <w:right w:val="none" w:sz="0" w:space="0" w:color="auto"/>
          </w:divBdr>
          <w:divsChild>
            <w:div w:id="1336297684">
              <w:marLeft w:val="0"/>
              <w:marRight w:val="0"/>
              <w:marTop w:val="0"/>
              <w:marBottom w:val="0"/>
              <w:divBdr>
                <w:top w:val="none" w:sz="0" w:space="0" w:color="auto"/>
                <w:left w:val="none" w:sz="0" w:space="0" w:color="auto"/>
                <w:bottom w:val="none" w:sz="0" w:space="0" w:color="auto"/>
                <w:right w:val="none" w:sz="0" w:space="0" w:color="auto"/>
              </w:divBdr>
              <w:divsChild>
                <w:div w:id="1497182048">
                  <w:marLeft w:val="0"/>
                  <w:marRight w:val="0"/>
                  <w:marTop w:val="0"/>
                  <w:marBottom w:val="0"/>
                  <w:divBdr>
                    <w:top w:val="none" w:sz="0" w:space="0" w:color="auto"/>
                    <w:left w:val="none" w:sz="0" w:space="0" w:color="auto"/>
                    <w:bottom w:val="none" w:sz="0" w:space="0" w:color="auto"/>
                    <w:right w:val="none" w:sz="0" w:space="0" w:color="auto"/>
                  </w:divBdr>
                </w:div>
                <w:div w:id="2049839764">
                  <w:marLeft w:val="0"/>
                  <w:marRight w:val="0"/>
                  <w:marTop w:val="0"/>
                  <w:marBottom w:val="0"/>
                  <w:divBdr>
                    <w:top w:val="none" w:sz="0" w:space="0" w:color="auto"/>
                    <w:left w:val="none" w:sz="0" w:space="0" w:color="auto"/>
                    <w:bottom w:val="none" w:sz="0" w:space="0" w:color="auto"/>
                    <w:right w:val="none" w:sz="0" w:space="0" w:color="auto"/>
                  </w:divBdr>
                </w:div>
              </w:divsChild>
            </w:div>
            <w:div w:id="1421246388">
              <w:marLeft w:val="0"/>
              <w:marRight w:val="0"/>
              <w:marTop w:val="0"/>
              <w:marBottom w:val="0"/>
              <w:divBdr>
                <w:top w:val="none" w:sz="0" w:space="0" w:color="auto"/>
                <w:left w:val="none" w:sz="0" w:space="0" w:color="auto"/>
                <w:bottom w:val="none" w:sz="0" w:space="0" w:color="auto"/>
                <w:right w:val="none" w:sz="0" w:space="0" w:color="auto"/>
              </w:divBdr>
              <w:divsChild>
                <w:div w:id="502933327">
                  <w:marLeft w:val="0"/>
                  <w:marRight w:val="0"/>
                  <w:marTop w:val="0"/>
                  <w:marBottom w:val="0"/>
                  <w:divBdr>
                    <w:top w:val="none" w:sz="0" w:space="0" w:color="auto"/>
                    <w:left w:val="none" w:sz="0" w:space="0" w:color="auto"/>
                    <w:bottom w:val="none" w:sz="0" w:space="0" w:color="auto"/>
                    <w:right w:val="none" w:sz="0" w:space="0" w:color="auto"/>
                  </w:divBdr>
                </w:div>
                <w:div w:id="686102088">
                  <w:marLeft w:val="0"/>
                  <w:marRight w:val="0"/>
                  <w:marTop w:val="0"/>
                  <w:marBottom w:val="0"/>
                  <w:divBdr>
                    <w:top w:val="none" w:sz="0" w:space="0" w:color="auto"/>
                    <w:left w:val="none" w:sz="0" w:space="0" w:color="auto"/>
                    <w:bottom w:val="none" w:sz="0" w:space="0" w:color="auto"/>
                    <w:right w:val="none" w:sz="0" w:space="0" w:color="auto"/>
                  </w:divBdr>
                </w:div>
                <w:div w:id="2076003073">
                  <w:marLeft w:val="0"/>
                  <w:marRight w:val="0"/>
                  <w:marTop w:val="0"/>
                  <w:marBottom w:val="0"/>
                  <w:divBdr>
                    <w:top w:val="none" w:sz="0" w:space="0" w:color="auto"/>
                    <w:left w:val="none" w:sz="0" w:space="0" w:color="auto"/>
                    <w:bottom w:val="none" w:sz="0" w:space="0" w:color="auto"/>
                    <w:right w:val="none" w:sz="0" w:space="0" w:color="auto"/>
                  </w:divBdr>
                </w:div>
                <w:div w:id="2092309088">
                  <w:marLeft w:val="0"/>
                  <w:marRight w:val="0"/>
                  <w:marTop w:val="0"/>
                  <w:marBottom w:val="0"/>
                  <w:divBdr>
                    <w:top w:val="none" w:sz="0" w:space="0" w:color="auto"/>
                    <w:left w:val="none" w:sz="0" w:space="0" w:color="auto"/>
                    <w:bottom w:val="none" w:sz="0" w:space="0" w:color="auto"/>
                    <w:right w:val="none" w:sz="0" w:space="0" w:color="auto"/>
                  </w:divBdr>
                </w:div>
              </w:divsChild>
            </w:div>
            <w:div w:id="1636791808">
              <w:marLeft w:val="0"/>
              <w:marRight w:val="0"/>
              <w:marTop w:val="0"/>
              <w:marBottom w:val="0"/>
              <w:divBdr>
                <w:top w:val="none" w:sz="0" w:space="0" w:color="auto"/>
                <w:left w:val="none" w:sz="0" w:space="0" w:color="auto"/>
                <w:bottom w:val="none" w:sz="0" w:space="0" w:color="auto"/>
                <w:right w:val="none" w:sz="0" w:space="0" w:color="auto"/>
              </w:divBdr>
              <w:divsChild>
                <w:div w:id="259263948">
                  <w:marLeft w:val="0"/>
                  <w:marRight w:val="0"/>
                  <w:marTop w:val="0"/>
                  <w:marBottom w:val="0"/>
                  <w:divBdr>
                    <w:top w:val="none" w:sz="0" w:space="0" w:color="auto"/>
                    <w:left w:val="none" w:sz="0" w:space="0" w:color="auto"/>
                    <w:bottom w:val="none" w:sz="0" w:space="0" w:color="auto"/>
                    <w:right w:val="none" w:sz="0" w:space="0" w:color="auto"/>
                  </w:divBdr>
                </w:div>
                <w:div w:id="154960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37027">
      <w:bodyDiv w:val="1"/>
      <w:marLeft w:val="0"/>
      <w:marRight w:val="0"/>
      <w:marTop w:val="0"/>
      <w:marBottom w:val="0"/>
      <w:divBdr>
        <w:top w:val="none" w:sz="0" w:space="0" w:color="auto"/>
        <w:left w:val="none" w:sz="0" w:space="0" w:color="auto"/>
        <w:bottom w:val="none" w:sz="0" w:space="0" w:color="auto"/>
        <w:right w:val="none" w:sz="0" w:space="0" w:color="auto"/>
      </w:divBdr>
      <w:divsChild>
        <w:div w:id="251011134">
          <w:marLeft w:val="0"/>
          <w:marRight w:val="0"/>
          <w:marTop w:val="0"/>
          <w:marBottom w:val="0"/>
          <w:divBdr>
            <w:top w:val="none" w:sz="0" w:space="0" w:color="auto"/>
            <w:left w:val="none" w:sz="0" w:space="0" w:color="auto"/>
            <w:bottom w:val="none" w:sz="0" w:space="0" w:color="auto"/>
            <w:right w:val="none" w:sz="0" w:space="0" w:color="auto"/>
          </w:divBdr>
          <w:divsChild>
            <w:div w:id="855465694">
              <w:marLeft w:val="0"/>
              <w:marRight w:val="0"/>
              <w:marTop w:val="0"/>
              <w:marBottom w:val="0"/>
              <w:divBdr>
                <w:top w:val="none" w:sz="0" w:space="0" w:color="auto"/>
                <w:left w:val="none" w:sz="0" w:space="0" w:color="auto"/>
                <w:bottom w:val="none" w:sz="0" w:space="0" w:color="auto"/>
                <w:right w:val="none" w:sz="0" w:space="0" w:color="auto"/>
              </w:divBdr>
              <w:divsChild>
                <w:div w:id="443693511">
                  <w:marLeft w:val="0"/>
                  <w:marRight w:val="0"/>
                  <w:marTop w:val="0"/>
                  <w:marBottom w:val="0"/>
                  <w:divBdr>
                    <w:top w:val="none" w:sz="0" w:space="0" w:color="auto"/>
                    <w:left w:val="none" w:sz="0" w:space="0" w:color="auto"/>
                    <w:bottom w:val="none" w:sz="0" w:space="0" w:color="auto"/>
                    <w:right w:val="none" w:sz="0" w:space="0" w:color="auto"/>
                  </w:divBdr>
                  <w:divsChild>
                    <w:div w:id="2046441006">
                      <w:marLeft w:val="0"/>
                      <w:marRight w:val="0"/>
                      <w:marTop w:val="0"/>
                      <w:marBottom w:val="0"/>
                      <w:divBdr>
                        <w:top w:val="none" w:sz="0" w:space="0" w:color="auto"/>
                        <w:left w:val="none" w:sz="0" w:space="0" w:color="auto"/>
                        <w:bottom w:val="none" w:sz="0" w:space="0" w:color="auto"/>
                        <w:right w:val="none" w:sz="0" w:space="0" w:color="auto"/>
                      </w:divBdr>
                      <w:divsChild>
                        <w:div w:id="1952470415">
                          <w:marLeft w:val="0"/>
                          <w:marRight w:val="0"/>
                          <w:marTop w:val="0"/>
                          <w:marBottom w:val="0"/>
                          <w:divBdr>
                            <w:top w:val="none" w:sz="0" w:space="0" w:color="auto"/>
                            <w:left w:val="none" w:sz="0" w:space="0" w:color="auto"/>
                            <w:bottom w:val="none" w:sz="0" w:space="0" w:color="auto"/>
                            <w:right w:val="none" w:sz="0" w:space="0" w:color="auto"/>
                          </w:divBdr>
                          <w:divsChild>
                            <w:div w:id="93618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5936594">
          <w:marLeft w:val="0"/>
          <w:marRight w:val="0"/>
          <w:marTop w:val="0"/>
          <w:marBottom w:val="0"/>
          <w:divBdr>
            <w:top w:val="none" w:sz="0" w:space="0" w:color="auto"/>
            <w:left w:val="none" w:sz="0" w:space="0" w:color="auto"/>
            <w:bottom w:val="none" w:sz="0" w:space="0" w:color="auto"/>
            <w:right w:val="none" w:sz="0" w:space="0" w:color="auto"/>
          </w:divBdr>
          <w:divsChild>
            <w:div w:id="1304430833">
              <w:marLeft w:val="0"/>
              <w:marRight w:val="0"/>
              <w:marTop w:val="0"/>
              <w:marBottom w:val="0"/>
              <w:divBdr>
                <w:top w:val="none" w:sz="0" w:space="0" w:color="auto"/>
                <w:left w:val="none" w:sz="0" w:space="0" w:color="auto"/>
                <w:bottom w:val="none" w:sz="0" w:space="0" w:color="auto"/>
                <w:right w:val="none" w:sz="0" w:space="0" w:color="auto"/>
              </w:divBdr>
            </w:div>
          </w:divsChild>
        </w:div>
        <w:div w:id="1779762396">
          <w:marLeft w:val="0"/>
          <w:marRight w:val="0"/>
          <w:marTop w:val="0"/>
          <w:marBottom w:val="0"/>
          <w:divBdr>
            <w:top w:val="none" w:sz="0" w:space="0" w:color="auto"/>
            <w:left w:val="none" w:sz="0" w:space="0" w:color="auto"/>
            <w:bottom w:val="none" w:sz="0" w:space="0" w:color="auto"/>
            <w:right w:val="none" w:sz="0" w:space="0" w:color="auto"/>
          </w:divBdr>
          <w:divsChild>
            <w:div w:id="1714844823">
              <w:marLeft w:val="0"/>
              <w:marRight w:val="0"/>
              <w:marTop w:val="0"/>
              <w:marBottom w:val="0"/>
              <w:divBdr>
                <w:top w:val="none" w:sz="0" w:space="0" w:color="auto"/>
                <w:left w:val="none" w:sz="0" w:space="0" w:color="auto"/>
                <w:bottom w:val="none" w:sz="0" w:space="0" w:color="auto"/>
                <w:right w:val="none" w:sz="0" w:space="0" w:color="auto"/>
              </w:divBdr>
              <w:divsChild>
                <w:div w:id="1415279176">
                  <w:marLeft w:val="0"/>
                  <w:marRight w:val="0"/>
                  <w:marTop w:val="0"/>
                  <w:marBottom w:val="0"/>
                  <w:divBdr>
                    <w:top w:val="none" w:sz="0" w:space="0" w:color="auto"/>
                    <w:left w:val="none" w:sz="0" w:space="0" w:color="auto"/>
                    <w:bottom w:val="none" w:sz="0" w:space="0" w:color="auto"/>
                    <w:right w:val="none" w:sz="0" w:space="0" w:color="auto"/>
                  </w:divBdr>
                  <w:divsChild>
                    <w:div w:id="173358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153392">
      <w:bodyDiv w:val="1"/>
      <w:marLeft w:val="0"/>
      <w:marRight w:val="0"/>
      <w:marTop w:val="0"/>
      <w:marBottom w:val="0"/>
      <w:divBdr>
        <w:top w:val="none" w:sz="0" w:space="0" w:color="auto"/>
        <w:left w:val="none" w:sz="0" w:space="0" w:color="auto"/>
        <w:bottom w:val="none" w:sz="0" w:space="0" w:color="auto"/>
        <w:right w:val="none" w:sz="0" w:space="0" w:color="auto"/>
      </w:divBdr>
    </w:div>
    <w:div w:id="1552182809">
      <w:bodyDiv w:val="1"/>
      <w:marLeft w:val="0"/>
      <w:marRight w:val="0"/>
      <w:marTop w:val="0"/>
      <w:marBottom w:val="0"/>
      <w:divBdr>
        <w:top w:val="none" w:sz="0" w:space="0" w:color="auto"/>
        <w:left w:val="none" w:sz="0" w:space="0" w:color="auto"/>
        <w:bottom w:val="none" w:sz="0" w:space="0" w:color="auto"/>
        <w:right w:val="none" w:sz="0" w:space="0" w:color="auto"/>
      </w:divBdr>
    </w:div>
    <w:div w:id="1555701919">
      <w:bodyDiv w:val="1"/>
      <w:marLeft w:val="0"/>
      <w:marRight w:val="0"/>
      <w:marTop w:val="0"/>
      <w:marBottom w:val="0"/>
      <w:divBdr>
        <w:top w:val="none" w:sz="0" w:space="0" w:color="auto"/>
        <w:left w:val="none" w:sz="0" w:space="0" w:color="auto"/>
        <w:bottom w:val="none" w:sz="0" w:space="0" w:color="auto"/>
        <w:right w:val="none" w:sz="0" w:space="0" w:color="auto"/>
      </w:divBdr>
      <w:divsChild>
        <w:div w:id="580528342">
          <w:marLeft w:val="0"/>
          <w:marRight w:val="0"/>
          <w:marTop w:val="150"/>
          <w:marBottom w:val="0"/>
          <w:divBdr>
            <w:top w:val="none" w:sz="0" w:space="0" w:color="auto"/>
            <w:left w:val="none" w:sz="0" w:space="0" w:color="auto"/>
            <w:bottom w:val="none" w:sz="0" w:space="0" w:color="auto"/>
            <w:right w:val="none" w:sz="0" w:space="0" w:color="auto"/>
          </w:divBdr>
          <w:divsChild>
            <w:div w:id="924845412">
              <w:marLeft w:val="0"/>
              <w:marRight w:val="0"/>
              <w:marTop w:val="0"/>
              <w:marBottom w:val="0"/>
              <w:divBdr>
                <w:top w:val="none" w:sz="0" w:space="0" w:color="auto"/>
                <w:left w:val="none" w:sz="0" w:space="0" w:color="auto"/>
                <w:bottom w:val="none" w:sz="0" w:space="0" w:color="auto"/>
                <w:right w:val="none" w:sz="0" w:space="0" w:color="auto"/>
              </w:divBdr>
            </w:div>
            <w:div w:id="1389569912">
              <w:marLeft w:val="0"/>
              <w:marRight w:val="0"/>
              <w:marTop w:val="0"/>
              <w:marBottom w:val="0"/>
              <w:divBdr>
                <w:top w:val="none" w:sz="0" w:space="0" w:color="auto"/>
                <w:left w:val="none" w:sz="0" w:space="0" w:color="auto"/>
                <w:bottom w:val="none" w:sz="0" w:space="0" w:color="auto"/>
                <w:right w:val="none" w:sz="0" w:space="0" w:color="auto"/>
              </w:divBdr>
            </w:div>
          </w:divsChild>
        </w:div>
        <w:div w:id="1776367972">
          <w:marLeft w:val="0"/>
          <w:marRight w:val="0"/>
          <w:marTop w:val="150"/>
          <w:marBottom w:val="0"/>
          <w:divBdr>
            <w:top w:val="none" w:sz="0" w:space="0" w:color="auto"/>
            <w:left w:val="none" w:sz="0" w:space="0" w:color="auto"/>
            <w:bottom w:val="none" w:sz="0" w:space="0" w:color="auto"/>
            <w:right w:val="none" w:sz="0" w:space="0" w:color="auto"/>
          </w:divBdr>
          <w:divsChild>
            <w:div w:id="1040395149">
              <w:marLeft w:val="0"/>
              <w:marRight w:val="0"/>
              <w:marTop w:val="0"/>
              <w:marBottom w:val="0"/>
              <w:divBdr>
                <w:top w:val="none" w:sz="0" w:space="0" w:color="auto"/>
                <w:left w:val="none" w:sz="0" w:space="0" w:color="auto"/>
                <w:bottom w:val="none" w:sz="0" w:space="0" w:color="auto"/>
                <w:right w:val="none" w:sz="0" w:space="0" w:color="auto"/>
              </w:divBdr>
            </w:div>
            <w:div w:id="1425565226">
              <w:marLeft w:val="0"/>
              <w:marRight w:val="0"/>
              <w:marTop w:val="0"/>
              <w:marBottom w:val="0"/>
              <w:divBdr>
                <w:top w:val="none" w:sz="0" w:space="0" w:color="auto"/>
                <w:left w:val="none" w:sz="0" w:space="0" w:color="auto"/>
                <w:bottom w:val="none" w:sz="0" w:space="0" w:color="auto"/>
                <w:right w:val="none" w:sz="0" w:space="0" w:color="auto"/>
              </w:divBdr>
            </w:div>
          </w:divsChild>
        </w:div>
        <w:div w:id="2143033667">
          <w:marLeft w:val="0"/>
          <w:marRight w:val="0"/>
          <w:marTop w:val="150"/>
          <w:marBottom w:val="0"/>
          <w:divBdr>
            <w:top w:val="none" w:sz="0" w:space="0" w:color="auto"/>
            <w:left w:val="none" w:sz="0" w:space="0" w:color="auto"/>
            <w:bottom w:val="none" w:sz="0" w:space="0" w:color="auto"/>
            <w:right w:val="none" w:sz="0" w:space="0" w:color="auto"/>
          </w:divBdr>
          <w:divsChild>
            <w:div w:id="1241139252">
              <w:marLeft w:val="0"/>
              <w:marRight w:val="0"/>
              <w:marTop w:val="0"/>
              <w:marBottom w:val="0"/>
              <w:divBdr>
                <w:top w:val="none" w:sz="0" w:space="0" w:color="auto"/>
                <w:left w:val="none" w:sz="0" w:space="0" w:color="auto"/>
                <w:bottom w:val="none" w:sz="0" w:space="0" w:color="auto"/>
                <w:right w:val="none" w:sz="0" w:space="0" w:color="auto"/>
              </w:divBdr>
            </w:div>
            <w:div w:id="2126340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12789">
      <w:bodyDiv w:val="1"/>
      <w:marLeft w:val="0"/>
      <w:marRight w:val="0"/>
      <w:marTop w:val="0"/>
      <w:marBottom w:val="0"/>
      <w:divBdr>
        <w:top w:val="none" w:sz="0" w:space="0" w:color="auto"/>
        <w:left w:val="none" w:sz="0" w:space="0" w:color="auto"/>
        <w:bottom w:val="none" w:sz="0" w:space="0" w:color="auto"/>
        <w:right w:val="none" w:sz="0" w:space="0" w:color="auto"/>
      </w:divBdr>
    </w:div>
    <w:div w:id="1596285365">
      <w:bodyDiv w:val="1"/>
      <w:marLeft w:val="0"/>
      <w:marRight w:val="0"/>
      <w:marTop w:val="0"/>
      <w:marBottom w:val="0"/>
      <w:divBdr>
        <w:top w:val="none" w:sz="0" w:space="0" w:color="auto"/>
        <w:left w:val="none" w:sz="0" w:space="0" w:color="auto"/>
        <w:bottom w:val="none" w:sz="0" w:space="0" w:color="auto"/>
        <w:right w:val="none" w:sz="0" w:space="0" w:color="auto"/>
      </w:divBdr>
    </w:div>
    <w:div w:id="1605725745">
      <w:bodyDiv w:val="1"/>
      <w:marLeft w:val="0"/>
      <w:marRight w:val="0"/>
      <w:marTop w:val="0"/>
      <w:marBottom w:val="0"/>
      <w:divBdr>
        <w:top w:val="none" w:sz="0" w:space="0" w:color="auto"/>
        <w:left w:val="none" w:sz="0" w:space="0" w:color="auto"/>
        <w:bottom w:val="none" w:sz="0" w:space="0" w:color="auto"/>
        <w:right w:val="none" w:sz="0" w:space="0" w:color="auto"/>
      </w:divBdr>
      <w:divsChild>
        <w:div w:id="749887644">
          <w:marLeft w:val="0"/>
          <w:marRight w:val="0"/>
          <w:marTop w:val="0"/>
          <w:marBottom w:val="0"/>
          <w:divBdr>
            <w:top w:val="none" w:sz="0" w:space="0" w:color="auto"/>
            <w:left w:val="none" w:sz="0" w:space="0" w:color="auto"/>
            <w:bottom w:val="none" w:sz="0" w:space="0" w:color="auto"/>
            <w:right w:val="none" w:sz="0" w:space="0" w:color="auto"/>
          </w:divBdr>
        </w:div>
        <w:div w:id="1805736398">
          <w:marLeft w:val="-75"/>
          <w:marRight w:val="0"/>
          <w:marTop w:val="30"/>
          <w:marBottom w:val="30"/>
          <w:divBdr>
            <w:top w:val="none" w:sz="0" w:space="0" w:color="auto"/>
            <w:left w:val="none" w:sz="0" w:space="0" w:color="auto"/>
            <w:bottom w:val="none" w:sz="0" w:space="0" w:color="auto"/>
            <w:right w:val="none" w:sz="0" w:space="0" w:color="auto"/>
          </w:divBdr>
          <w:divsChild>
            <w:div w:id="40598281">
              <w:marLeft w:val="0"/>
              <w:marRight w:val="0"/>
              <w:marTop w:val="0"/>
              <w:marBottom w:val="0"/>
              <w:divBdr>
                <w:top w:val="none" w:sz="0" w:space="0" w:color="auto"/>
                <w:left w:val="none" w:sz="0" w:space="0" w:color="auto"/>
                <w:bottom w:val="none" w:sz="0" w:space="0" w:color="auto"/>
                <w:right w:val="none" w:sz="0" w:space="0" w:color="auto"/>
              </w:divBdr>
              <w:divsChild>
                <w:div w:id="1786146293">
                  <w:marLeft w:val="0"/>
                  <w:marRight w:val="0"/>
                  <w:marTop w:val="0"/>
                  <w:marBottom w:val="0"/>
                  <w:divBdr>
                    <w:top w:val="none" w:sz="0" w:space="0" w:color="auto"/>
                    <w:left w:val="none" w:sz="0" w:space="0" w:color="auto"/>
                    <w:bottom w:val="none" w:sz="0" w:space="0" w:color="auto"/>
                    <w:right w:val="none" w:sz="0" w:space="0" w:color="auto"/>
                  </w:divBdr>
                </w:div>
                <w:div w:id="1893298831">
                  <w:marLeft w:val="0"/>
                  <w:marRight w:val="0"/>
                  <w:marTop w:val="0"/>
                  <w:marBottom w:val="0"/>
                  <w:divBdr>
                    <w:top w:val="none" w:sz="0" w:space="0" w:color="auto"/>
                    <w:left w:val="none" w:sz="0" w:space="0" w:color="auto"/>
                    <w:bottom w:val="none" w:sz="0" w:space="0" w:color="auto"/>
                    <w:right w:val="none" w:sz="0" w:space="0" w:color="auto"/>
                  </w:divBdr>
                </w:div>
              </w:divsChild>
            </w:div>
            <w:div w:id="1145782319">
              <w:marLeft w:val="0"/>
              <w:marRight w:val="0"/>
              <w:marTop w:val="0"/>
              <w:marBottom w:val="0"/>
              <w:divBdr>
                <w:top w:val="none" w:sz="0" w:space="0" w:color="auto"/>
                <w:left w:val="none" w:sz="0" w:space="0" w:color="auto"/>
                <w:bottom w:val="none" w:sz="0" w:space="0" w:color="auto"/>
                <w:right w:val="none" w:sz="0" w:space="0" w:color="auto"/>
              </w:divBdr>
              <w:divsChild>
                <w:div w:id="330451679">
                  <w:marLeft w:val="0"/>
                  <w:marRight w:val="0"/>
                  <w:marTop w:val="0"/>
                  <w:marBottom w:val="0"/>
                  <w:divBdr>
                    <w:top w:val="none" w:sz="0" w:space="0" w:color="auto"/>
                    <w:left w:val="none" w:sz="0" w:space="0" w:color="auto"/>
                    <w:bottom w:val="none" w:sz="0" w:space="0" w:color="auto"/>
                    <w:right w:val="none" w:sz="0" w:space="0" w:color="auto"/>
                  </w:divBdr>
                </w:div>
                <w:div w:id="1867400999">
                  <w:marLeft w:val="0"/>
                  <w:marRight w:val="0"/>
                  <w:marTop w:val="0"/>
                  <w:marBottom w:val="0"/>
                  <w:divBdr>
                    <w:top w:val="none" w:sz="0" w:space="0" w:color="auto"/>
                    <w:left w:val="none" w:sz="0" w:space="0" w:color="auto"/>
                    <w:bottom w:val="none" w:sz="0" w:space="0" w:color="auto"/>
                    <w:right w:val="none" w:sz="0" w:space="0" w:color="auto"/>
                  </w:divBdr>
                </w:div>
              </w:divsChild>
            </w:div>
            <w:div w:id="1661422307">
              <w:marLeft w:val="0"/>
              <w:marRight w:val="0"/>
              <w:marTop w:val="0"/>
              <w:marBottom w:val="0"/>
              <w:divBdr>
                <w:top w:val="none" w:sz="0" w:space="0" w:color="auto"/>
                <w:left w:val="none" w:sz="0" w:space="0" w:color="auto"/>
                <w:bottom w:val="none" w:sz="0" w:space="0" w:color="auto"/>
                <w:right w:val="none" w:sz="0" w:space="0" w:color="auto"/>
              </w:divBdr>
              <w:divsChild>
                <w:div w:id="233973144">
                  <w:marLeft w:val="0"/>
                  <w:marRight w:val="0"/>
                  <w:marTop w:val="0"/>
                  <w:marBottom w:val="0"/>
                  <w:divBdr>
                    <w:top w:val="none" w:sz="0" w:space="0" w:color="auto"/>
                    <w:left w:val="none" w:sz="0" w:space="0" w:color="auto"/>
                    <w:bottom w:val="none" w:sz="0" w:space="0" w:color="auto"/>
                    <w:right w:val="none" w:sz="0" w:space="0" w:color="auto"/>
                  </w:divBdr>
                </w:div>
                <w:div w:id="631903039">
                  <w:marLeft w:val="0"/>
                  <w:marRight w:val="0"/>
                  <w:marTop w:val="0"/>
                  <w:marBottom w:val="0"/>
                  <w:divBdr>
                    <w:top w:val="none" w:sz="0" w:space="0" w:color="auto"/>
                    <w:left w:val="none" w:sz="0" w:space="0" w:color="auto"/>
                    <w:bottom w:val="none" w:sz="0" w:space="0" w:color="auto"/>
                    <w:right w:val="none" w:sz="0" w:space="0" w:color="auto"/>
                  </w:divBdr>
                </w:div>
                <w:div w:id="927270922">
                  <w:marLeft w:val="0"/>
                  <w:marRight w:val="0"/>
                  <w:marTop w:val="0"/>
                  <w:marBottom w:val="0"/>
                  <w:divBdr>
                    <w:top w:val="none" w:sz="0" w:space="0" w:color="auto"/>
                    <w:left w:val="none" w:sz="0" w:space="0" w:color="auto"/>
                    <w:bottom w:val="none" w:sz="0" w:space="0" w:color="auto"/>
                    <w:right w:val="none" w:sz="0" w:space="0" w:color="auto"/>
                  </w:divBdr>
                </w:div>
                <w:div w:id="11072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371006">
      <w:bodyDiv w:val="1"/>
      <w:marLeft w:val="0"/>
      <w:marRight w:val="0"/>
      <w:marTop w:val="0"/>
      <w:marBottom w:val="0"/>
      <w:divBdr>
        <w:top w:val="none" w:sz="0" w:space="0" w:color="auto"/>
        <w:left w:val="none" w:sz="0" w:space="0" w:color="auto"/>
        <w:bottom w:val="none" w:sz="0" w:space="0" w:color="auto"/>
        <w:right w:val="none" w:sz="0" w:space="0" w:color="auto"/>
      </w:divBdr>
    </w:div>
    <w:div w:id="1642689366">
      <w:bodyDiv w:val="1"/>
      <w:marLeft w:val="0"/>
      <w:marRight w:val="0"/>
      <w:marTop w:val="0"/>
      <w:marBottom w:val="0"/>
      <w:divBdr>
        <w:top w:val="none" w:sz="0" w:space="0" w:color="auto"/>
        <w:left w:val="none" w:sz="0" w:space="0" w:color="auto"/>
        <w:bottom w:val="none" w:sz="0" w:space="0" w:color="auto"/>
        <w:right w:val="none" w:sz="0" w:space="0" w:color="auto"/>
      </w:divBdr>
      <w:divsChild>
        <w:div w:id="128592244">
          <w:marLeft w:val="0"/>
          <w:marRight w:val="0"/>
          <w:marTop w:val="0"/>
          <w:marBottom w:val="0"/>
          <w:divBdr>
            <w:top w:val="none" w:sz="0" w:space="0" w:color="auto"/>
            <w:left w:val="none" w:sz="0" w:space="0" w:color="auto"/>
            <w:bottom w:val="none" w:sz="0" w:space="0" w:color="auto"/>
            <w:right w:val="none" w:sz="0" w:space="0" w:color="auto"/>
          </w:divBdr>
          <w:divsChild>
            <w:div w:id="636573365">
              <w:marLeft w:val="0"/>
              <w:marRight w:val="0"/>
              <w:marTop w:val="0"/>
              <w:marBottom w:val="0"/>
              <w:divBdr>
                <w:top w:val="none" w:sz="0" w:space="0" w:color="auto"/>
                <w:left w:val="none" w:sz="0" w:space="0" w:color="auto"/>
                <w:bottom w:val="none" w:sz="0" w:space="0" w:color="auto"/>
                <w:right w:val="none" w:sz="0" w:space="0" w:color="auto"/>
              </w:divBdr>
              <w:divsChild>
                <w:div w:id="133716435">
                  <w:marLeft w:val="0"/>
                  <w:marRight w:val="0"/>
                  <w:marTop w:val="0"/>
                  <w:marBottom w:val="0"/>
                  <w:divBdr>
                    <w:top w:val="none" w:sz="0" w:space="0" w:color="auto"/>
                    <w:left w:val="none" w:sz="0" w:space="0" w:color="auto"/>
                    <w:bottom w:val="none" w:sz="0" w:space="0" w:color="auto"/>
                    <w:right w:val="none" w:sz="0" w:space="0" w:color="auto"/>
                  </w:divBdr>
                  <w:divsChild>
                    <w:div w:id="1891917894">
                      <w:marLeft w:val="0"/>
                      <w:marRight w:val="0"/>
                      <w:marTop w:val="0"/>
                      <w:marBottom w:val="0"/>
                      <w:divBdr>
                        <w:top w:val="none" w:sz="0" w:space="0" w:color="auto"/>
                        <w:left w:val="none" w:sz="0" w:space="0" w:color="auto"/>
                        <w:bottom w:val="none" w:sz="0" w:space="0" w:color="auto"/>
                        <w:right w:val="none" w:sz="0" w:space="0" w:color="auto"/>
                      </w:divBdr>
                      <w:divsChild>
                        <w:div w:id="1074008742">
                          <w:marLeft w:val="0"/>
                          <w:marRight w:val="0"/>
                          <w:marTop w:val="0"/>
                          <w:marBottom w:val="0"/>
                          <w:divBdr>
                            <w:top w:val="none" w:sz="0" w:space="0" w:color="auto"/>
                            <w:left w:val="none" w:sz="0" w:space="0" w:color="auto"/>
                            <w:bottom w:val="none" w:sz="0" w:space="0" w:color="auto"/>
                            <w:right w:val="none" w:sz="0" w:space="0" w:color="auto"/>
                          </w:divBdr>
                          <w:divsChild>
                            <w:div w:id="1724787536">
                              <w:marLeft w:val="0"/>
                              <w:marRight w:val="0"/>
                              <w:marTop w:val="0"/>
                              <w:marBottom w:val="0"/>
                              <w:divBdr>
                                <w:top w:val="none" w:sz="0" w:space="0" w:color="auto"/>
                                <w:left w:val="none" w:sz="0" w:space="0" w:color="auto"/>
                                <w:bottom w:val="none" w:sz="0" w:space="0" w:color="auto"/>
                                <w:right w:val="none" w:sz="0" w:space="0" w:color="auto"/>
                              </w:divBdr>
                              <w:divsChild>
                                <w:div w:id="546067361">
                                  <w:marLeft w:val="0"/>
                                  <w:marRight w:val="0"/>
                                  <w:marTop w:val="0"/>
                                  <w:marBottom w:val="0"/>
                                  <w:divBdr>
                                    <w:top w:val="none" w:sz="0" w:space="0" w:color="auto"/>
                                    <w:left w:val="none" w:sz="0" w:space="0" w:color="auto"/>
                                    <w:bottom w:val="none" w:sz="0" w:space="0" w:color="auto"/>
                                    <w:right w:val="none" w:sz="0" w:space="0" w:color="auto"/>
                                  </w:divBdr>
                                  <w:divsChild>
                                    <w:div w:id="776294219">
                                      <w:marLeft w:val="0"/>
                                      <w:marRight w:val="0"/>
                                      <w:marTop w:val="0"/>
                                      <w:marBottom w:val="0"/>
                                      <w:divBdr>
                                        <w:top w:val="none" w:sz="0" w:space="0" w:color="auto"/>
                                        <w:left w:val="none" w:sz="0" w:space="0" w:color="auto"/>
                                        <w:bottom w:val="none" w:sz="0" w:space="0" w:color="auto"/>
                                        <w:right w:val="none" w:sz="0" w:space="0" w:color="auto"/>
                                      </w:divBdr>
                                      <w:divsChild>
                                        <w:div w:id="1277910064">
                                          <w:marLeft w:val="0"/>
                                          <w:marRight w:val="0"/>
                                          <w:marTop w:val="0"/>
                                          <w:marBottom w:val="0"/>
                                          <w:divBdr>
                                            <w:top w:val="none" w:sz="0" w:space="0" w:color="auto"/>
                                            <w:left w:val="none" w:sz="0" w:space="0" w:color="auto"/>
                                            <w:bottom w:val="none" w:sz="0" w:space="0" w:color="auto"/>
                                            <w:right w:val="none" w:sz="0" w:space="0" w:color="auto"/>
                                          </w:divBdr>
                                          <w:divsChild>
                                            <w:div w:id="878400023">
                                              <w:marLeft w:val="0"/>
                                              <w:marRight w:val="0"/>
                                              <w:marTop w:val="0"/>
                                              <w:marBottom w:val="0"/>
                                              <w:divBdr>
                                                <w:top w:val="none" w:sz="0" w:space="0" w:color="auto"/>
                                                <w:left w:val="none" w:sz="0" w:space="0" w:color="auto"/>
                                                <w:bottom w:val="none" w:sz="0" w:space="0" w:color="auto"/>
                                                <w:right w:val="none" w:sz="0" w:space="0" w:color="auto"/>
                                              </w:divBdr>
                                              <w:divsChild>
                                                <w:div w:id="1847862513">
                                                  <w:marLeft w:val="0"/>
                                                  <w:marRight w:val="0"/>
                                                  <w:marTop w:val="0"/>
                                                  <w:marBottom w:val="0"/>
                                                  <w:divBdr>
                                                    <w:top w:val="none" w:sz="0" w:space="0" w:color="auto"/>
                                                    <w:left w:val="none" w:sz="0" w:space="0" w:color="auto"/>
                                                    <w:bottom w:val="none" w:sz="0" w:space="0" w:color="auto"/>
                                                    <w:right w:val="none" w:sz="0" w:space="0" w:color="auto"/>
                                                  </w:divBdr>
                                                  <w:divsChild>
                                                    <w:div w:id="1221209624">
                                                      <w:marLeft w:val="525"/>
                                                      <w:marRight w:val="0"/>
                                                      <w:marTop w:val="0"/>
                                                      <w:marBottom w:val="0"/>
                                                      <w:divBdr>
                                                        <w:top w:val="single" w:sz="12" w:space="0" w:color="ABABAB"/>
                                                        <w:left w:val="single" w:sz="6" w:space="0" w:color="ABABAB"/>
                                                        <w:bottom w:val="none" w:sz="0" w:space="0" w:color="auto"/>
                                                        <w:right w:val="single" w:sz="6" w:space="0" w:color="ABABAB"/>
                                                      </w:divBdr>
                                                      <w:divsChild>
                                                        <w:div w:id="820003076">
                                                          <w:marLeft w:val="0"/>
                                                          <w:marRight w:val="0"/>
                                                          <w:marTop w:val="0"/>
                                                          <w:marBottom w:val="0"/>
                                                          <w:divBdr>
                                                            <w:top w:val="none" w:sz="0" w:space="0" w:color="auto"/>
                                                            <w:left w:val="none" w:sz="0" w:space="0" w:color="auto"/>
                                                            <w:bottom w:val="none" w:sz="0" w:space="0" w:color="auto"/>
                                                            <w:right w:val="none" w:sz="0" w:space="0" w:color="auto"/>
                                                          </w:divBdr>
                                                          <w:divsChild>
                                                            <w:div w:id="656808826">
                                                              <w:marLeft w:val="0"/>
                                                              <w:marRight w:val="0"/>
                                                              <w:marTop w:val="0"/>
                                                              <w:marBottom w:val="0"/>
                                                              <w:divBdr>
                                                                <w:top w:val="none" w:sz="0" w:space="0" w:color="auto"/>
                                                                <w:left w:val="none" w:sz="0" w:space="0" w:color="auto"/>
                                                                <w:bottom w:val="none" w:sz="0" w:space="0" w:color="auto"/>
                                                                <w:right w:val="none" w:sz="0" w:space="0" w:color="auto"/>
                                                              </w:divBdr>
                                                              <w:divsChild>
                                                                <w:div w:id="2073963434">
                                                                  <w:marLeft w:val="0"/>
                                                                  <w:marRight w:val="0"/>
                                                                  <w:marTop w:val="0"/>
                                                                  <w:marBottom w:val="0"/>
                                                                  <w:divBdr>
                                                                    <w:top w:val="none" w:sz="0" w:space="0" w:color="auto"/>
                                                                    <w:left w:val="none" w:sz="0" w:space="0" w:color="auto"/>
                                                                    <w:bottom w:val="none" w:sz="0" w:space="0" w:color="auto"/>
                                                                    <w:right w:val="none" w:sz="0" w:space="0" w:color="auto"/>
                                                                  </w:divBdr>
                                                                  <w:divsChild>
                                                                    <w:div w:id="2098286557">
                                                                      <w:marLeft w:val="0"/>
                                                                      <w:marRight w:val="0"/>
                                                                      <w:marTop w:val="0"/>
                                                                      <w:marBottom w:val="0"/>
                                                                      <w:divBdr>
                                                                        <w:top w:val="none" w:sz="0" w:space="0" w:color="auto"/>
                                                                        <w:left w:val="none" w:sz="0" w:space="0" w:color="auto"/>
                                                                        <w:bottom w:val="none" w:sz="0" w:space="0" w:color="auto"/>
                                                                        <w:right w:val="none" w:sz="0" w:space="0" w:color="auto"/>
                                                                      </w:divBdr>
                                                                      <w:divsChild>
                                                                        <w:div w:id="684790832">
                                                                          <w:marLeft w:val="0"/>
                                                                          <w:marRight w:val="0"/>
                                                                          <w:marTop w:val="0"/>
                                                                          <w:marBottom w:val="0"/>
                                                                          <w:divBdr>
                                                                            <w:top w:val="none" w:sz="0" w:space="0" w:color="auto"/>
                                                                            <w:left w:val="none" w:sz="0" w:space="0" w:color="auto"/>
                                                                            <w:bottom w:val="none" w:sz="0" w:space="0" w:color="auto"/>
                                                                            <w:right w:val="none" w:sz="0" w:space="0" w:color="auto"/>
                                                                          </w:divBdr>
                                                                          <w:divsChild>
                                                                            <w:div w:id="1382947189">
                                                                              <w:marLeft w:val="0"/>
                                                                              <w:marRight w:val="0"/>
                                                                              <w:marTop w:val="0"/>
                                                                              <w:marBottom w:val="0"/>
                                                                              <w:divBdr>
                                                                                <w:top w:val="none" w:sz="0" w:space="0" w:color="auto"/>
                                                                                <w:left w:val="none" w:sz="0" w:space="0" w:color="auto"/>
                                                                                <w:bottom w:val="none" w:sz="0" w:space="0" w:color="auto"/>
                                                                                <w:right w:val="none" w:sz="0" w:space="0" w:color="auto"/>
                                                                              </w:divBdr>
                                                                              <w:divsChild>
                                                                                <w:div w:id="168336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5840008">
      <w:bodyDiv w:val="1"/>
      <w:marLeft w:val="0"/>
      <w:marRight w:val="0"/>
      <w:marTop w:val="0"/>
      <w:marBottom w:val="0"/>
      <w:divBdr>
        <w:top w:val="none" w:sz="0" w:space="0" w:color="auto"/>
        <w:left w:val="none" w:sz="0" w:space="0" w:color="auto"/>
        <w:bottom w:val="none" w:sz="0" w:space="0" w:color="auto"/>
        <w:right w:val="none" w:sz="0" w:space="0" w:color="auto"/>
      </w:divBdr>
    </w:div>
    <w:div w:id="1702776091">
      <w:bodyDiv w:val="1"/>
      <w:marLeft w:val="0"/>
      <w:marRight w:val="0"/>
      <w:marTop w:val="0"/>
      <w:marBottom w:val="0"/>
      <w:divBdr>
        <w:top w:val="none" w:sz="0" w:space="0" w:color="auto"/>
        <w:left w:val="none" w:sz="0" w:space="0" w:color="auto"/>
        <w:bottom w:val="none" w:sz="0" w:space="0" w:color="auto"/>
        <w:right w:val="none" w:sz="0" w:space="0" w:color="auto"/>
      </w:divBdr>
    </w:div>
    <w:div w:id="1720401934">
      <w:bodyDiv w:val="1"/>
      <w:marLeft w:val="0"/>
      <w:marRight w:val="0"/>
      <w:marTop w:val="0"/>
      <w:marBottom w:val="0"/>
      <w:divBdr>
        <w:top w:val="none" w:sz="0" w:space="0" w:color="auto"/>
        <w:left w:val="none" w:sz="0" w:space="0" w:color="auto"/>
        <w:bottom w:val="none" w:sz="0" w:space="0" w:color="auto"/>
        <w:right w:val="none" w:sz="0" w:space="0" w:color="auto"/>
      </w:divBdr>
    </w:div>
    <w:div w:id="1727534094">
      <w:bodyDiv w:val="1"/>
      <w:marLeft w:val="0"/>
      <w:marRight w:val="0"/>
      <w:marTop w:val="0"/>
      <w:marBottom w:val="0"/>
      <w:divBdr>
        <w:top w:val="none" w:sz="0" w:space="0" w:color="auto"/>
        <w:left w:val="none" w:sz="0" w:space="0" w:color="auto"/>
        <w:bottom w:val="none" w:sz="0" w:space="0" w:color="auto"/>
        <w:right w:val="none" w:sz="0" w:space="0" w:color="auto"/>
      </w:divBdr>
    </w:div>
    <w:div w:id="1738430722">
      <w:bodyDiv w:val="1"/>
      <w:marLeft w:val="0"/>
      <w:marRight w:val="0"/>
      <w:marTop w:val="0"/>
      <w:marBottom w:val="0"/>
      <w:divBdr>
        <w:top w:val="none" w:sz="0" w:space="0" w:color="auto"/>
        <w:left w:val="none" w:sz="0" w:space="0" w:color="auto"/>
        <w:bottom w:val="none" w:sz="0" w:space="0" w:color="auto"/>
        <w:right w:val="none" w:sz="0" w:space="0" w:color="auto"/>
      </w:divBdr>
    </w:div>
    <w:div w:id="1740515599">
      <w:bodyDiv w:val="1"/>
      <w:marLeft w:val="0"/>
      <w:marRight w:val="0"/>
      <w:marTop w:val="0"/>
      <w:marBottom w:val="0"/>
      <w:divBdr>
        <w:top w:val="none" w:sz="0" w:space="0" w:color="auto"/>
        <w:left w:val="none" w:sz="0" w:space="0" w:color="auto"/>
        <w:bottom w:val="none" w:sz="0" w:space="0" w:color="auto"/>
        <w:right w:val="none" w:sz="0" w:space="0" w:color="auto"/>
      </w:divBdr>
    </w:div>
    <w:div w:id="1752503216">
      <w:bodyDiv w:val="1"/>
      <w:marLeft w:val="0"/>
      <w:marRight w:val="0"/>
      <w:marTop w:val="0"/>
      <w:marBottom w:val="0"/>
      <w:divBdr>
        <w:top w:val="none" w:sz="0" w:space="0" w:color="auto"/>
        <w:left w:val="none" w:sz="0" w:space="0" w:color="auto"/>
        <w:bottom w:val="none" w:sz="0" w:space="0" w:color="auto"/>
        <w:right w:val="none" w:sz="0" w:space="0" w:color="auto"/>
      </w:divBdr>
      <w:divsChild>
        <w:div w:id="199782277">
          <w:marLeft w:val="720"/>
          <w:marRight w:val="0"/>
          <w:marTop w:val="96"/>
          <w:marBottom w:val="0"/>
          <w:divBdr>
            <w:top w:val="none" w:sz="0" w:space="0" w:color="auto"/>
            <w:left w:val="none" w:sz="0" w:space="0" w:color="auto"/>
            <w:bottom w:val="none" w:sz="0" w:space="0" w:color="auto"/>
            <w:right w:val="none" w:sz="0" w:space="0" w:color="auto"/>
          </w:divBdr>
        </w:div>
        <w:div w:id="270746894">
          <w:marLeft w:val="720"/>
          <w:marRight w:val="0"/>
          <w:marTop w:val="96"/>
          <w:marBottom w:val="0"/>
          <w:divBdr>
            <w:top w:val="none" w:sz="0" w:space="0" w:color="auto"/>
            <w:left w:val="none" w:sz="0" w:space="0" w:color="auto"/>
            <w:bottom w:val="none" w:sz="0" w:space="0" w:color="auto"/>
            <w:right w:val="none" w:sz="0" w:space="0" w:color="auto"/>
          </w:divBdr>
        </w:div>
        <w:div w:id="503131098">
          <w:marLeft w:val="720"/>
          <w:marRight w:val="0"/>
          <w:marTop w:val="96"/>
          <w:marBottom w:val="0"/>
          <w:divBdr>
            <w:top w:val="none" w:sz="0" w:space="0" w:color="auto"/>
            <w:left w:val="none" w:sz="0" w:space="0" w:color="auto"/>
            <w:bottom w:val="none" w:sz="0" w:space="0" w:color="auto"/>
            <w:right w:val="none" w:sz="0" w:space="0" w:color="auto"/>
          </w:divBdr>
        </w:div>
        <w:div w:id="697000291">
          <w:marLeft w:val="720"/>
          <w:marRight w:val="0"/>
          <w:marTop w:val="96"/>
          <w:marBottom w:val="0"/>
          <w:divBdr>
            <w:top w:val="none" w:sz="0" w:space="0" w:color="auto"/>
            <w:left w:val="none" w:sz="0" w:space="0" w:color="auto"/>
            <w:bottom w:val="none" w:sz="0" w:space="0" w:color="auto"/>
            <w:right w:val="none" w:sz="0" w:space="0" w:color="auto"/>
          </w:divBdr>
        </w:div>
        <w:div w:id="1102872441">
          <w:marLeft w:val="720"/>
          <w:marRight w:val="0"/>
          <w:marTop w:val="96"/>
          <w:marBottom w:val="0"/>
          <w:divBdr>
            <w:top w:val="none" w:sz="0" w:space="0" w:color="auto"/>
            <w:left w:val="none" w:sz="0" w:space="0" w:color="auto"/>
            <w:bottom w:val="none" w:sz="0" w:space="0" w:color="auto"/>
            <w:right w:val="none" w:sz="0" w:space="0" w:color="auto"/>
          </w:divBdr>
        </w:div>
        <w:div w:id="1333335290">
          <w:marLeft w:val="720"/>
          <w:marRight w:val="0"/>
          <w:marTop w:val="96"/>
          <w:marBottom w:val="0"/>
          <w:divBdr>
            <w:top w:val="none" w:sz="0" w:space="0" w:color="auto"/>
            <w:left w:val="none" w:sz="0" w:space="0" w:color="auto"/>
            <w:bottom w:val="none" w:sz="0" w:space="0" w:color="auto"/>
            <w:right w:val="none" w:sz="0" w:space="0" w:color="auto"/>
          </w:divBdr>
        </w:div>
        <w:div w:id="1381589708">
          <w:marLeft w:val="720"/>
          <w:marRight w:val="0"/>
          <w:marTop w:val="96"/>
          <w:marBottom w:val="0"/>
          <w:divBdr>
            <w:top w:val="none" w:sz="0" w:space="0" w:color="auto"/>
            <w:left w:val="none" w:sz="0" w:space="0" w:color="auto"/>
            <w:bottom w:val="none" w:sz="0" w:space="0" w:color="auto"/>
            <w:right w:val="none" w:sz="0" w:space="0" w:color="auto"/>
          </w:divBdr>
        </w:div>
        <w:div w:id="1613317782">
          <w:marLeft w:val="720"/>
          <w:marRight w:val="0"/>
          <w:marTop w:val="96"/>
          <w:marBottom w:val="0"/>
          <w:divBdr>
            <w:top w:val="none" w:sz="0" w:space="0" w:color="auto"/>
            <w:left w:val="none" w:sz="0" w:space="0" w:color="auto"/>
            <w:bottom w:val="none" w:sz="0" w:space="0" w:color="auto"/>
            <w:right w:val="none" w:sz="0" w:space="0" w:color="auto"/>
          </w:divBdr>
        </w:div>
        <w:div w:id="1824420047">
          <w:marLeft w:val="720"/>
          <w:marRight w:val="0"/>
          <w:marTop w:val="96"/>
          <w:marBottom w:val="0"/>
          <w:divBdr>
            <w:top w:val="none" w:sz="0" w:space="0" w:color="auto"/>
            <w:left w:val="none" w:sz="0" w:space="0" w:color="auto"/>
            <w:bottom w:val="none" w:sz="0" w:space="0" w:color="auto"/>
            <w:right w:val="none" w:sz="0" w:space="0" w:color="auto"/>
          </w:divBdr>
        </w:div>
        <w:div w:id="2053964169">
          <w:marLeft w:val="720"/>
          <w:marRight w:val="0"/>
          <w:marTop w:val="96"/>
          <w:marBottom w:val="0"/>
          <w:divBdr>
            <w:top w:val="none" w:sz="0" w:space="0" w:color="auto"/>
            <w:left w:val="none" w:sz="0" w:space="0" w:color="auto"/>
            <w:bottom w:val="none" w:sz="0" w:space="0" w:color="auto"/>
            <w:right w:val="none" w:sz="0" w:space="0" w:color="auto"/>
          </w:divBdr>
        </w:div>
      </w:divsChild>
    </w:div>
    <w:div w:id="1783574365">
      <w:bodyDiv w:val="1"/>
      <w:marLeft w:val="0"/>
      <w:marRight w:val="0"/>
      <w:marTop w:val="0"/>
      <w:marBottom w:val="0"/>
      <w:divBdr>
        <w:top w:val="none" w:sz="0" w:space="0" w:color="auto"/>
        <w:left w:val="none" w:sz="0" w:space="0" w:color="auto"/>
        <w:bottom w:val="none" w:sz="0" w:space="0" w:color="auto"/>
        <w:right w:val="none" w:sz="0" w:space="0" w:color="auto"/>
      </w:divBdr>
    </w:div>
    <w:div w:id="1791166425">
      <w:bodyDiv w:val="1"/>
      <w:marLeft w:val="0"/>
      <w:marRight w:val="0"/>
      <w:marTop w:val="0"/>
      <w:marBottom w:val="0"/>
      <w:divBdr>
        <w:top w:val="none" w:sz="0" w:space="0" w:color="auto"/>
        <w:left w:val="none" w:sz="0" w:space="0" w:color="auto"/>
        <w:bottom w:val="none" w:sz="0" w:space="0" w:color="auto"/>
        <w:right w:val="none" w:sz="0" w:space="0" w:color="auto"/>
      </w:divBdr>
    </w:div>
    <w:div w:id="1850757713">
      <w:bodyDiv w:val="1"/>
      <w:marLeft w:val="0"/>
      <w:marRight w:val="0"/>
      <w:marTop w:val="0"/>
      <w:marBottom w:val="0"/>
      <w:divBdr>
        <w:top w:val="none" w:sz="0" w:space="0" w:color="auto"/>
        <w:left w:val="none" w:sz="0" w:space="0" w:color="auto"/>
        <w:bottom w:val="none" w:sz="0" w:space="0" w:color="auto"/>
        <w:right w:val="none" w:sz="0" w:space="0" w:color="auto"/>
      </w:divBdr>
    </w:div>
    <w:div w:id="1857427913">
      <w:bodyDiv w:val="1"/>
      <w:marLeft w:val="0"/>
      <w:marRight w:val="0"/>
      <w:marTop w:val="0"/>
      <w:marBottom w:val="0"/>
      <w:divBdr>
        <w:top w:val="none" w:sz="0" w:space="0" w:color="auto"/>
        <w:left w:val="none" w:sz="0" w:space="0" w:color="auto"/>
        <w:bottom w:val="none" w:sz="0" w:space="0" w:color="auto"/>
        <w:right w:val="none" w:sz="0" w:space="0" w:color="auto"/>
      </w:divBdr>
    </w:div>
    <w:div w:id="1872378680">
      <w:bodyDiv w:val="1"/>
      <w:marLeft w:val="0"/>
      <w:marRight w:val="0"/>
      <w:marTop w:val="0"/>
      <w:marBottom w:val="0"/>
      <w:divBdr>
        <w:top w:val="none" w:sz="0" w:space="0" w:color="auto"/>
        <w:left w:val="none" w:sz="0" w:space="0" w:color="auto"/>
        <w:bottom w:val="none" w:sz="0" w:space="0" w:color="auto"/>
        <w:right w:val="none" w:sz="0" w:space="0" w:color="auto"/>
      </w:divBdr>
    </w:div>
    <w:div w:id="1947037416">
      <w:bodyDiv w:val="1"/>
      <w:marLeft w:val="0"/>
      <w:marRight w:val="0"/>
      <w:marTop w:val="0"/>
      <w:marBottom w:val="0"/>
      <w:divBdr>
        <w:top w:val="none" w:sz="0" w:space="0" w:color="auto"/>
        <w:left w:val="none" w:sz="0" w:space="0" w:color="auto"/>
        <w:bottom w:val="none" w:sz="0" w:space="0" w:color="auto"/>
        <w:right w:val="none" w:sz="0" w:space="0" w:color="auto"/>
      </w:divBdr>
    </w:div>
    <w:div w:id="2044938248">
      <w:bodyDiv w:val="1"/>
      <w:marLeft w:val="0"/>
      <w:marRight w:val="0"/>
      <w:marTop w:val="0"/>
      <w:marBottom w:val="0"/>
      <w:divBdr>
        <w:top w:val="none" w:sz="0" w:space="0" w:color="auto"/>
        <w:left w:val="none" w:sz="0" w:space="0" w:color="auto"/>
        <w:bottom w:val="none" w:sz="0" w:space="0" w:color="auto"/>
        <w:right w:val="none" w:sz="0" w:space="0" w:color="auto"/>
      </w:divBdr>
    </w:div>
    <w:div w:id="2077703195">
      <w:bodyDiv w:val="1"/>
      <w:marLeft w:val="0"/>
      <w:marRight w:val="0"/>
      <w:marTop w:val="0"/>
      <w:marBottom w:val="0"/>
      <w:divBdr>
        <w:top w:val="none" w:sz="0" w:space="0" w:color="auto"/>
        <w:left w:val="none" w:sz="0" w:space="0" w:color="auto"/>
        <w:bottom w:val="none" w:sz="0" w:space="0" w:color="auto"/>
        <w:right w:val="none" w:sz="0" w:space="0" w:color="auto"/>
      </w:divBdr>
    </w:div>
    <w:div w:id="207940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085ECA0A2EED349A3A88FDDFB0B3231" ma:contentTypeVersion="34" ma:contentTypeDescription="Opprett et nytt dokument." ma:contentTypeScope="" ma:versionID="d081dc7ade8b79173ee0e92b64bb9a26">
  <xsd:schema xmlns:xsd="http://www.w3.org/2001/XMLSchema" xmlns:xs="http://www.w3.org/2001/XMLSchema" xmlns:p="http://schemas.microsoft.com/office/2006/metadata/properties" xmlns:ns2="801d2f4e-ce11-4705-ad07-a9f3ccb618ef" xmlns:ns3="52379b99-c561-46c5-b563-77af43727f9b" targetNamespace="http://schemas.microsoft.com/office/2006/metadata/properties" ma:root="true" ma:fieldsID="a561fb1c5c6becd0a56ab1a0ce35e2be" ns2:_="" ns3:_="">
    <xsd:import namespace="801d2f4e-ce11-4705-ad07-a9f3ccb618ef"/>
    <xsd:import namespace="52379b99-c561-46c5-b563-77af43727f9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MediaServiceObjectDetectorVersions" minOccurs="0"/>
                <xsd:element ref="ns2:Innsender" minOccurs="0"/>
                <xsd:element ref="ns2:Status" minOccurs="0"/>
                <xsd:element ref="ns2:Kommune" minOccurs="0"/>
                <xsd:element ref="ns2:Form_x00e5_l" minOccurs="0"/>
                <xsd:element ref="ns2:Dagensl_x00f8_sning" minOccurs="0"/>
                <xsd:element ref="ns2:Eksisterendel_x00f8_sning" minOccurs="0"/>
                <xsd:element ref="ns2:F_x00f8_ringer_x002c_rammer" minOccurs="0"/>
                <xsd:element ref="ns2:Funksjonalitet" minOccurs="0"/>
                <xsd:element ref="ns2:Alternativel_x00f8_sninger" minOccurs="0"/>
                <xsd:element ref="ns2:Organisasjonogrutiner" minOccurs="0"/>
                <xsd:element ref="ns2:Gevinster" minOccurs="0"/>
                <xsd:element ref="ns2:Personopplysninger" minOccurs="0"/>
                <xsd:element ref="ns2:Arkivering" minOccurs="0"/>
                <xsd:element ref="ns2:Interntnotat" minOccurs="0"/>
                <xsd:element ref="ns2:Omr_x00e5_de" minOccurs="0"/>
                <xsd:element ref="ns2:E_x002d_post"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d2f4e-ce11-4705-ad07-a9f3ccb618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33e6622b-868c-44cd-8ee6-06b8d57d3f02"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Innsender" ma:index="25" nillable="true" ma:displayName="Innsender" ma:format="Dropdown" ma:list="UserInfo" ma:SharePointGroup="0" ma:internalName="Innsend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6" nillable="true" ma:displayName="Status" ma:format="Dropdown" ma:internalName="Status">
      <xsd:simpleType>
        <xsd:restriction base="dms:Choice">
          <xsd:enumeration value="Ny"/>
          <xsd:enumeration value="Videre vurdering"/>
          <xsd:enumeration value="Godkjent"/>
          <xsd:enumeration value="Avvist"/>
        </xsd:restriction>
      </xsd:simpleType>
    </xsd:element>
    <xsd:element name="Kommune" ma:index="27" nillable="true" ma:displayName="Kommune" ma:format="Dropdown" ma:internalName="Kommune">
      <xsd:simpleType>
        <xsd:restriction base="dms:Choice">
          <xsd:enumeration value="Etnedal"/>
          <xsd:enumeration value="Nord-Aurdal"/>
          <xsd:enumeration value="Sør-Aurdal"/>
          <xsd:enumeration value="Vang"/>
          <xsd:enumeration value="Vestre Slidre"/>
          <xsd:enumeration value="Øystre Slidre"/>
          <xsd:enumeration value="Interkommunalt"/>
        </xsd:restriction>
      </xsd:simpleType>
    </xsd:element>
    <xsd:element name="Form_x00e5_l" ma:index="28" nillable="true" ma:displayName="Formål" ma:format="Dropdown" ma:internalName="Form_x00e5_l">
      <xsd:simpleType>
        <xsd:restriction base="dms:Note">
          <xsd:maxLength value="255"/>
        </xsd:restriction>
      </xsd:simpleType>
    </xsd:element>
    <xsd:element name="Dagensl_x00f8_sning" ma:index="29" nillable="true" ma:displayName="Dagens løsning" ma:format="Dropdown" ma:internalName="Dagensl_x00f8_sning">
      <xsd:simpleType>
        <xsd:restriction base="dms:Note">
          <xsd:maxLength value="255"/>
        </xsd:restriction>
      </xsd:simpleType>
    </xsd:element>
    <xsd:element name="Eksisterendel_x00f8_sning" ma:index="30" nillable="true" ma:displayName="Eksisterende løsning" ma:format="Dropdown" ma:internalName="Eksisterendel_x00f8_sning">
      <xsd:simpleType>
        <xsd:restriction base="dms:Note">
          <xsd:maxLength value="255"/>
        </xsd:restriction>
      </xsd:simpleType>
    </xsd:element>
    <xsd:element name="F_x00f8_ringer_x002c_rammer" ma:index="31" nillable="true" ma:displayName="Føringer, rammer" ma:format="Dropdown" ma:internalName="F_x00f8_ringer_x002c_rammer">
      <xsd:simpleType>
        <xsd:restriction base="dms:Note">
          <xsd:maxLength value="255"/>
        </xsd:restriction>
      </xsd:simpleType>
    </xsd:element>
    <xsd:element name="Funksjonalitet" ma:index="32" nillable="true" ma:displayName="Funksjonalitet" ma:format="Dropdown" ma:internalName="Funksjonalitet">
      <xsd:simpleType>
        <xsd:restriction base="dms:Note">
          <xsd:maxLength value="255"/>
        </xsd:restriction>
      </xsd:simpleType>
    </xsd:element>
    <xsd:element name="Alternativel_x00f8_sninger" ma:index="33" nillable="true" ma:displayName="Alternative løsninger" ma:format="Dropdown" ma:internalName="Alternativel_x00f8_sninger">
      <xsd:simpleType>
        <xsd:restriction base="dms:Note">
          <xsd:maxLength value="255"/>
        </xsd:restriction>
      </xsd:simpleType>
    </xsd:element>
    <xsd:element name="Organisasjonogrutiner" ma:index="34" nillable="true" ma:displayName="Organisasjon og rutiner" ma:format="Dropdown" ma:internalName="Organisasjonogrutiner">
      <xsd:simpleType>
        <xsd:restriction base="dms:Note">
          <xsd:maxLength value="255"/>
        </xsd:restriction>
      </xsd:simpleType>
    </xsd:element>
    <xsd:element name="Gevinster" ma:index="35" nillable="true" ma:displayName="Gevinster" ma:format="Dropdown" ma:internalName="Gevinster">
      <xsd:simpleType>
        <xsd:restriction base="dms:Note">
          <xsd:maxLength value="255"/>
        </xsd:restriction>
      </xsd:simpleType>
    </xsd:element>
    <xsd:element name="Personopplysninger" ma:index="36" nillable="true" ma:displayName="Personopplysninger" ma:format="Dropdown" ma:internalName="Personopplysninger">
      <xsd:simpleType>
        <xsd:restriction base="dms:Choice">
          <xsd:enumeration value="Ja"/>
          <xsd:enumeration value="Nei"/>
          <xsd:enumeration value="Vet ikke"/>
        </xsd:restriction>
      </xsd:simpleType>
    </xsd:element>
    <xsd:element name="Arkivering" ma:index="37" nillable="true" ma:displayName="Arkivering" ma:format="Dropdown" ma:internalName="Arkivering">
      <xsd:simpleType>
        <xsd:restriction base="dms:Note">
          <xsd:maxLength value="255"/>
        </xsd:restriction>
      </xsd:simpleType>
    </xsd:element>
    <xsd:element name="Interntnotat" ma:index="38" nillable="true" ma:displayName="Internt notat" ma:format="Dropdown" ma:internalName="Interntnotat">
      <xsd:simpleType>
        <xsd:restriction base="dms:Note">
          <xsd:maxLength value="255"/>
        </xsd:restriction>
      </xsd:simpleType>
    </xsd:element>
    <xsd:element name="Omr_x00e5_de" ma:index="39" nillable="true" ma:displayName="Område" ma:format="Dropdown" ma:internalName="Omr_x00e5_de">
      <xsd:simpleType>
        <xsd:restriction base="dms:Choice">
          <xsd:enumeration value="Administrasjon"/>
          <xsd:enumeration value="Oppvekst"/>
          <xsd:enumeration value="Helse og omsorg"/>
          <xsd:enumeration value="Teknisk"/>
        </xsd:restriction>
      </xsd:simpleType>
    </xsd:element>
    <xsd:element name="E_x002d_post" ma:index="40" nillable="true" ma:displayName="E-post" ma:format="Dropdown" ma:internalName="E_x002d_post">
      <xsd:simpleType>
        <xsd:restriction base="dms:Text">
          <xsd:maxLength value="255"/>
        </xsd:restrictio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379b99-c561-46c5-b563-77af43727f9b"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34f6359-651f-4dc9-b87b-7a1d7ac9694b}" ma:internalName="TaxCatchAll" ma:showField="CatchAllData" ma:web="52379b99-c561-46c5-b563-77af43727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_x002d_post xmlns="801d2f4e-ce11-4705-ad07-a9f3ccb618ef" xsi:nil="true"/>
    <Funksjonalitet xmlns="801d2f4e-ce11-4705-ad07-a9f3ccb618ef" xsi:nil="true"/>
    <Arkivering xmlns="801d2f4e-ce11-4705-ad07-a9f3ccb618ef" xsi:nil="true"/>
    <Status xmlns="801d2f4e-ce11-4705-ad07-a9f3ccb618ef" xsi:nil="true"/>
    <Kommune xmlns="801d2f4e-ce11-4705-ad07-a9f3ccb618ef" xsi:nil="true"/>
    <Personopplysninger xmlns="801d2f4e-ce11-4705-ad07-a9f3ccb618ef" xsi:nil="true"/>
    <Alternativel_x00f8_sninger xmlns="801d2f4e-ce11-4705-ad07-a9f3ccb618ef" xsi:nil="true"/>
    <TaxCatchAll xmlns="52379b99-c561-46c5-b563-77af43727f9b" xsi:nil="true"/>
    <Innsender xmlns="801d2f4e-ce11-4705-ad07-a9f3ccb618ef">
      <UserInfo>
        <DisplayName/>
        <AccountId xsi:nil="true"/>
        <AccountType/>
      </UserInfo>
    </Innsender>
    <Dagensl_x00f8_sning xmlns="801d2f4e-ce11-4705-ad07-a9f3ccb618ef" xsi:nil="true"/>
    <Organisasjonogrutiner xmlns="801d2f4e-ce11-4705-ad07-a9f3ccb618ef" xsi:nil="true"/>
    <Omr_x00e5_de xmlns="801d2f4e-ce11-4705-ad07-a9f3ccb618ef" xsi:nil="true"/>
    <Gevinster xmlns="801d2f4e-ce11-4705-ad07-a9f3ccb618ef" xsi:nil="true"/>
    <lcf76f155ced4ddcb4097134ff3c332f xmlns="801d2f4e-ce11-4705-ad07-a9f3ccb618ef">
      <Terms xmlns="http://schemas.microsoft.com/office/infopath/2007/PartnerControls"/>
    </lcf76f155ced4ddcb4097134ff3c332f>
    <Interntnotat xmlns="801d2f4e-ce11-4705-ad07-a9f3ccb618ef" xsi:nil="true"/>
    <F_x00f8_ringer_x002c_rammer xmlns="801d2f4e-ce11-4705-ad07-a9f3ccb618ef" xsi:nil="true"/>
    <Form_x00e5_l xmlns="801d2f4e-ce11-4705-ad07-a9f3ccb618ef" xsi:nil="true"/>
    <Eksisterendel_x00f8_sning xmlns="801d2f4e-ce11-4705-ad07-a9f3ccb618ef" xsi:nil="true"/>
  </documentManagement>
</p:properties>
</file>

<file path=customXml/itemProps1.xml><?xml version="1.0" encoding="utf-8"?>
<ds:datastoreItem xmlns:ds="http://schemas.openxmlformats.org/officeDocument/2006/customXml" ds:itemID="{11FC9A59-987E-476A-A647-068E9199B97D}">
  <ds:schemaRefs>
    <ds:schemaRef ds:uri="http://schemas.microsoft.com/sharepoint/v3/contenttype/forms"/>
  </ds:schemaRefs>
</ds:datastoreItem>
</file>

<file path=customXml/itemProps2.xml><?xml version="1.0" encoding="utf-8"?>
<ds:datastoreItem xmlns:ds="http://schemas.openxmlformats.org/officeDocument/2006/customXml" ds:itemID="{02C75B92-5AAD-4D37-A643-A4F266694415}">
  <ds:schemaRefs>
    <ds:schemaRef ds:uri="http://schemas.openxmlformats.org/officeDocument/2006/bibliography"/>
  </ds:schemaRefs>
</ds:datastoreItem>
</file>

<file path=customXml/itemProps3.xml><?xml version="1.0" encoding="utf-8"?>
<ds:datastoreItem xmlns:ds="http://schemas.openxmlformats.org/officeDocument/2006/customXml" ds:itemID="{DCB772CF-DF0D-4A32-81E0-7EEC6149AD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d2f4e-ce11-4705-ad07-a9f3ccb618ef"/>
    <ds:schemaRef ds:uri="52379b99-c561-46c5-b563-77af43727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92543-B97F-482C-A4D9-1543E87FCD3A}">
  <ds:schemaRefs>
    <ds:schemaRef ds:uri="http://schemas.microsoft.com/office/2006/metadata/properties"/>
    <ds:schemaRef ds:uri="http://schemas.microsoft.com/office/infopath/2007/PartnerControls"/>
    <ds:schemaRef ds:uri="801d2f4e-ce11-4705-ad07-a9f3ccb618ef"/>
    <ds:schemaRef ds:uri="52379b99-c561-46c5-b563-77af43727f9b"/>
  </ds:schemaRefs>
</ds:datastoreItem>
</file>

<file path=docMetadata/LabelInfo.xml><?xml version="1.0" encoding="utf-8"?>
<clbl:labelList xmlns:clbl="http://schemas.microsoft.com/office/2020/mipLabelMetadata">
  <clbl:label id="{7621a5ea-b341-4dc4-a710-e3ee30fb7c8a}" enabled="1" method="Privileged" siteId="{2eff3ade-91bd-4fa2-b0d3-58eb532be2b5}" removed="0"/>
  <clbl:label id="{f602a20a-3d6c-4584-a014-72a3939f57fe}" enabled="0" method="" siteId="{f602a20a-3d6c-4584-a014-72a3939f57fe}" removed="1"/>
</clbl:labelList>
</file>

<file path=docProps/app.xml><?xml version="1.0" encoding="utf-8"?>
<Properties xmlns="http://schemas.openxmlformats.org/officeDocument/2006/extended-properties" xmlns:vt="http://schemas.openxmlformats.org/officeDocument/2006/docPropsVTypes">
  <Template>Normal.dotm</Template>
  <TotalTime>200</TotalTime>
  <Pages>19</Pages>
  <Words>4928</Words>
  <Characters>33025</Characters>
  <Application>Microsoft Office Word</Application>
  <DocSecurity>0</DocSecurity>
  <Lines>971</Lines>
  <Paragraphs>643</Paragraphs>
  <ScaleCrop>false</ScaleCrop>
  <HeadingPairs>
    <vt:vector size="2" baseType="variant">
      <vt:variant>
        <vt:lpstr>Tittel</vt:lpstr>
      </vt:variant>
      <vt:variant>
        <vt:i4>1</vt:i4>
      </vt:variant>
    </vt:vector>
  </HeadingPairs>
  <TitlesOfParts>
    <vt:vector size="1" baseType="lpstr">
      <vt:lpstr/>
    </vt:vector>
  </TitlesOfParts>
  <Company>Drammen kommune</Company>
  <LinksUpToDate>false</LinksUpToDate>
  <CharactersWithSpaces>37310</CharactersWithSpaces>
  <SharedDoc>false</SharedDoc>
  <HLinks>
    <vt:vector size="300" baseType="variant">
      <vt:variant>
        <vt:i4>1310772</vt:i4>
      </vt:variant>
      <vt:variant>
        <vt:i4>296</vt:i4>
      </vt:variant>
      <vt:variant>
        <vt:i4>0</vt:i4>
      </vt:variant>
      <vt:variant>
        <vt:i4>5</vt:i4>
      </vt:variant>
      <vt:variant>
        <vt:lpwstr/>
      </vt:variant>
      <vt:variant>
        <vt:lpwstr>_Toc234311322</vt:lpwstr>
      </vt:variant>
      <vt:variant>
        <vt:i4>1310772</vt:i4>
      </vt:variant>
      <vt:variant>
        <vt:i4>290</vt:i4>
      </vt:variant>
      <vt:variant>
        <vt:i4>0</vt:i4>
      </vt:variant>
      <vt:variant>
        <vt:i4>5</vt:i4>
      </vt:variant>
      <vt:variant>
        <vt:lpwstr/>
      </vt:variant>
      <vt:variant>
        <vt:lpwstr>_Toc234311321</vt:lpwstr>
      </vt:variant>
      <vt:variant>
        <vt:i4>1310772</vt:i4>
      </vt:variant>
      <vt:variant>
        <vt:i4>284</vt:i4>
      </vt:variant>
      <vt:variant>
        <vt:i4>0</vt:i4>
      </vt:variant>
      <vt:variant>
        <vt:i4>5</vt:i4>
      </vt:variant>
      <vt:variant>
        <vt:lpwstr/>
      </vt:variant>
      <vt:variant>
        <vt:lpwstr>_Toc234311320</vt:lpwstr>
      </vt:variant>
      <vt:variant>
        <vt:i4>1507380</vt:i4>
      </vt:variant>
      <vt:variant>
        <vt:i4>278</vt:i4>
      </vt:variant>
      <vt:variant>
        <vt:i4>0</vt:i4>
      </vt:variant>
      <vt:variant>
        <vt:i4>5</vt:i4>
      </vt:variant>
      <vt:variant>
        <vt:lpwstr/>
      </vt:variant>
      <vt:variant>
        <vt:lpwstr>_Toc234311319</vt:lpwstr>
      </vt:variant>
      <vt:variant>
        <vt:i4>1507380</vt:i4>
      </vt:variant>
      <vt:variant>
        <vt:i4>272</vt:i4>
      </vt:variant>
      <vt:variant>
        <vt:i4>0</vt:i4>
      </vt:variant>
      <vt:variant>
        <vt:i4>5</vt:i4>
      </vt:variant>
      <vt:variant>
        <vt:lpwstr/>
      </vt:variant>
      <vt:variant>
        <vt:lpwstr>_Toc234311318</vt:lpwstr>
      </vt:variant>
      <vt:variant>
        <vt:i4>1507380</vt:i4>
      </vt:variant>
      <vt:variant>
        <vt:i4>266</vt:i4>
      </vt:variant>
      <vt:variant>
        <vt:i4>0</vt:i4>
      </vt:variant>
      <vt:variant>
        <vt:i4>5</vt:i4>
      </vt:variant>
      <vt:variant>
        <vt:lpwstr/>
      </vt:variant>
      <vt:variant>
        <vt:lpwstr>_Toc234311317</vt:lpwstr>
      </vt:variant>
      <vt:variant>
        <vt:i4>1507380</vt:i4>
      </vt:variant>
      <vt:variant>
        <vt:i4>260</vt:i4>
      </vt:variant>
      <vt:variant>
        <vt:i4>0</vt:i4>
      </vt:variant>
      <vt:variant>
        <vt:i4>5</vt:i4>
      </vt:variant>
      <vt:variant>
        <vt:lpwstr/>
      </vt:variant>
      <vt:variant>
        <vt:lpwstr>_Toc234311316</vt:lpwstr>
      </vt:variant>
      <vt:variant>
        <vt:i4>1507380</vt:i4>
      </vt:variant>
      <vt:variant>
        <vt:i4>254</vt:i4>
      </vt:variant>
      <vt:variant>
        <vt:i4>0</vt:i4>
      </vt:variant>
      <vt:variant>
        <vt:i4>5</vt:i4>
      </vt:variant>
      <vt:variant>
        <vt:lpwstr/>
      </vt:variant>
      <vt:variant>
        <vt:lpwstr>_Toc234311315</vt:lpwstr>
      </vt:variant>
      <vt:variant>
        <vt:i4>1507380</vt:i4>
      </vt:variant>
      <vt:variant>
        <vt:i4>248</vt:i4>
      </vt:variant>
      <vt:variant>
        <vt:i4>0</vt:i4>
      </vt:variant>
      <vt:variant>
        <vt:i4>5</vt:i4>
      </vt:variant>
      <vt:variant>
        <vt:lpwstr/>
      </vt:variant>
      <vt:variant>
        <vt:lpwstr>_Toc234311314</vt:lpwstr>
      </vt:variant>
      <vt:variant>
        <vt:i4>1507380</vt:i4>
      </vt:variant>
      <vt:variant>
        <vt:i4>242</vt:i4>
      </vt:variant>
      <vt:variant>
        <vt:i4>0</vt:i4>
      </vt:variant>
      <vt:variant>
        <vt:i4>5</vt:i4>
      </vt:variant>
      <vt:variant>
        <vt:lpwstr/>
      </vt:variant>
      <vt:variant>
        <vt:lpwstr>_Toc234311313</vt:lpwstr>
      </vt:variant>
      <vt:variant>
        <vt:i4>1507380</vt:i4>
      </vt:variant>
      <vt:variant>
        <vt:i4>236</vt:i4>
      </vt:variant>
      <vt:variant>
        <vt:i4>0</vt:i4>
      </vt:variant>
      <vt:variant>
        <vt:i4>5</vt:i4>
      </vt:variant>
      <vt:variant>
        <vt:lpwstr/>
      </vt:variant>
      <vt:variant>
        <vt:lpwstr>_Toc234311312</vt:lpwstr>
      </vt:variant>
      <vt:variant>
        <vt:i4>1507380</vt:i4>
      </vt:variant>
      <vt:variant>
        <vt:i4>230</vt:i4>
      </vt:variant>
      <vt:variant>
        <vt:i4>0</vt:i4>
      </vt:variant>
      <vt:variant>
        <vt:i4>5</vt:i4>
      </vt:variant>
      <vt:variant>
        <vt:lpwstr/>
      </vt:variant>
      <vt:variant>
        <vt:lpwstr>_Toc234311311</vt:lpwstr>
      </vt:variant>
      <vt:variant>
        <vt:i4>1507380</vt:i4>
      </vt:variant>
      <vt:variant>
        <vt:i4>224</vt:i4>
      </vt:variant>
      <vt:variant>
        <vt:i4>0</vt:i4>
      </vt:variant>
      <vt:variant>
        <vt:i4>5</vt:i4>
      </vt:variant>
      <vt:variant>
        <vt:lpwstr/>
      </vt:variant>
      <vt:variant>
        <vt:lpwstr>_Toc234311310</vt:lpwstr>
      </vt:variant>
      <vt:variant>
        <vt:i4>1441844</vt:i4>
      </vt:variant>
      <vt:variant>
        <vt:i4>218</vt:i4>
      </vt:variant>
      <vt:variant>
        <vt:i4>0</vt:i4>
      </vt:variant>
      <vt:variant>
        <vt:i4>5</vt:i4>
      </vt:variant>
      <vt:variant>
        <vt:lpwstr/>
      </vt:variant>
      <vt:variant>
        <vt:lpwstr>_Toc234311309</vt:lpwstr>
      </vt:variant>
      <vt:variant>
        <vt:i4>1441844</vt:i4>
      </vt:variant>
      <vt:variant>
        <vt:i4>212</vt:i4>
      </vt:variant>
      <vt:variant>
        <vt:i4>0</vt:i4>
      </vt:variant>
      <vt:variant>
        <vt:i4>5</vt:i4>
      </vt:variant>
      <vt:variant>
        <vt:lpwstr/>
      </vt:variant>
      <vt:variant>
        <vt:lpwstr>_Toc234311308</vt:lpwstr>
      </vt:variant>
      <vt:variant>
        <vt:i4>1441844</vt:i4>
      </vt:variant>
      <vt:variant>
        <vt:i4>206</vt:i4>
      </vt:variant>
      <vt:variant>
        <vt:i4>0</vt:i4>
      </vt:variant>
      <vt:variant>
        <vt:i4>5</vt:i4>
      </vt:variant>
      <vt:variant>
        <vt:lpwstr/>
      </vt:variant>
      <vt:variant>
        <vt:lpwstr>_Toc234311307</vt:lpwstr>
      </vt:variant>
      <vt:variant>
        <vt:i4>1441844</vt:i4>
      </vt:variant>
      <vt:variant>
        <vt:i4>200</vt:i4>
      </vt:variant>
      <vt:variant>
        <vt:i4>0</vt:i4>
      </vt:variant>
      <vt:variant>
        <vt:i4>5</vt:i4>
      </vt:variant>
      <vt:variant>
        <vt:lpwstr/>
      </vt:variant>
      <vt:variant>
        <vt:lpwstr>_Toc234311306</vt:lpwstr>
      </vt:variant>
      <vt:variant>
        <vt:i4>1441844</vt:i4>
      </vt:variant>
      <vt:variant>
        <vt:i4>194</vt:i4>
      </vt:variant>
      <vt:variant>
        <vt:i4>0</vt:i4>
      </vt:variant>
      <vt:variant>
        <vt:i4>5</vt:i4>
      </vt:variant>
      <vt:variant>
        <vt:lpwstr/>
      </vt:variant>
      <vt:variant>
        <vt:lpwstr>_Toc234311305</vt:lpwstr>
      </vt:variant>
      <vt:variant>
        <vt:i4>1441844</vt:i4>
      </vt:variant>
      <vt:variant>
        <vt:i4>188</vt:i4>
      </vt:variant>
      <vt:variant>
        <vt:i4>0</vt:i4>
      </vt:variant>
      <vt:variant>
        <vt:i4>5</vt:i4>
      </vt:variant>
      <vt:variant>
        <vt:lpwstr/>
      </vt:variant>
      <vt:variant>
        <vt:lpwstr>_Toc234311304</vt:lpwstr>
      </vt:variant>
      <vt:variant>
        <vt:i4>1441844</vt:i4>
      </vt:variant>
      <vt:variant>
        <vt:i4>182</vt:i4>
      </vt:variant>
      <vt:variant>
        <vt:i4>0</vt:i4>
      </vt:variant>
      <vt:variant>
        <vt:i4>5</vt:i4>
      </vt:variant>
      <vt:variant>
        <vt:lpwstr/>
      </vt:variant>
      <vt:variant>
        <vt:lpwstr>_Toc234311303</vt:lpwstr>
      </vt:variant>
      <vt:variant>
        <vt:i4>1441844</vt:i4>
      </vt:variant>
      <vt:variant>
        <vt:i4>176</vt:i4>
      </vt:variant>
      <vt:variant>
        <vt:i4>0</vt:i4>
      </vt:variant>
      <vt:variant>
        <vt:i4>5</vt:i4>
      </vt:variant>
      <vt:variant>
        <vt:lpwstr/>
      </vt:variant>
      <vt:variant>
        <vt:lpwstr>_Toc234311302</vt:lpwstr>
      </vt:variant>
      <vt:variant>
        <vt:i4>1441844</vt:i4>
      </vt:variant>
      <vt:variant>
        <vt:i4>170</vt:i4>
      </vt:variant>
      <vt:variant>
        <vt:i4>0</vt:i4>
      </vt:variant>
      <vt:variant>
        <vt:i4>5</vt:i4>
      </vt:variant>
      <vt:variant>
        <vt:lpwstr/>
      </vt:variant>
      <vt:variant>
        <vt:lpwstr>_Toc234311301</vt:lpwstr>
      </vt:variant>
      <vt:variant>
        <vt:i4>1441844</vt:i4>
      </vt:variant>
      <vt:variant>
        <vt:i4>164</vt:i4>
      </vt:variant>
      <vt:variant>
        <vt:i4>0</vt:i4>
      </vt:variant>
      <vt:variant>
        <vt:i4>5</vt:i4>
      </vt:variant>
      <vt:variant>
        <vt:lpwstr/>
      </vt:variant>
      <vt:variant>
        <vt:lpwstr>_Toc234311300</vt:lpwstr>
      </vt:variant>
      <vt:variant>
        <vt:i4>2031669</vt:i4>
      </vt:variant>
      <vt:variant>
        <vt:i4>158</vt:i4>
      </vt:variant>
      <vt:variant>
        <vt:i4>0</vt:i4>
      </vt:variant>
      <vt:variant>
        <vt:i4>5</vt:i4>
      </vt:variant>
      <vt:variant>
        <vt:lpwstr/>
      </vt:variant>
      <vt:variant>
        <vt:lpwstr>_Toc234311299</vt:lpwstr>
      </vt:variant>
      <vt:variant>
        <vt:i4>2031669</vt:i4>
      </vt:variant>
      <vt:variant>
        <vt:i4>152</vt:i4>
      </vt:variant>
      <vt:variant>
        <vt:i4>0</vt:i4>
      </vt:variant>
      <vt:variant>
        <vt:i4>5</vt:i4>
      </vt:variant>
      <vt:variant>
        <vt:lpwstr/>
      </vt:variant>
      <vt:variant>
        <vt:lpwstr>_Toc234311298</vt:lpwstr>
      </vt:variant>
      <vt:variant>
        <vt:i4>2031669</vt:i4>
      </vt:variant>
      <vt:variant>
        <vt:i4>146</vt:i4>
      </vt:variant>
      <vt:variant>
        <vt:i4>0</vt:i4>
      </vt:variant>
      <vt:variant>
        <vt:i4>5</vt:i4>
      </vt:variant>
      <vt:variant>
        <vt:lpwstr/>
      </vt:variant>
      <vt:variant>
        <vt:lpwstr>_Toc234311297</vt:lpwstr>
      </vt:variant>
      <vt:variant>
        <vt:i4>2031669</vt:i4>
      </vt:variant>
      <vt:variant>
        <vt:i4>140</vt:i4>
      </vt:variant>
      <vt:variant>
        <vt:i4>0</vt:i4>
      </vt:variant>
      <vt:variant>
        <vt:i4>5</vt:i4>
      </vt:variant>
      <vt:variant>
        <vt:lpwstr/>
      </vt:variant>
      <vt:variant>
        <vt:lpwstr>_Toc234311296</vt:lpwstr>
      </vt:variant>
      <vt:variant>
        <vt:i4>2031669</vt:i4>
      </vt:variant>
      <vt:variant>
        <vt:i4>134</vt:i4>
      </vt:variant>
      <vt:variant>
        <vt:i4>0</vt:i4>
      </vt:variant>
      <vt:variant>
        <vt:i4>5</vt:i4>
      </vt:variant>
      <vt:variant>
        <vt:lpwstr/>
      </vt:variant>
      <vt:variant>
        <vt:lpwstr>_Toc234311295</vt:lpwstr>
      </vt:variant>
      <vt:variant>
        <vt:i4>2031669</vt:i4>
      </vt:variant>
      <vt:variant>
        <vt:i4>128</vt:i4>
      </vt:variant>
      <vt:variant>
        <vt:i4>0</vt:i4>
      </vt:variant>
      <vt:variant>
        <vt:i4>5</vt:i4>
      </vt:variant>
      <vt:variant>
        <vt:lpwstr/>
      </vt:variant>
      <vt:variant>
        <vt:lpwstr>_Toc234311294</vt:lpwstr>
      </vt:variant>
      <vt:variant>
        <vt:i4>2031669</vt:i4>
      </vt:variant>
      <vt:variant>
        <vt:i4>122</vt:i4>
      </vt:variant>
      <vt:variant>
        <vt:i4>0</vt:i4>
      </vt:variant>
      <vt:variant>
        <vt:i4>5</vt:i4>
      </vt:variant>
      <vt:variant>
        <vt:lpwstr/>
      </vt:variant>
      <vt:variant>
        <vt:lpwstr>_Toc234311293</vt:lpwstr>
      </vt:variant>
      <vt:variant>
        <vt:i4>2031669</vt:i4>
      </vt:variant>
      <vt:variant>
        <vt:i4>116</vt:i4>
      </vt:variant>
      <vt:variant>
        <vt:i4>0</vt:i4>
      </vt:variant>
      <vt:variant>
        <vt:i4>5</vt:i4>
      </vt:variant>
      <vt:variant>
        <vt:lpwstr/>
      </vt:variant>
      <vt:variant>
        <vt:lpwstr>_Toc234311292</vt:lpwstr>
      </vt:variant>
      <vt:variant>
        <vt:i4>2031669</vt:i4>
      </vt:variant>
      <vt:variant>
        <vt:i4>110</vt:i4>
      </vt:variant>
      <vt:variant>
        <vt:i4>0</vt:i4>
      </vt:variant>
      <vt:variant>
        <vt:i4>5</vt:i4>
      </vt:variant>
      <vt:variant>
        <vt:lpwstr/>
      </vt:variant>
      <vt:variant>
        <vt:lpwstr>_Toc234311291</vt:lpwstr>
      </vt:variant>
      <vt:variant>
        <vt:i4>2031669</vt:i4>
      </vt:variant>
      <vt:variant>
        <vt:i4>104</vt:i4>
      </vt:variant>
      <vt:variant>
        <vt:i4>0</vt:i4>
      </vt:variant>
      <vt:variant>
        <vt:i4>5</vt:i4>
      </vt:variant>
      <vt:variant>
        <vt:lpwstr/>
      </vt:variant>
      <vt:variant>
        <vt:lpwstr>_Toc234311290</vt:lpwstr>
      </vt:variant>
      <vt:variant>
        <vt:i4>1966133</vt:i4>
      </vt:variant>
      <vt:variant>
        <vt:i4>98</vt:i4>
      </vt:variant>
      <vt:variant>
        <vt:i4>0</vt:i4>
      </vt:variant>
      <vt:variant>
        <vt:i4>5</vt:i4>
      </vt:variant>
      <vt:variant>
        <vt:lpwstr/>
      </vt:variant>
      <vt:variant>
        <vt:lpwstr>_Toc234311289</vt:lpwstr>
      </vt:variant>
      <vt:variant>
        <vt:i4>1966133</vt:i4>
      </vt:variant>
      <vt:variant>
        <vt:i4>92</vt:i4>
      </vt:variant>
      <vt:variant>
        <vt:i4>0</vt:i4>
      </vt:variant>
      <vt:variant>
        <vt:i4>5</vt:i4>
      </vt:variant>
      <vt:variant>
        <vt:lpwstr/>
      </vt:variant>
      <vt:variant>
        <vt:lpwstr>_Toc234311288</vt:lpwstr>
      </vt:variant>
      <vt:variant>
        <vt:i4>1966133</vt:i4>
      </vt:variant>
      <vt:variant>
        <vt:i4>86</vt:i4>
      </vt:variant>
      <vt:variant>
        <vt:i4>0</vt:i4>
      </vt:variant>
      <vt:variant>
        <vt:i4>5</vt:i4>
      </vt:variant>
      <vt:variant>
        <vt:lpwstr/>
      </vt:variant>
      <vt:variant>
        <vt:lpwstr>_Toc234311287</vt:lpwstr>
      </vt:variant>
      <vt:variant>
        <vt:i4>1966133</vt:i4>
      </vt:variant>
      <vt:variant>
        <vt:i4>80</vt:i4>
      </vt:variant>
      <vt:variant>
        <vt:i4>0</vt:i4>
      </vt:variant>
      <vt:variant>
        <vt:i4>5</vt:i4>
      </vt:variant>
      <vt:variant>
        <vt:lpwstr/>
      </vt:variant>
      <vt:variant>
        <vt:lpwstr>_Toc234311286</vt:lpwstr>
      </vt:variant>
      <vt:variant>
        <vt:i4>1966133</vt:i4>
      </vt:variant>
      <vt:variant>
        <vt:i4>74</vt:i4>
      </vt:variant>
      <vt:variant>
        <vt:i4>0</vt:i4>
      </vt:variant>
      <vt:variant>
        <vt:i4>5</vt:i4>
      </vt:variant>
      <vt:variant>
        <vt:lpwstr/>
      </vt:variant>
      <vt:variant>
        <vt:lpwstr>_Toc234311285</vt:lpwstr>
      </vt:variant>
      <vt:variant>
        <vt:i4>1966133</vt:i4>
      </vt:variant>
      <vt:variant>
        <vt:i4>68</vt:i4>
      </vt:variant>
      <vt:variant>
        <vt:i4>0</vt:i4>
      </vt:variant>
      <vt:variant>
        <vt:i4>5</vt:i4>
      </vt:variant>
      <vt:variant>
        <vt:lpwstr/>
      </vt:variant>
      <vt:variant>
        <vt:lpwstr>_Toc234311284</vt:lpwstr>
      </vt:variant>
      <vt:variant>
        <vt:i4>1966133</vt:i4>
      </vt:variant>
      <vt:variant>
        <vt:i4>62</vt:i4>
      </vt:variant>
      <vt:variant>
        <vt:i4>0</vt:i4>
      </vt:variant>
      <vt:variant>
        <vt:i4>5</vt:i4>
      </vt:variant>
      <vt:variant>
        <vt:lpwstr/>
      </vt:variant>
      <vt:variant>
        <vt:lpwstr>_Toc234311283</vt:lpwstr>
      </vt:variant>
      <vt:variant>
        <vt:i4>1966133</vt:i4>
      </vt:variant>
      <vt:variant>
        <vt:i4>56</vt:i4>
      </vt:variant>
      <vt:variant>
        <vt:i4>0</vt:i4>
      </vt:variant>
      <vt:variant>
        <vt:i4>5</vt:i4>
      </vt:variant>
      <vt:variant>
        <vt:lpwstr/>
      </vt:variant>
      <vt:variant>
        <vt:lpwstr>_Toc234311282</vt:lpwstr>
      </vt:variant>
      <vt:variant>
        <vt:i4>1966133</vt:i4>
      </vt:variant>
      <vt:variant>
        <vt:i4>50</vt:i4>
      </vt:variant>
      <vt:variant>
        <vt:i4>0</vt:i4>
      </vt:variant>
      <vt:variant>
        <vt:i4>5</vt:i4>
      </vt:variant>
      <vt:variant>
        <vt:lpwstr/>
      </vt:variant>
      <vt:variant>
        <vt:lpwstr>_Toc234311281</vt:lpwstr>
      </vt:variant>
      <vt:variant>
        <vt:i4>1966133</vt:i4>
      </vt:variant>
      <vt:variant>
        <vt:i4>44</vt:i4>
      </vt:variant>
      <vt:variant>
        <vt:i4>0</vt:i4>
      </vt:variant>
      <vt:variant>
        <vt:i4>5</vt:i4>
      </vt:variant>
      <vt:variant>
        <vt:lpwstr/>
      </vt:variant>
      <vt:variant>
        <vt:lpwstr>_Toc234311280</vt:lpwstr>
      </vt:variant>
      <vt:variant>
        <vt:i4>1114165</vt:i4>
      </vt:variant>
      <vt:variant>
        <vt:i4>38</vt:i4>
      </vt:variant>
      <vt:variant>
        <vt:i4>0</vt:i4>
      </vt:variant>
      <vt:variant>
        <vt:i4>5</vt:i4>
      </vt:variant>
      <vt:variant>
        <vt:lpwstr/>
      </vt:variant>
      <vt:variant>
        <vt:lpwstr>_Toc234311279</vt:lpwstr>
      </vt:variant>
      <vt:variant>
        <vt:i4>1114165</vt:i4>
      </vt:variant>
      <vt:variant>
        <vt:i4>32</vt:i4>
      </vt:variant>
      <vt:variant>
        <vt:i4>0</vt:i4>
      </vt:variant>
      <vt:variant>
        <vt:i4>5</vt:i4>
      </vt:variant>
      <vt:variant>
        <vt:lpwstr/>
      </vt:variant>
      <vt:variant>
        <vt:lpwstr>_Toc234311278</vt:lpwstr>
      </vt:variant>
      <vt:variant>
        <vt:i4>1114165</vt:i4>
      </vt:variant>
      <vt:variant>
        <vt:i4>26</vt:i4>
      </vt:variant>
      <vt:variant>
        <vt:i4>0</vt:i4>
      </vt:variant>
      <vt:variant>
        <vt:i4>5</vt:i4>
      </vt:variant>
      <vt:variant>
        <vt:lpwstr/>
      </vt:variant>
      <vt:variant>
        <vt:lpwstr>_Toc234311277</vt:lpwstr>
      </vt:variant>
      <vt:variant>
        <vt:i4>1114165</vt:i4>
      </vt:variant>
      <vt:variant>
        <vt:i4>20</vt:i4>
      </vt:variant>
      <vt:variant>
        <vt:i4>0</vt:i4>
      </vt:variant>
      <vt:variant>
        <vt:i4>5</vt:i4>
      </vt:variant>
      <vt:variant>
        <vt:lpwstr/>
      </vt:variant>
      <vt:variant>
        <vt:lpwstr>_Toc234311276</vt:lpwstr>
      </vt:variant>
      <vt:variant>
        <vt:i4>1114165</vt:i4>
      </vt:variant>
      <vt:variant>
        <vt:i4>14</vt:i4>
      </vt:variant>
      <vt:variant>
        <vt:i4>0</vt:i4>
      </vt:variant>
      <vt:variant>
        <vt:i4>5</vt:i4>
      </vt:variant>
      <vt:variant>
        <vt:lpwstr/>
      </vt:variant>
      <vt:variant>
        <vt:lpwstr>_Toc234311275</vt:lpwstr>
      </vt:variant>
      <vt:variant>
        <vt:i4>1114165</vt:i4>
      </vt:variant>
      <vt:variant>
        <vt:i4>8</vt:i4>
      </vt:variant>
      <vt:variant>
        <vt:i4>0</vt:i4>
      </vt:variant>
      <vt:variant>
        <vt:i4>5</vt:i4>
      </vt:variant>
      <vt:variant>
        <vt:lpwstr/>
      </vt:variant>
      <vt:variant>
        <vt:lpwstr>_Toc234311274</vt:lpwstr>
      </vt:variant>
      <vt:variant>
        <vt:i4>1114165</vt:i4>
      </vt:variant>
      <vt:variant>
        <vt:i4>2</vt:i4>
      </vt:variant>
      <vt:variant>
        <vt:i4>0</vt:i4>
      </vt:variant>
      <vt:variant>
        <vt:i4>5</vt:i4>
      </vt:variant>
      <vt:variant>
        <vt:lpwstr/>
      </vt:variant>
      <vt:variant>
        <vt:lpwstr>_Toc234311273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Rune Jentoft Haver</dc:creator>
  <cp:keywords/>
  <cp:lastModifiedBy>Øyvind Skattebo</cp:lastModifiedBy>
  <cp:revision>125</cp:revision>
  <dcterms:created xsi:type="dcterms:W3CDTF">2026-07-07T16:05:00Z</dcterms:created>
  <dcterms:modified xsi:type="dcterms:W3CDTF">2026-07-10T06:58:00Z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400EM">
    <vt:lpwstr/>
  </property>
  <property fmtid="{D5CDD505-2E9C-101B-9397-08002B2CF9AE}" pid="3" name="M400IS">
    <vt:lpwstr/>
  </property>
  <property fmtid="{D5CDD505-2E9C-101B-9397-08002B2CF9AE}" pid="4" name="ContentTypeId">
    <vt:lpwstr>0x0101004085ECA0A2EED349A3A88FDDFB0B3231</vt:lpwstr>
  </property>
  <property fmtid="{D5CDD505-2E9C-101B-9397-08002B2CF9AE}" pid="5" name="M400IM">
    <vt:lpwstr/>
  </property>
  <property fmtid="{D5CDD505-2E9C-101B-9397-08002B2CF9AE}" pid="6" name="M400ES">
    <vt:lpwstr/>
  </property>
  <property fmtid="{D5CDD505-2E9C-101B-9397-08002B2CF9AE}" pid="7" name="MediaServiceImageTags">
    <vt:lpwstr/>
  </property>
  <property fmtid="{D5CDD505-2E9C-101B-9397-08002B2CF9AE}" pid="8" name="docLang">
    <vt:lpwstr>nb</vt:lpwstr>
  </property>
</Properties>
</file>